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DF1" w:rsidRPr="00585DF1" w:rsidRDefault="00585DF1" w:rsidP="00585DF1">
      <w:pPr>
        <w:spacing w:line="240" w:lineRule="auto"/>
        <w:jc w:val="left"/>
        <w:rPr>
          <w:rFonts w:ascii="Arial" w:eastAsia="Times New Roman" w:hAnsi="Arial" w:cs="Arial"/>
          <w:sz w:val="28"/>
          <w:szCs w:val="24"/>
        </w:rPr>
      </w:pPr>
    </w:p>
    <w:tbl>
      <w:tblPr>
        <w:tblW w:w="8879" w:type="dxa"/>
        <w:jc w:val="center"/>
        <w:tblLayout w:type="fixed"/>
        <w:tblLook w:val="0600" w:firstRow="0" w:lastRow="0" w:firstColumn="0" w:lastColumn="0" w:noHBand="1" w:noVBand="1"/>
      </w:tblPr>
      <w:tblGrid>
        <w:gridCol w:w="6567"/>
        <w:gridCol w:w="2312"/>
      </w:tblGrid>
      <w:tr w:rsidR="00EE107C" w:rsidRPr="00EE107C" w:rsidTr="00983B47">
        <w:trPr>
          <w:trHeight w:val="396"/>
          <w:jc w:val="center"/>
        </w:trPr>
        <w:tc>
          <w:tcPr>
            <w:tcW w:w="6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7C" w:rsidRPr="00EE107C" w:rsidRDefault="00EE107C" w:rsidP="00EE107C">
            <w:pPr>
              <w:keepNext/>
              <w:keepLines/>
              <w:spacing w:before="400" w:after="120"/>
              <w:jc w:val="center"/>
              <w:outlineLvl w:val="0"/>
              <w:rPr>
                <w:rFonts w:ascii="Arial" w:eastAsia="Arial" w:hAnsi="Arial" w:cs="Arial"/>
                <w:sz w:val="40"/>
                <w:szCs w:val="40"/>
                <w:lang w:val="es"/>
              </w:rPr>
            </w:pPr>
            <w:bookmarkStart w:id="0" w:name="_Toc4651986"/>
            <w:r w:rsidRPr="00EE107C">
              <w:rPr>
                <w:rFonts w:ascii="Arial" w:eastAsia="Arial" w:hAnsi="Arial" w:cs="Arial"/>
                <w:sz w:val="40"/>
                <w:szCs w:val="40"/>
                <w:lang w:val="es"/>
              </w:rPr>
              <w:t>Software Compis Company</w:t>
            </w:r>
            <w:bookmarkEnd w:id="0"/>
          </w:p>
        </w:tc>
        <w:tc>
          <w:tcPr>
            <w:tcW w:w="23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07C" w:rsidRPr="00EE107C" w:rsidRDefault="00EE107C" w:rsidP="00EE107C">
            <w:pPr>
              <w:jc w:val="right"/>
              <w:rPr>
                <w:rFonts w:ascii="Arial" w:eastAsia="Arial" w:hAnsi="Arial" w:cs="Arial"/>
                <w:sz w:val="36"/>
                <w:szCs w:val="36"/>
                <w:lang w:val="es"/>
              </w:rPr>
            </w:pPr>
          </w:p>
        </w:tc>
      </w:tr>
    </w:tbl>
    <w:p w:rsidR="00585DF1" w:rsidRPr="00585DF1" w:rsidRDefault="00585DF1" w:rsidP="00585DF1">
      <w:pPr>
        <w:spacing w:after="240" w:line="240" w:lineRule="auto"/>
        <w:jc w:val="left"/>
        <w:rPr>
          <w:rFonts w:ascii="Arial" w:eastAsia="Times New Roman" w:hAnsi="Arial" w:cs="Arial"/>
          <w:sz w:val="28"/>
          <w:szCs w:val="24"/>
        </w:rPr>
      </w:pPr>
      <w:r w:rsidRPr="00585DF1">
        <w:rPr>
          <w:rFonts w:ascii="Arial" w:eastAsia="Times New Roman" w:hAnsi="Arial" w:cs="Arial"/>
          <w:sz w:val="28"/>
          <w:szCs w:val="24"/>
        </w:rPr>
        <w:br/>
      </w:r>
    </w:p>
    <w:p w:rsidR="00585DF1" w:rsidRPr="0050001A" w:rsidRDefault="009E607F" w:rsidP="00585DF1">
      <w:pPr>
        <w:spacing w:line="240" w:lineRule="auto"/>
        <w:rPr>
          <w:rFonts w:ascii="Times New Roman" w:eastAsia="Times New Roman" w:hAnsi="Times New Roman" w:cs="Times New Roman"/>
          <w:color w:val="000000"/>
          <w:sz w:val="44"/>
          <w:szCs w:val="4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8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44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44"/>
          <w:szCs w:val="48"/>
        </w:rPr>
        <w:t>breakdown</w:t>
      </w:r>
      <w:proofErr w:type="spellEnd"/>
      <w:r w:rsidR="00585DF1" w:rsidRPr="0050001A">
        <w:rPr>
          <w:rFonts w:ascii="Times New Roman" w:eastAsia="Times New Roman" w:hAnsi="Times New Roman" w:cs="Times New Roman"/>
          <w:color w:val="000000"/>
          <w:sz w:val="44"/>
          <w:szCs w:val="48"/>
        </w:rPr>
        <w:t xml:space="preserve"> (EDT v1.</w:t>
      </w:r>
      <w:r w:rsidR="00EE107C" w:rsidRPr="0050001A">
        <w:rPr>
          <w:rFonts w:ascii="Times New Roman" w:eastAsia="Times New Roman" w:hAnsi="Times New Roman" w:cs="Times New Roman"/>
          <w:color w:val="000000"/>
          <w:sz w:val="44"/>
          <w:szCs w:val="48"/>
        </w:rPr>
        <w:t>0</w:t>
      </w:r>
      <w:r w:rsidR="00585DF1" w:rsidRPr="0050001A">
        <w:rPr>
          <w:rFonts w:ascii="Times New Roman" w:eastAsia="Times New Roman" w:hAnsi="Times New Roman" w:cs="Times New Roman"/>
          <w:color w:val="000000"/>
          <w:sz w:val="44"/>
          <w:szCs w:val="48"/>
        </w:rPr>
        <w:t>)</w:t>
      </w:r>
    </w:p>
    <w:p w:rsidR="00935FF8" w:rsidRPr="0050001A" w:rsidRDefault="00935FF8" w:rsidP="00585DF1">
      <w:pPr>
        <w:spacing w:line="240" w:lineRule="auto"/>
        <w:rPr>
          <w:rFonts w:ascii="Times New Roman" w:eastAsia="Times New Roman" w:hAnsi="Times New Roman" w:cs="Times New Roman"/>
          <w:sz w:val="44"/>
          <w:szCs w:val="48"/>
          <w:lang w:val="en-US"/>
        </w:rPr>
      </w:pPr>
      <w:r w:rsidRPr="0050001A">
        <w:rPr>
          <w:rFonts w:ascii="Times New Roman" w:eastAsia="Times New Roman" w:hAnsi="Times New Roman" w:cs="Times New Roman"/>
          <w:sz w:val="44"/>
          <w:szCs w:val="48"/>
          <w:lang w:val="en-US"/>
        </w:rPr>
        <w:t>ROAD MAP (v1.0)</w:t>
      </w:r>
    </w:p>
    <w:p w:rsidR="00585DF1" w:rsidRPr="0050001A" w:rsidRDefault="00EE107C" w:rsidP="00EE107C">
      <w:pPr>
        <w:rPr>
          <w:rFonts w:ascii="Times New Roman" w:hAnsi="Times New Roman" w:cs="Times New Roman"/>
          <w:sz w:val="44"/>
          <w:szCs w:val="48"/>
          <w:lang w:val="en-US"/>
        </w:rPr>
      </w:pPr>
      <w:r w:rsidRPr="0050001A">
        <w:rPr>
          <w:rFonts w:ascii="Times New Roman" w:hAnsi="Times New Roman" w:cs="Times New Roman"/>
          <w:sz w:val="44"/>
          <w:szCs w:val="48"/>
          <w:lang w:val="en-US"/>
        </w:rPr>
        <w:t>Compiler System v1.0</w:t>
      </w:r>
      <w:r w:rsidR="0050001A" w:rsidRPr="0050001A">
        <w:rPr>
          <w:rFonts w:ascii="Times New Roman" w:hAnsi="Times New Roman" w:cs="Times New Roman"/>
          <w:sz w:val="44"/>
          <w:szCs w:val="48"/>
          <w:lang w:val="en-US"/>
        </w:rPr>
        <w:t xml:space="preserve"> </w:t>
      </w:r>
      <w:bookmarkStart w:id="1" w:name="_GoBack"/>
      <w:bookmarkEnd w:id="1"/>
    </w:p>
    <w:p w:rsidR="00EE107C" w:rsidRPr="0050001A" w:rsidRDefault="00EE107C" w:rsidP="00EE107C">
      <w:pPr>
        <w:rPr>
          <w:rFonts w:ascii="Times New Roman" w:hAnsi="Times New Roman" w:cs="Times New Roman"/>
          <w:sz w:val="44"/>
          <w:szCs w:val="48"/>
          <w:lang w:val="en-US"/>
        </w:rPr>
      </w:pPr>
      <w:r w:rsidRPr="0050001A">
        <w:rPr>
          <w:rFonts w:ascii="Times New Roman" w:hAnsi="Times New Roman" w:cs="Times New Roman"/>
          <w:sz w:val="44"/>
          <w:szCs w:val="48"/>
          <w:lang w:val="en-US"/>
        </w:rPr>
        <w:t xml:space="preserve">Week 1 Integers </w:t>
      </w:r>
      <w:r w:rsidR="0050001A" w:rsidRPr="0050001A">
        <w:rPr>
          <w:rFonts w:ascii="Times New Roman" w:hAnsi="Times New Roman" w:cs="Times New Roman"/>
          <w:sz w:val="44"/>
          <w:szCs w:val="48"/>
          <w:lang w:val="en-US"/>
        </w:rPr>
        <w:t>(First demo, April 4th, 6 weeks)</w:t>
      </w:r>
    </w:p>
    <w:p w:rsidR="00DD0DED" w:rsidRDefault="008D7745" w:rsidP="00585DF1">
      <w:pPr>
        <w:pStyle w:val="Ttulo1"/>
      </w:pPr>
      <w:r w:rsidRPr="00935FF8">
        <w:rPr>
          <w:rFonts w:ascii="Times New Roman" w:hAnsi="Times New Roman" w:cs="Times New Roman"/>
          <w:sz w:val="48"/>
          <w:szCs w:val="48"/>
          <w:lang w:val="en-US"/>
        </w:rPr>
        <w:t>Compiler System</w:t>
      </w:r>
    </w:p>
    <w:p w:rsidR="00DD0DED" w:rsidRDefault="00106FDD" w:rsidP="008D7745">
      <w:pPr>
        <w:pStyle w:val="Ttulo3"/>
        <w:numPr>
          <w:ilvl w:val="0"/>
          <w:numId w:val="0"/>
        </w:numPr>
        <w:ind w:left="1440"/>
      </w:pPr>
      <w:r>
        <w:t xml:space="preserve">API REST </w:t>
      </w:r>
    </w:p>
    <w:p w:rsidR="00DD0DED" w:rsidRDefault="00106FDD" w:rsidP="00585DF1">
      <w:pPr>
        <w:pStyle w:val="Ttulo4"/>
      </w:pPr>
      <w:r>
        <w:t>Análisis del sistema</w:t>
      </w:r>
    </w:p>
    <w:p w:rsidR="00DD0DED" w:rsidRDefault="00106FDD" w:rsidP="00585DF1">
      <w:pPr>
        <w:pStyle w:val="Ttulo5"/>
      </w:pPr>
      <w:r>
        <w:t xml:space="preserve">BPMN </w:t>
      </w:r>
      <w:r w:rsidR="008D7745">
        <w:rPr>
          <w:color w:val="E01B84"/>
        </w:rPr>
        <w:t>1 día</w:t>
      </w:r>
    </w:p>
    <w:p w:rsidR="00DD0DED" w:rsidRDefault="00106FDD" w:rsidP="00585DF1">
      <w:pPr>
        <w:pStyle w:val="Ttulo5"/>
      </w:pPr>
      <w:r>
        <w:t xml:space="preserve">Diagramas de secuencia </w:t>
      </w:r>
      <w:r>
        <w:rPr>
          <w:color w:val="E01B84"/>
        </w:rPr>
        <w:t>1 día</w:t>
      </w:r>
    </w:p>
    <w:p w:rsidR="00DD0DED" w:rsidRDefault="00106FDD" w:rsidP="00585DF1">
      <w:pPr>
        <w:pStyle w:val="Ttulo5"/>
      </w:pPr>
      <w:r>
        <w:t>Diagramas de caso de uso de sistema</w:t>
      </w:r>
      <w:r>
        <w:rPr>
          <w:color w:val="E01B84"/>
        </w:rPr>
        <w:t xml:space="preserve"> 1 día</w:t>
      </w:r>
    </w:p>
    <w:p w:rsidR="00DD0DED" w:rsidRDefault="00106FDD" w:rsidP="00585DF1">
      <w:pPr>
        <w:pStyle w:val="Ttulo4"/>
      </w:pPr>
      <w:r>
        <w:t>Diseño</w:t>
      </w:r>
    </w:p>
    <w:p w:rsidR="00935FF8" w:rsidRDefault="00935FF8" w:rsidP="00935FF8">
      <w:pPr>
        <w:pStyle w:val="Ttulo5"/>
      </w:pPr>
      <w:proofErr w:type="spellStart"/>
      <w:r>
        <w:t>Backend</w:t>
      </w:r>
      <w:proofErr w:type="spellEnd"/>
      <w:r w:rsidR="008D7745">
        <w:t xml:space="preserve"> </w:t>
      </w:r>
      <w:r w:rsidR="00E16083">
        <w:rPr>
          <w:color w:val="E01B84"/>
        </w:rPr>
        <w:t>3</w:t>
      </w:r>
      <w:r w:rsidR="008D7745">
        <w:rPr>
          <w:color w:val="E01B84"/>
        </w:rPr>
        <w:t xml:space="preserve"> día</w:t>
      </w:r>
      <w:r w:rsidR="00E16083">
        <w:rPr>
          <w:color w:val="E01B84"/>
        </w:rPr>
        <w:t>s</w:t>
      </w:r>
    </w:p>
    <w:p w:rsidR="00935FF8" w:rsidRDefault="00935FF8" w:rsidP="00935FF8">
      <w:pPr>
        <w:pStyle w:val="Ttulo5"/>
      </w:pPr>
      <w:proofErr w:type="spellStart"/>
      <w:r>
        <w:t>Frontend</w:t>
      </w:r>
      <w:proofErr w:type="spellEnd"/>
      <w:r w:rsidR="008D7745">
        <w:t xml:space="preserve"> </w:t>
      </w:r>
      <w:r w:rsidR="00E16083">
        <w:rPr>
          <w:color w:val="E01B84"/>
        </w:rPr>
        <w:t>3</w:t>
      </w:r>
      <w:r w:rsidR="008D7745">
        <w:rPr>
          <w:color w:val="E01B84"/>
        </w:rPr>
        <w:t xml:space="preserve"> día</w:t>
      </w:r>
      <w:r w:rsidR="00E16083">
        <w:rPr>
          <w:color w:val="E01B84"/>
        </w:rPr>
        <w:t>s</w:t>
      </w:r>
    </w:p>
    <w:p w:rsidR="00DD0DED" w:rsidRDefault="00106FDD" w:rsidP="00585DF1">
      <w:pPr>
        <w:pStyle w:val="Ttulo4"/>
      </w:pPr>
      <w:r>
        <w:t>Construcción</w:t>
      </w:r>
    </w:p>
    <w:p w:rsidR="00935FF8" w:rsidRDefault="00935FF8" w:rsidP="00935FF8">
      <w:pPr>
        <w:pStyle w:val="Ttulo5"/>
        <w:rPr>
          <w:color w:val="E01B84"/>
        </w:rPr>
      </w:pPr>
      <w:proofErr w:type="spellStart"/>
      <w:r>
        <w:t>Backend</w:t>
      </w:r>
      <w:proofErr w:type="spellEnd"/>
      <w:r w:rsidR="008D7745">
        <w:t xml:space="preserve"> </w:t>
      </w:r>
      <w:r w:rsidR="008D7745">
        <w:rPr>
          <w:color w:val="E01B84"/>
        </w:rPr>
        <w:t>10 días</w:t>
      </w:r>
    </w:p>
    <w:p w:rsidR="00193F35" w:rsidRDefault="00193F35" w:rsidP="00193F35">
      <w:pPr>
        <w:pStyle w:val="Prrafodelista"/>
        <w:numPr>
          <w:ilvl w:val="0"/>
          <w:numId w:val="3"/>
        </w:numPr>
      </w:pPr>
      <w:proofErr w:type="spellStart"/>
      <w:r>
        <w:t>Inst</w:t>
      </w:r>
      <w:proofErr w:type="spellEnd"/>
      <w:r>
        <w:t xml:space="preserve"> </w:t>
      </w:r>
      <w:proofErr w:type="spellStart"/>
      <w:r>
        <w:t>Selection</w:t>
      </w:r>
      <w:proofErr w:type="spellEnd"/>
    </w:p>
    <w:p w:rsidR="00193F35" w:rsidRDefault="00193F35" w:rsidP="00193F35">
      <w:pPr>
        <w:pStyle w:val="Prrafodelista"/>
        <w:numPr>
          <w:ilvl w:val="0"/>
          <w:numId w:val="3"/>
        </w:numPr>
      </w:pPr>
      <w:proofErr w:type="spellStart"/>
      <w:r>
        <w:t>Inst</w:t>
      </w:r>
      <w:proofErr w:type="spellEnd"/>
      <w:r>
        <w:t xml:space="preserve"> </w:t>
      </w:r>
      <w:proofErr w:type="spellStart"/>
      <w:r>
        <w:t>Scehduling</w:t>
      </w:r>
      <w:proofErr w:type="spellEnd"/>
    </w:p>
    <w:p w:rsidR="00193F35" w:rsidRPr="00193F35" w:rsidRDefault="00193F35" w:rsidP="00193F35">
      <w:pPr>
        <w:pStyle w:val="Prrafodelista"/>
        <w:numPr>
          <w:ilvl w:val="0"/>
          <w:numId w:val="3"/>
        </w:numPr>
      </w:pPr>
      <w:proofErr w:type="spellStart"/>
      <w:r>
        <w:t>Reg</w:t>
      </w:r>
      <w:proofErr w:type="spellEnd"/>
      <w:r>
        <w:t xml:space="preserve"> </w:t>
      </w:r>
      <w:proofErr w:type="spellStart"/>
      <w:r>
        <w:t>Allocation</w:t>
      </w:r>
      <w:proofErr w:type="spellEnd"/>
    </w:p>
    <w:p w:rsidR="00935FF8" w:rsidRDefault="00935FF8" w:rsidP="00935FF8">
      <w:pPr>
        <w:pStyle w:val="Ttulo5"/>
        <w:rPr>
          <w:color w:val="E01B84"/>
        </w:rPr>
      </w:pPr>
      <w:proofErr w:type="spellStart"/>
      <w:r>
        <w:lastRenderedPageBreak/>
        <w:t>Frontend</w:t>
      </w:r>
      <w:proofErr w:type="spellEnd"/>
      <w:r w:rsidR="008D7745">
        <w:t xml:space="preserve"> </w:t>
      </w:r>
      <w:r w:rsidR="008D7745">
        <w:rPr>
          <w:color w:val="E01B84"/>
        </w:rPr>
        <w:t>10 días</w:t>
      </w:r>
    </w:p>
    <w:p w:rsidR="00A92D58" w:rsidRDefault="00A92D58" w:rsidP="00A92D58">
      <w:pPr>
        <w:pStyle w:val="Prrafodelista"/>
        <w:numPr>
          <w:ilvl w:val="0"/>
          <w:numId w:val="3"/>
        </w:numPr>
      </w:pPr>
      <w:r>
        <w:t>Scanner</w:t>
      </w:r>
    </w:p>
    <w:p w:rsidR="00A92D58" w:rsidRDefault="00A92D58" w:rsidP="00A92D58">
      <w:pPr>
        <w:pStyle w:val="Prrafodelista"/>
        <w:numPr>
          <w:ilvl w:val="0"/>
          <w:numId w:val="3"/>
        </w:numPr>
      </w:pPr>
      <w:proofErr w:type="spellStart"/>
      <w:r>
        <w:t>Parser</w:t>
      </w:r>
      <w:proofErr w:type="spellEnd"/>
    </w:p>
    <w:p w:rsidR="00A92D58" w:rsidRPr="00A92D58" w:rsidRDefault="00A92D58" w:rsidP="00A92D58">
      <w:pPr>
        <w:pStyle w:val="Prrafodelista"/>
        <w:numPr>
          <w:ilvl w:val="0"/>
          <w:numId w:val="3"/>
        </w:numPr>
      </w:pPr>
      <w:proofErr w:type="spellStart"/>
      <w:r>
        <w:t>Elaboration</w:t>
      </w:r>
      <w:proofErr w:type="spellEnd"/>
    </w:p>
    <w:p w:rsidR="00DD0DED" w:rsidRDefault="00106FDD" w:rsidP="00585DF1">
      <w:pPr>
        <w:pStyle w:val="Ttulo4"/>
      </w:pPr>
      <w:r>
        <w:t>Pruebas</w:t>
      </w:r>
    </w:p>
    <w:p w:rsidR="00935FF8" w:rsidRDefault="00E16083" w:rsidP="00935FF8">
      <w:pPr>
        <w:pStyle w:val="Ttulo5"/>
        <w:rPr>
          <w:color w:val="000000"/>
        </w:rPr>
      </w:pPr>
      <w:proofErr w:type="spellStart"/>
      <w:r w:rsidRPr="00E16083">
        <w:t>lexer_module</w:t>
      </w:r>
      <w:proofErr w:type="spellEnd"/>
      <w:r>
        <w:t xml:space="preserve"> </w:t>
      </w:r>
      <w:r w:rsidR="00935FF8">
        <w:rPr>
          <w:color w:val="E01B84"/>
        </w:rPr>
        <w:t>1 día</w:t>
      </w:r>
    </w:p>
    <w:p w:rsidR="00935FF8" w:rsidRDefault="00E16083" w:rsidP="00935FF8">
      <w:pPr>
        <w:pStyle w:val="Ttulo5"/>
      </w:pPr>
      <w:r w:rsidRPr="00E16083">
        <w:t>parser_module</w:t>
      </w:r>
      <w:r w:rsidR="00935FF8">
        <w:rPr>
          <w:color w:val="E01B84"/>
        </w:rPr>
        <w:t>1 día</w:t>
      </w:r>
    </w:p>
    <w:p w:rsidR="00935FF8" w:rsidRDefault="00E16083" w:rsidP="00935FF8">
      <w:pPr>
        <w:pStyle w:val="Ttulo5"/>
      </w:pPr>
      <w:proofErr w:type="spellStart"/>
      <w:r w:rsidRPr="00E16083">
        <w:t>code_generator</w:t>
      </w:r>
      <w:proofErr w:type="spellEnd"/>
      <w:r>
        <w:t xml:space="preserve"> </w:t>
      </w:r>
      <w:r>
        <w:rPr>
          <w:color w:val="E01B84"/>
        </w:rPr>
        <w:t>2</w:t>
      </w:r>
      <w:r w:rsidR="00935FF8">
        <w:rPr>
          <w:color w:val="E01B84"/>
        </w:rPr>
        <w:t xml:space="preserve"> día</w:t>
      </w:r>
    </w:p>
    <w:p w:rsidR="00935FF8" w:rsidRDefault="00E16083" w:rsidP="00935FF8">
      <w:pPr>
        <w:pStyle w:val="Ttulo5"/>
      </w:pPr>
      <w:r w:rsidRPr="00E16083">
        <w:t>linker_module</w:t>
      </w:r>
      <w:r w:rsidR="00935FF8">
        <w:rPr>
          <w:color w:val="E01B84"/>
        </w:rPr>
        <w:t>1 día</w:t>
      </w:r>
    </w:p>
    <w:p w:rsidR="00DD0DED" w:rsidRDefault="00106FDD" w:rsidP="00585DF1">
      <w:pPr>
        <w:pStyle w:val="Ttulo4"/>
      </w:pPr>
      <w:r>
        <w:t>Implementación (</w:t>
      </w:r>
      <w:r w:rsidR="00A92D58">
        <w:t>Entrega</w:t>
      </w:r>
      <w:r>
        <w:t xml:space="preserve">) </w:t>
      </w:r>
      <w:r>
        <w:rPr>
          <w:color w:val="6D64E8"/>
        </w:rPr>
        <w:t>Total 4 días</w:t>
      </w:r>
    </w:p>
    <w:p w:rsidR="00FD33CA" w:rsidRDefault="00A92D58" w:rsidP="00A92D58">
      <w:pPr>
        <w:pStyle w:val="Ttulo5"/>
      </w:pPr>
      <w:r>
        <w:t>Presentación</w:t>
      </w:r>
      <w:r w:rsidR="00106FDD">
        <w:t xml:space="preserve"> </w:t>
      </w:r>
      <w:r w:rsidR="00106FDD">
        <w:rPr>
          <w:color w:val="E01B84"/>
        </w:rPr>
        <w:t>1 día</w:t>
      </w:r>
    </w:p>
    <w:sectPr w:rsidR="00FD33C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F53E7"/>
    <w:multiLevelType w:val="hybridMultilevel"/>
    <w:tmpl w:val="2842D974"/>
    <w:lvl w:ilvl="0" w:tplc="080A0017">
      <w:start w:val="1"/>
      <w:numFmt w:val="lowerLetter"/>
      <w:lvlText w:val="%1)"/>
      <w:lvlJc w:val="left"/>
      <w:pPr>
        <w:ind w:left="4320" w:hanging="360"/>
      </w:pPr>
    </w:lvl>
    <w:lvl w:ilvl="1" w:tplc="080A0019" w:tentative="1">
      <w:start w:val="1"/>
      <w:numFmt w:val="lowerLetter"/>
      <w:lvlText w:val="%2."/>
      <w:lvlJc w:val="left"/>
      <w:pPr>
        <w:ind w:left="5040" w:hanging="360"/>
      </w:pPr>
    </w:lvl>
    <w:lvl w:ilvl="2" w:tplc="080A001B" w:tentative="1">
      <w:start w:val="1"/>
      <w:numFmt w:val="lowerRoman"/>
      <w:lvlText w:val="%3."/>
      <w:lvlJc w:val="right"/>
      <w:pPr>
        <w:ind w:left="5760" w:hanging="180"/>
      </w:pPr>
    </w:lvl>
    <w:lvl w:ilvl="3" w:tplc="080A000F" w:tentative="1">
      <w:start w:val="1"/>
      <w:numFmt w:val="decimal"/>
      <w:lvlText w:val="%4."/>
      <w:lvlJc w:val="left"/>
      <w:pPr>
        <w:ind w:left="6480" w:hanging="360"/>
      </w:pPr>
    </w:lvl>
    <w:lvl w:ilvl="4" w:tplc="080A0019" w:tentative="1">
      <w:start w:val="1"/>
      <w:numFmt w:val="lowerLetter"/>
      <w:lvlText w:val="%5."/>
      <w:lvlJc w:val="left"/>
      <w:pPr>
        <w:ind w:left="7200" w:hanging="360"/>
      </w:pPr>
    </w:lvl>
    <w:lvl w:ilvl="5" w:tplc="080A001B" w:tentative="1">
      <w:start w:val="1"/>
      <w:numFmt w:val="lowerRoman"/>
      <w:lvlText w:val="%6."/>
      <w:lvlJc w:val="right"/>
      <w:pPr>
        <w:ind w:left="7920" w:hanging="180"/>
      </w:pPr>
    </w:lvl>
    <w:lvl w:ilvl="6" w:tplc="080A000F" w:tentative="1">
      <w:start w:val="1"/>
      <w:numFmt w:val="decimal"/>
      <w:lvlText w:val="%7."/>
      <w:lvlJc w:val="left"/>
      <w:pPr>
        <w:ind w:left="8640" w:hanging="360"/>
      </w:pPr>
    </w:lvl>
    <w:lvl w:ilvl="7" w:tplc="080A0019" w:tentative="1">
      <w:start w:val="1"/>
      <w:numFmt w:val="lowerLetter"/>
      <w:lvlText w:val="%8."/>
      <w:lvlJc w:val="left"/>
      <w:pPr>
        <w:ind w:left="9360" w:hanging="360"/>
      </w:pPr>
    </w:lvl>
    <w:lvl w:ilvl="8" w:tplc="080A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53B4698F"/>
    <w:multiLevelType w:val="multilevel"/>
    <w:tmpl w:val="08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2" w15:restartNumberingAfterBreak="0">
    <w:nsid w:val="557E06E0"/>
    <w:multiLevelType w:val="multilevel"/>
    <w:tmpl w:val="04B85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0DED"/>
    <w:rsid w:val="0006762F"/>
    <w:rsid w:val="00106FDD"/>
    <w:rsid w:val="00193F35"/>
    <w:rsid w:val="00370416"/>
    <w:rsid w:val="0050001A"/>
    <w:rsid w:val="005471C0"/>
    <w:rsid w:val="00585DF1"/>
    <w:rsid w:val="0058634E"/>
    <w:rsid w:val="00613E9E"/>
    <w:rsid w:val="008A4465"/>
    <w:rsid w:val="008D7745"/>
    <w:rsid w:val="00935FF8"/>
    <w:rsid w:val="00986924"/>
    <w:rsid w:val="009E607F"/>
    <w:rsid w:val="00A92D58"/>
    <w:rsid w:val="00B6759E"/>
    <w:rsid w:val="00BD4999"/>
    <w:rsid w:val="00C50E5B"/>
    <w:rsid w:val="00D368B5"/>
    <w:rsid w:val="00D73DC3"/>
    <w:rsid w:val="00DD0DED"/>
    <w:rsid w:val="00E16083"/>
    <w:rsid w:val="00EE107C"/>
    <w:rsid w:val="00FD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98A43"/>
  <w15:docId w15:val="{17516BC4-E391-451C-83CB-04484E94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s-MX" w:eastAsia="es-MX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2"/>
      </w:numPr>
      <w:spacing w:before="400" w:after="120"/>
      <w:outlineLvl w:val="0"/>
    </w:pPr>
    <w:rPr>
      <w:i/>
      <w:color w:val="B45F06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2"/>
      </w:numPr>
      <w:spacing w:before="360" w:after="120"/>
      <w:outlineLvl w:val="1"/>
    </w:pPr>
    <w:rPr>
      <w:i/>
      <w:color w:val="BF9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2"/>
      </w:numPr>
      <w:spacing w:before="320" w:after="80"/>
      <w:outlineLvl w:val="2"/>
    </w:pPr>
    <w:rPr>
      <w:i/>
      <w:color w:val="741B47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2"/>
      </w:numPr>
      <w:spacing w:before="280" w:after="80"/>
      <w:outlineLvl w:val="3"/>
    </w:pPr>
    <w:rPr>
      <w:i/>
      <w:color w:val="434343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2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2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85D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85D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85D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jc w:val="center"/>
    </w:pPr>
    <w:rPr>
      <w:color w:val="99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7Car">
    <w:name w:val="Título 7 Car"/>
    <w:basedOn w:val="Fuentedeprrafopredeter"/>
    <w:link w:val="Ttulo7"/>
    <w:uiPriority w:val="9"/>
    <w:rsid w:val="00585D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585D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85D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585DF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9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Molina</cp:lastModifiedBy>
  <cp:revision>16</cp:revision>
  <dcterms:created xsi:type="dcterms:W3CDTF">2018-05-21T22:29:00Z</dcterms:created>
  <dcterms:modified xsi:type="dcterms:W3CDTF">2019-04-07T07:11:00Z</dcterms:modified>
</cp:coreProperties>
</file>