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0DDFA" w14:textId="77777777" w:rsidR="00A036B1" w:rsidRDefault="00A036B1" w:rsidP="00A036B1">
      <w:pPr>
        <w:pStyle w:val="Overskrift2"/>
        <w:spacing w:after="0"/>
        <w:ind w:left="-5" w:hanging="10"/>
      </w:pPr>
      <w:bookmarkStart w:id="0" w:name="_GoBack"/>
      <w:bookmarkEnd w:id="0"/>
      <w:proofErr w:type="spellStart"/>
      <w:r>
        <w:rPr>
          <w:color w:val="000000"/>
        </w:rPr>
        <w:t>Hiim</w:t>
      </w:r>
      <w:proofErr w:type="spellEnd"/>
      <w:r>
        <w:rPr>
          <w:color w:val="000000"/>
        </w:rPr>
        <w:t xml:space="preserve"> og Hippe - Den didaktiske </w:t>
      </w:r>
      <w:proofErr w:type="spellStart"/>
      <w:r>
        <w:rPr>
          <w:color w:val="000000"/>
        </w:rPr>
        <w:t>relationsmodel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40"/>
        </w:rPr>
        <w:t xml:space="preserve"> </w:t>
      </w:r>
    </w:p>
    <w:p w14:paraId="1DA0967A" w14:textId="77777777" w:rsidR="00A036B1" w:rsidRDefault="00A036B1" w:rsidP="00A036B1">
      <w:pPr>
        <w:spacing w:line="296" w:lineRule="auto"/>
        <w:ind w:left="-5"/>
      </w:pPr>
      <w:r>
        <w:t xml:space="preserve">Den didaktiske </w:t>
      </w:r>
      <w:proofErr w:type="spellStart"/>
      <w:r>
        <w:t>relationsmodel</w:t>
      </w:r>
      <w:proofErr w:type="spellEnd"/>
      <w:r>
        <w:t xml:space="preserve"> for undervisningen rummer 6 elementer, som gensidigt påvirker hinanden.  </w:t>
      </w:r>
      <w:r>
        <w:rPr>
          <w:b/>
          <w:sz w:val="36"/>
        </w:rPr>
        <w:t xml:space="preserve"> </w:t>
      </w:r>
    </w:p>
    <w:p w14:paraId="34B98F90" w14:textId="77777777" w:rsidR="00A036B1" w:rsidRDefault="00A036B1" w:rsidP="00A036B1">
      <w:pPr>
        <w:spacing w:after="117" w:line="300" w:lineRule="auto"/>
        <w:ind w:left="-5"/>
      </w:pPr>
      <w:r>
        <w:t xml:space="preserve">Modellen kan bruges til at se tilbage på tidligere undervisning for at evaluere, se på igangværende undervisning for at forstå, og se på fremtidig undervisning for at planlægge. </w:t>
      </w:r>
      <w:r>
        <w:rPr>
          <w:b/>
          <w:sz w:val="36"/>
        </w:rPr>
        <w:t xml:space="preserve"> </w:t>
      </w:r>
    </w:p>
    <w:p w14:paraId="4DC56336" w14:textId="77777777" w:rsidR="00A036B1" w:rsidRDefault="00A036B1" w:rsidP="00A036B1">
      <w:pPr>
        <w:spacing w:after="129" w:line="259" w:lineRule="auto"/>
        <w:ind w:left="-5"/>
      </w:pPr>
      <w:r>
        <w:rPr>
          <w:b/>
          <w:sz w:val="28"/>
        </w:rPr>
        <w:t xml:space="preserve">Mål  </w:t>
      </w:r>
    </w:p>
    <w:p w14:paraId="287BF349" w14:textId="77777777" w:rsidR="00A036B1" w:rsidRDefault="00A036B1" w:rsidP="00A036B1">
      <w:pPr>
        <w:spacing w:after="269" w:line="259" w:lineRule="auto"/>
        <w:ind w:left="-5"/>
      </w:pPr>
      <w:r>
        <w:t xml:space="preserve">Hvad er læringsmålet for denne undervisning? Og Hvorfor? </w:t>
      </w:r>
      <w:r>
        <w:rPr>
          <w:b/>
          <w:sz w:val="28"/>
        </w:rPr>
        <w:t xml:space="preserve"> </w:t>
      </w:r>
    </w:p>
    <w:p w14:paraId="3630FF74" w14:textId="77777777" w:rsidR="00A036B1" w:rsidRDefault="00A036B1" w:rsidP="00A036B1">
      <w:pPr>
        <w:spacing w:after="131" w:line="259" w:lineRule="auto"/>
        <w:ind w:left="-5"/>
      </w:pPr>
      <w:r>
        <w:rPr>
          <w:b/>
          <w:sz w:val="28"/>
        </w:rPr>
        <w:t xml:space="preserve">Indhold  </w:t>
      </w:r>
    </w:p>
    <w:p w14:paraId="10C4C701" w14:textId="77777777" w:rsidR="00A036B1" w:rsidRDefault="00A036B1" w:rsidP="00A036B1">
      <w:pPr>
        <w:spacing w:after="269" w:line="259" w:lineRule="auto"/>
        <w:ind w:left="-5"/>
      </w:pPr>
      <w:r>
        <w:t xml:space="preserve">Hvis vi skal nå målet, hvad er det, så vi i denne undervisning skal arbejde med? </w:t>
      </w:r>
      <w:r>
        <w:rPr>
          <w:b/>
          <w:sz w:val="28"/>
        </w:rPr>
        <w:t xml:space="preserve"> </w:t>
      </w:r>
    </w:p>
    <w:p w14:paraId="68133E3D" w14:textId="77777777" w:rsidR="00A036B1" w:rsidRDefault="00A036B1" w:rsidP="00A036B1">
      <w:pPr>
        <w:pStyle w:val="Overskrift3"/>
        <w:ind w:left="-5"/>
      </w:pPr>
      <w:r>
        <w:t xml:space="preserve">Læringsprocessen  </w:t>
      </w:r>
    </w:p>
    <w:p w14:paraId="454791F0" w14:textId="77777777" w:rsidR="00A036B1" w:rsidRDefault="00A036B1" w:rsidP="00A036B1">
      <w:pPr>
        <w:spacing w:after="151"/>
        <w:ind w:left="-5" w:right="123"/>
      </w:pPr>
      <w:r>
        <w:t xml:space="preserve">Hvordan er arbejdsformen for selve undervisningen, og hvordan kan man arbejde med det?   F.eks. gruppearbejde eller oplæg i klassen. </w:t>
      </w:r>
      <w:r>
        <w:rPr>
          <w:b/>
          <w:sz w:val="28"/>
        </w:rPr>
        <w:t xml:space="preserve"> </w:t>
      </w:r>
    </w:p>
    <w:p w14:paraId="65B66D9E" w14:textId="77777777" w:rsidR="00A036B1" w:rsidRDefault="00A036B1" w:rsidP="00A036B1">
      <w:pPr>
        <w:pStyle w:val="Overskrift3"/>
        <w:ind w:left="-5"/>
      </w:pPr>
      <w:r>
        <w:t xml:space="preserve">Vurdering  </w:t>
      </w:r>
    </w:p>
    <w:p w14:paraId="2298208A" w14:textId="77777777" w:rsidR="00A036B1" w:rsidRDefault="00A036B1" w:rsidP="00A036B1">
      <w:pPr>
        <w:spacing w:after="144"/>
        <w:ind w:left="-5"/>
      </w:pPr>
      <w:r>
        <w:t xml:space="preserve">Hvordan kan vi løbende i undervisningen vurdere, at eleverne lærer noget og opnår læremålet? Løbende feedback og vurdering på elevernes læring. Hvordan skal man undervise? Og til slut vurderer om eleverne har lært noget. </w:t>
      </w:r>
      <w:r>
        <w:rPr>
          <w:b/>
          <w:sz w:val="28"/>
        </w:rPr>
        <w:t xml:space="preserve"> </w:t>
      </w:r>
    </w:p>
    <w:p w14:paraId="41251551" w14:textId="77777777" w:rsidR="00A036B1" w:rsidRDefault="00A036B1" w:rsidP="00A036B1">
      <w:pPr>
        <w:pStyle w:val="Overskrift3"/>
        <w:ind w:left="-5"/>
      </w:pPr>
      <w:r>
        <w:t xml:space="preserve">Læringsforudsætninger  </w:t>
      </w:r>
    </w:p>
    <w:p w14:paraId="46AF8D55" w14:textId="77777777" w:rsidR="00A036B1" w:rsidRDefault="00A036B1" w:rsidP="00A036B1">
      <w:pPr>
        <w:ind w:left="-5"/>
      </w:pPr>
      <w:r>
        <w:t xml:space="preserve">Her skal der zoomes helt ind på den enkelte elev i undervisningen. Der skal kigges på elevens følelser, holdninger, færdigheder og forståelse af undervisningen. </w:t>
      </w:r>
      <w:r>
        <w:rPr>
          <w:b/>
          <w:sz w:val="28"/>
        </w:rPr>
        <w:t xml:space="preserve"> </w:t>
      </w:r>
    </w:p>
    <w:p w14:paraId="57CDC59A" w14:textId="77777777" w:rsidR="00A036B1" w:rsidRDefault="00A036B1" w:rsidP="00A036B1">
      <w:pPr>
        <w:spacing w:after="110"/>
        <w:ind w:left="-5"/>
      </w:pPr>
      <w:r>
        <w:t xml:space="preserve">Hvad er det for nogle elever man har, hvad har de med, hvad har de ikke med og kan vi tage højde for dette? </w:t>
      </w:r>
      <w:r>
        <w:rPr>
          <w:b/>
          <w:sz w:val="28"/>
        </w:rPr>
        <w:t xml:space="preserve"> </w:t>
      </w:r>
    </w:p>
    <w:p w14:paraId="0C2288FA" w14:textId="77777777" w:rsidR="00A036B1" w:rsidRDefault="00A036B1" w:rsidP="00A036B1">
      <w:pPr>
        <w:spacing w:after="0" w:line="259" w:lineRule="auto"/>
        <w:ind w:left="0" w:firstLine="0"/>
      </w:pPr>
      <w:r>
        <w:t xml:space="preserve">  </w:t>
      </w:r>
    </w:p>
    <w:p w14:paraId="23EDA51B" w14:textId="77777777" w:rsidR="00A036B1" w:rsidRDefault="00A036B1" w:rsidP="00A036B1">
      <w:pPr>
        <w:pStyle w:val="Overskrift3"/>
        <w:spacing w:after="129"/>
        <w:ind w:left="-5"/>
      </w:pPr>
      <w:r>
        <w:t xml:space="preserve">Rammefaktorer  </w:t>
      </w:r>
    </w:p>
    <w:p w14:paraId="6EE3BED1" w14:textId="77777777" w:rsidR="00A036B1" w:rsidRDefault="00A036B1" w:rsidP="00A036B1">
      <w:pPr>
        <w:spacing w:after="70" w:line="259" w:lineRule="auto"/>
        <w:ind w:left="-5"/>
      </w:pPr>
      <w:r>
        <w:t xml:space="preserve">Rammen kan være lærerens undervisning, og hvad læreren kan opnå med dette hold? </w:t>
      </w:r>
      <w:r>
        <w:rPr>
          <w:b/>
          <w:sz w:val="28"/>
        </w:rPr>
        <w:t xml:space="preserve"> </w:t>
      </w:r>
    </w:p>
    <w:p w14:paraId="321C591A" w14:textId="77777777" w:rsidR="00A036B1" w:rsidRDefault="00A036B1" w:rsidP="00A036B1">
      <w:pPr>
        <w:ind w:left="-5"/>
      </w:pPr>
      <w:r>
        <w:t xml:space="preserve">Foregår timen først på dagen med masser af overskud eller foregår timen sidst på dagen, hvor elever og lærer er trætte? </w:t>
      </w:r>
      <w:r>
        <w:rPr>
          <w:b/>
          <w:sz w:val="28"/>
        </w:rPr>
        <w:t xml:space="preserve"> </w:t>
      </w:r>
    </w:p>
    <w:p w14:paraId="049319FC" w14:textId="1D4BF39B" w:rsidR="00A036B1" w:rsidRDefault="00A036B1" w:rsidP="00A036B1">
      <w:pPr>
        <w:spacing w:after="73" w:line="259" w:lineRule="auto"/>
        <w:ind w:left="-5"/>
      </w:pPr>
      <w:r>
        <w:t>Ting til rådighed som læremidler og internet.</w:t>
      </w:r>
      <w:r>
        <w:rPr>
          <w:b/>
        </w:rPr>
        <w:t xml:space="preserve"> </w:t>
      </w:r>
      <w:r>
        <w:rPr>
          <w:b/>
          <w:sz w:val="28"/>
        </w:rPr>
        <w:t xml:space="preserve"> </w:t>
      </w:r>
    </w:p>
    <w:p w14:paraId="62BAEF04" w14:textId="77777777" w:rsidR="00C72355" w:rsidRDefault="00C72355"/>
    <w:sectPr w:rsidR="00C72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B1"/>
    <w:rsid w:val="000B167F"/>
    <w:rsid w:val="000F2C1E"/>
    <w:rsid w:val="0024787B"/>
    <w:rsid w:val="002F5ECA"/>
    <w:rsid w:val="00326134"/>
    <w:rsid w:val="004B70B3"/>
    <w:rsid w:val="004E5A22"/>
    <w:rsid w:val="00552D49"/>
    <w:rsid w:val="00A036B1"/>
    <w:rsid w:val="00C72355"/>
    <w:rsid w:val="00CA5918"/>
    <w:rsid w:val="00CC09A1"/>
    <w:rsid w:val="00D26137"/>
    <w:rsid w:val="00E16EDF"/>
    <w:rsid w:val="00E7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EADE"/>
  <w15:chartTrackingRefBased/>
  <w15:docId w15:val="{9BB0FE10-0AF0-430E-9A6F-E710404F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6B1"/>
    <w:pPr>
      <w:spacing w:after="5" w:line="354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da-DK"/>
    </w:rPr>
  </w:style>
  <w:style w:type="paragraph" w:styleId="Overskrift2">
    <w:name w:val="heading 2"/>
    <w:next w:val="Normal"/>
    <w:link w:val="Overskrift2Tegn"/>
    <w:uiPriority w:val="9"/>
    <w:unhideWhenUsed/>
    <w:qFormat/>
    <w:rsid w:val="00A036B1"/>
    <w:pPr>
      <w:keepNext/>
      <w:keepLines/>
      <w:spacing w:after="322"/>
      <w:outlineLvl w:val="1"/>
    </w:pPr>
    <w:rPr>
      <w:rFonts w:ascii="Times New Roman" w:eastAsia="Times New Roman" w:hAnsi="Times New Roman" w:cs="Times New Roman"/>
      <w:b/>
      <w:color w:val="333333"/>
      <w:sz w:val="32"/>
      <w:lang w:eastAsia="da-DK"/>
    </w:rPr>
  </w:style>
  <w:style w:type="paragraph" w:styleId="Overskrift3">
    <w:name w:val="heading 3"/>
    <w:next w:val="Normal"/>
    <w:link w:val="Overskrift3Tegn"/>
    <w:uiPriority w:val="9"/>
    <w:unhideWhenUsed/>
    <w:qFormat/>
    <w:rsid w:val="00A036B1"/>
    <w:pPr>
      <w:keepNext/>
      <w:keepLines/>
      <w:spacing w:after="9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036B1"/>
    <w:rPr>
      <w:rFonts w:ascii="Times New Roman" w:eastAsia="Times New Roman" w:hAnsi="Times New Roman" w:cs="Times New Roman"/>
      <w:b/>
      <w:color w:val="333333"/>
      <w:sz w:val="32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036B1"/>
    <w:rPr>
      <w:rFonts w:ascii="Times New Roman" w:eastAsia="Times New Roman" w:hAnsi="Times New Roman" w:cs="Times New Roman"/>
      <w:b/>
      <w:color w:val="000000"/>
      <w:sz w:val="2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Bjerring Bayer (10411157)</dc:creator>
  <cp:keywords/>
  <dc:description/>
  <cp:lastModifiedBy>Finn Peter Aarup (fpa)</cp:lastModifiedBy>
  <cp:revision>2</cp:revision>
  <dcterms:created xsi:type="dcterms:W3CDTF">2022-09-06T01:07:00Z</dcterms:created>
  <dcterms:modified xsi:type="dcterms:W3CDTF">2022-09-06T01:07:00Z</dcterms:modified>
</cp:coreProperties>
</file>