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6F" w:rsidRDefault="00E55B6F" w:rsidP="00E55B6F">
      <w:pPr>
        <w:shd w:val="clear" w:color="auto" w:fill="FFFFFF"/>
        <w:spacing w:after="0" w:line="324" w:lineRule="atLeast"/>
        <w:rPr>
          <w:rFonts w:ascii="Verdana" w:eastAsia="Times New Roman" w:hAnsi="Verdana" w:cs="Times New Roman"/>
          <w:b/>
          <w:bCs/>
          <w:color w:val="666666"/>
          <w:sz w:val="19"/>
          <w:szCs w:val="19"/>
          <w:lang w:eastAsia="da-DK"/>
        </w:rPr>
      </w:pPr>
      <w:bookmarkStart w:id="0" w:name="_GoBack"/>
      <w:bookmarkEnd w:id="0"/>
      <w:r>
        <w:rPr>
          <w:rFonts w:ascii="Verdana" w:eastAsia="Times New Roman" w:hAnsi="Verdana" w:cs="Times New Roman"/>
          <w:b/>
          <w:bCs/>
          <w:color w:val="666666"/>
          <w:sz w:val="19"/>
          <w:szCs w:val="19"/>
          <w:lang w:eastAsia="da-DK"/>
        </w:rPr>
        <w:t>Fælle Mål 2009 – Engelsk – Faghæfte 2 (</w:t>
      </w:r>
      <w:hyperlink r:id="rId8" w:history="1">
        <w:r w:rsidRPr="006563BB">
          <w:rPr>
            <w:rStyle w:val="Hyperlink"/>
            <w:rFonts w:ascii="Verdana" w:eastAsia="Times New Roman" w:hAnsi="Verdana" w:cs="Times New Roman"/>
            <w:b/>
            <w:bCs/>
            <w:sz w:val="19"/>
            <w:szCs w:val="19"/>
            <w:lang w:eastAsia="da-DK"/>
          </w:rPr>
          <w:t>www.uvm.dk</w:t>
        </w:r>
      </w:hyperlink>
      <w:r>
        <w:rPr>
          <w:rFonts w:ascii="Verdana" w:eastAsia="Times New Roman" w:hAnsi="Verdana" w:cs="Times New Roman"/>
          <w:b/>
          <w:bCs/>
          <w:color w:val="666666"/>
          <w:sz w:val="19"/>
          <w:szCs w:val="19"/>
          <w:lang w:eastAsia="da-DK"/>
        </w:rPr>
        <w:t>)</w:t>
      </w:r>
    </w:p>
    <w:p w:rsidR="00E55B6F" w:rsidRDefault="00E55B6F" w:rsidP="00E55B6F">
      <w:pPr>
        <w:shd w:val="clear" w:color="auto" w:fill="FFFFFF"/>
        <w:spacing w:after="0"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 xml:space="preserve">Undervisningsvejledning for faget engelsk </w:t>
      </w:r>
    </w:p>
    <w:p w:rsidR="008F3AB8" w:rsidRDefault="008F3AB8" w:rsidP="00E55B6F">
      <w:pPr>
        <w:shd w:val="clear" w:color="auto" w:fill="FFFFFF"/>
        <w:spacing w:after="180" w:line="360" w:lineRule="atLeast"/>
        <w:rPr>
          <w:rFonts w:ascii="Verdana" w:eastAsia="Times New Roman" w:hAnsi="Verdana" w:cs="Times New Roman"/>
          <w:b/>
          <w:bCs/>
          <w:color w:val="666666"/>
          <w:sz w:val="19"/>
          <w:szCs w:val="19"/>
          <w:lang w:eastAsia="da-DK"/>
        </w:rPr>
      </w:pPr>
    </w:p>
    <w:p w:rsidR="008F3AB8" w:rsidRPr="008F3AB8" w:rsidRDefault="008F3AB8" w:rsidP="008F3AB8">
      <w:pPr>
        <w:shd w:val="clear" w:color="auto" w:fill="FFFFFF"/>
        <w:spacing w:after="0" w:line="324" w:lineRule="atLeast"/>
        <w:rPr>
          <w:rFonts w:ascii="Verdana" w:eastAsia="Times New Roman" w:hAnsi="Verdana" w:cs="Times New Roman"/>
          <w:b/>
          <w:bCs/>
          <w:color w:val="666666"/>
          <w:sz w:val="19"/>
          <w:szCs w:val="19"/>
          <w:lang w:eastAsia="da-DK"/>
        </w:rPr>
      </w:pPr>
      <w:r w:rsidRPr="008F3AB8">
        <w:rPr>
          <w:rFonts w:ascii="Verdana" w:eastAsia="Times New Roman" w:hAnsi="Verdana" w:cs="Times New Roman"/>
          <w:b/>
          <w:bCs/>
          <w:color w:val="666666"/>
          <w:sz w:val="19"/>
          <w:szCs w:val="19"/>
          <w:lang w:eastAsia="da-DK"/>
        </w:rPr>
        <w:t xml:space="preserve">Engelsk i begynderfasen </w:t>
      </w:r>
    </w:p>
    <w:p w:rsidR="008F3AB8" w:rsidRPr="008F3AB8" w:rsidRDefault="008F3AB8" w:rsidP="008F3AB8">
      <w:pPr>
        <w:shd w:val="clear" w:color="auto" w:fill="FFFFFF"/>
        <w:spacing w:after="180" w:line="360" w:lineRule="atLeast"/>
        <w:rPr>
          <w:rFonts w:ascii="Verdana" w:eastAsia="Times New Roman" w:hAnsi="Verdana" w:cs="Times New Roman"/>
          <w:color w:val="666666"/>
          <w:sz w:val="19"/>
          <w:szCs w:val="19"/>
          <w:lang w:eastAsia="da-DK"/>
        </w:rPr>
      </w:pPr>
      <w:r w:rsidRPr="008F3AB8">
        <w:rPr>
          <w:rFonts w:ascii="Verdana" w:eastAsia="Times New Roman" w:hAnsi="Verdana" w:cs="Times New Roman"/>
          <w:color w:val="666666"/>
          <w:sz w:val="19"/>
          <w:szCs w:val="19"/>
          <w:lang w:eastAsia="da-DK"/>
        </w:rPr>
        <w:t xml:space="preserve">I 2004 blev starttidspunktet for engelskundervisningen flyttet fra 4. til 3. klasse med en forøgelse af det samlede timetal. Ønsket om at fremrykke starttidspunktet blev bl.a. begrundet i den øgede internationalisering, og i at eleverne på grund af de ydre påvirkninger, bl.a. fra medierne, er parate til at starte tidligere. Desuden var det, og er det stadig, et ønske, at eleverne ved slutningen af grundskoleforløbet bliver bedre til at læse engelsk og udtrykke sig skriftligt. Ligeledes er det ønskeligt, at eleverne tilegner sig basale kundskaber og færdigheder inden for sprogets systematik, så de oplever en lettere overgang til ungdomsuddannelserne. </w:t>
      </w:r>
    </w:p>
    <w:p w:rsidR="008F3AB8" w:rsidRPr="008F3AB8" w:rsidRDefault="008F3AB8" w:rsidP="008F3AB8">
      <w:pPr>
        <w:shd w:val="clear" w:color="auto" w:fill="FFFFFF"/>
        <w:spacing w:after="180" w:line="360" w:lineRule="atLeast"/>
        <w:rPr>
          <w:rFonts w:ascii="Verdana" w:eastAsia="Times New Roman" w:hAnsi="Verdana" w:cs="Times New Roman"/>
          <w:color w:val="666666"/>
          <w:sz w:val="19"/>
          <w:szCs w:val="19"/>
          <w:lang w:eastAsia="da-DK"/>
        </w:rPr>
      </w:pPr>
      <w:r w:rsidRPr="008F3AB8">
        <w:rPr>
          <w:rFonts w:ascii="Verdana" w:eastAsia="Times New Roman" w:hAnsi="Verdana" w:cs="Times New Roman"/>
          <w:color w:val="666666"/>
          <w:sz w:val="19"/>
          <w:szCs w:val="19"/>
          <w:lang w:eastAsia="da-DK"/>
        </w:rPr>
        <w:t xml:space="preserve">Elevernes alder og udvikling må tages i betragtning, således at tilgangen til faget er både legende og konkret. Vigtigt er det, at eleverne får en tryg sprogstart, og at de til stadighed får mulighed for at udvikle sig i deres eget tempo, samtidig med at progressionen i faget holdes for øje. Trinmålene beskriver, og læseplanen uddyber, progressionen. </w:t>
      </w:r>
    </w:p>
    <w:p w:rsidR="008F3AB8" w:rsidRPr="008F3AB8" w:rsidRDefault="008F3AB8" w:rsidP="008F3AB8">
      <w:pPr>
        <w:shd w:val="clear" w:color="auto" w:fill="FFFFFF"/>
        <w:spacing w:after="180" w:line="360" w:lineRule="atLeast"/>
        <w:rPr>
          <w:rFonts w:ascii="Verdana" w:eastAsia="Times New Roman" w:hAnsi="Verdana" w:cs="Times New Roman"/>
          <w:color w:val="666666"/>
          <w:sz w:val="19"/>
          <w:szCs w:val="19"/>
          <w:lang w:eastAsia="da-DK"/>
        </w:rPr>
      </w:pPr>
      <w:r w:rsidRPr="008F3AB8">
        <w:rPr>
          <w:rFonts w:ascii="Verdana" w:eastAsia="Times New Roman" w:hAnsi="Verdana" w:cs="Times New Roman"/>
          <w:color w:val="666666"/>
          <w:sz w:val="19"/>
          <w:szCs w:val="19"/>
          <w:lang w:eastAsia="da-DK"/>
        </w:rPr>
        <w:t xml:space="preserve">I 3. klasse vil der være stor forskel på elevernes receptive færdigheder, og det er derfor vigtigt, at undervisningen indeholder mange og varierede </w:t>
      </w:r>
      <w:proofErr w:type="spellStart"/>
      <w:r w:rsidRPr="008F3AB8">
        <w:rPr>
          <w:rFonts w:ascii="Verdana" w:eastAsia="Times New Roman" w:hAnsi="Verdana" w:cs="Times New Roman"/>
          <w:color w:val="666666"/>
          <w:sz w:val="19"/>
          <w:szCs w:val="19"/>
          <w:lang w:eastAsia="da-DK"/>
        </w:rPr>
        <w:t>lytteaktiviteter</w:t>
      </w:r>
      <w:proofErr w:type="spellEnd"/>
      <w:r w:rsidRPr="008F3AB8">
        <w:rPr>
          <w:rFonts w:ascii="Verdana" w:eastAsia="Times New Roman" w:hAnsi="Verdana" w:cs="Times New Roman"/>
          <w:color w:val="666666"/>
          <w:sz w:val="19"/>
          <w:szCs w:val="19"/>
          <w:lang w:eastAsia="da-DK"/>
        </w:rPr>
        <w:t xml:space="preserve">. Elevernes generelt bedre læsestandpunkt i 1. og 2. klasse betyder, at de fleste børn i 3. klasse er parate til at blive præsenteret for det skrevne ord, fx som en kombination af billed- og ordkort og ud fra tekster, som de først har arbejdet med mundtligt. Det øgede fokus på det skrevne ord skal medtænkes ved undervisningens tilrettelæggelse, men den handlingsprægede og musisk-kreative begynderundervisning skal fastholdes. </w:t>
      </w:r>
    </w:p>
    <w:p w:rsidR="008F3AB8" w:rsidRPr="008F3AB8" w:rsidRDefault="008F3AB8" w:rsidP="008F3AB8">
      <w:pPr>
        <w:shd w:val="clear" w:color="auto" w:fill="FFFFFF"/>
        <w:spacing w:line="360" w:lineRule="atLeast"/>
        <w:rPr>
          <w:rFonts w:ascii="Verdana" w:eastAsia="Times New Roman" w:hAnsi="Verdana" w:cs="Times New Roman"/>
          <w:color w:val="666666"/>
          <w:sz w:val="19"/>
          <w:szCs w:val="19"/>
          <w:lang w:eastAsia="da-DK"/>
        </w:rPr>
      </w:pPr>
      <w:r w:rsidRPr="008F3AB8">
        <w:rPr>
          <w:rFonts w:ascii="Verdana" w:eastAsia="Times New Roman" w:hAnsi="Verdana" w:cs="Times New Roman"/>
          <w:color w:val="666666"/>
          <w:sz w:val="19"/>
          <w:szCs w:val="19"/>
          <w:lang w:eastAsia="da-DK"/>
        </w:rPr>
        <w:t>Undervisningen skal foregå på engelsk, således at eleverne eksponeres for sproget i så stor udstrækning som muligt. For tosprogede elever, der ikke har dansk som modersmål, betyder det samtidig, at de ikke bringes i en situation, hvor de skal lære et fremmedsprog (engelsk) gennem et andet fremmedsprog (dansk). Det stiller store krav til lærerens egne sproglige forudsætninger at være en god sprogmodel for eleverne. Ligeledes kræver det en solid fagdidaktisk viden at kunne tilrettelægge en sådan undervisning.</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b/>
          <w:bCs/>
          <w:color w:val="666666"/>
          <w:sz w:val="19"/>
          <w:szCs w:val="19"/>
          <w:lang w:eastAsia="da-DK"/>
        </w:rPr>
        <w:t xml:space="preserve">Begynderundervisning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b/>
          <w:bCs/>
          <w:color w:val="666666"/>
          <w:sz w:val="19"/>
          <w:szCs w:val="19"/>
          <w:lang w:eastAsia="da-DK"/>
        </w:rPr>
        <w:t xml:space="preserve">Elevforudsætninger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Langt de fleste børn glæder sig til at få engelsk i skolen, og de er meget motiverede. Den engelske sprogtilegnelse er for de fleste elevers vedkommende i gang, før de får faget i skolen. Den uformelle sprogtilegnelse, som foregår via tv, musik og ikke mindst computeren, minder om den sprogtilegnelse, der foregår hos førskolebarnet, der lærer sit modersmål. Det er et fint grundlag at </w:t>
      </w:r>
      <w:r w:rsidRPr="00E55B6F">
        <w:rPr>
          <w:rFonts w:ascii="Verdana" w:eastAsia="Times New Roman" w:hAnsi="Verdana" w:cs="Times New Roman"/>
          <w:color w:val="666666"/>
          <w:sz w:val="19"/>
          <w:szCs w:val="19"/>
          <w:lang w:eastAsia="da-DK"/>
        </w:rPr>
        <w:lastRenderedPageBreak/>
        <w:t xml:space="preserve">bygge på. Ligheder med og forskelle fra modersmålet skal opmuntre eleverne til at eksperimentere med fremmedsproget.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Det er vigtigt, at læreren medtænker de store forskelle i elevernes sproglige forudsætninger og deres erfaringer med engelsk både i tilrettelæggelsen af undervisningen og i valg af materialer og aktiviteter, og at læreren husker, at det ikke er alle elever, der selv er kommet i gang med at lære engelsk, inden de får faget i skolen. Undervisningen skal tage højde for de forskelle, der er på elevernes sproglige og modenhedsmæssige forudsætninger, således at alle elever oplever succes med deres sprogtilegnelse.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Undervisningen skal skabe en følelse af fællesskab, der bl.a. styrkes gennem legeprægede aktiviteter, hvor sprog og handling er tæt forbundet. Faget skal opleves konkret, og det er vigtigt, at der samarbejdes med faget dansk, ligesom der med fordel kan samarbejdes med en række andre fagområder, fx idræt, musik, natur/teknik (geografi) og billedkunst. Tidligere blev det anset for væsentligt, at eleverne i skolen fik ‘den lille daglige dosis’ af fremmedsproget. Denne dosis kan elever i dag få bl.a. via medierne. Undervisningen bør derfor snarere bestå af aktiviteter, som giver eleverne mulighed for at fordybe sig i at lære engelsk.</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b/>
          <w:bCs/>
          <w:color w:val="666666"/>
          <w:sz w:val="19"/>
          <w:szCs w:val="19"/>
          <w:lang w:eastAsia="da-DK"/>
        </w:rPr>
        <w:t xml:space="preserve">Principper for undervisningen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For at undervisningen i engelsk i 3. klasse kan opleves som en succes af alle elever, må en række principper tilgodeses: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Undervisningen tager udgangspunkt i, hvad eleverne kan og ved, bl.a. fra undervisningen i dansk.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Undervisningen foregår i en tryg atmosfære, så eleverne har mod på at forsøge sig med sproget.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Den enkelte elevs parathed til at udtrykke sig respekteres.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Undervisningens indhold bygger på konkrete, dagligdags og virkelighedsnære emneområder.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Sprog og handling knyttes sammen. Sproget benyttes til at opnå en hensigt, og der arbejdes med konkrete ting.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Der arbejdes med musisk-kreative aktiviteter, fx i form af sange, rim og remser og fortælling.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Der opbygges et klasseværelsessprog, som er en vigtig forudsætning for, at eleverne finder det naturligt at benytte engelsk i undervisningen.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Der arbejdes systematisk med ordforrådstilegnelsen.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Elevernes selvtillid prioriteres højere end kommunikationsfærdighed og sproglig præcision.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Det betragtes som naturligt, at eleverne laver fejl.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lastRenderedPageBreak/>
        <w:t xml:space="preserve">It integreres, når det er formålstjenligt.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Fra starten opbygges gode arbejds- og samarbejdsvaner, der forbereder eleverne til samarbejde i par og grupper.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Der skiftes mellem forskellige organisationsformer, så eleverne får mulighed for at gøre personlige erfaringer med sproget sammen med andre. </w:t>
      </w:r>
    </w:p>
    <w:p w:rsidR="00E55B6F" w:rsidRPr="00E55B6F" w:rsidRDefault="00E55B6F" w:rsidP="00E55B6F">
      <w:pPr>
        <w:numPr>
          <w:ilvl w:val="0"/>
          <w:numId w:val="1"/>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Gennem løbende evaluering får eleverne en bevidsthed og viden om, hvad de kan, og hvor de er på vej hen i deres sprogtilegnelse.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b/>
          <w:bCs/>
          <w:color w:val="666666"/>
          <w:sz w:val="19"/>
          <w:szCs w:val="19"/>
          <w:lang w:eastAsia="da-DK"/>
        </w:rPr>
        <w:t xml:space="preserve">Undervisningens indhold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Sprogstarten skal tilpasses elevernes alder og udvikling. I begynderfasen arbejdes med rim og remser, dramatiseringer, musisk-kreative aktiviteter osv. På nogle områder er det oplagt at forsøge at skabe fag- og lærersamarbejde i den enkelte klasse, så eleverne oplever engelsk som en integreret og naturlig del af deres skolehverdag og den øvrige fagkreds. Det er dog også vigtigt at fastholde fagets egen identitet.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Eleverne er ikke sproglige begyndere. Udgangspunktet må tages i elevernes sproglige forudsætninger, elevernes generelle omverdensforståelse samt deres allerede indarbejdede arbejdsvaner og arbejdsmetoder. Fra faget dansk kender eleverne de færdigheder, der også er centrale i fremmedsprogsundervisningen: lytte, tale, samtale, læse og skrive. Eleverne tilegner sig sprog forskelligt og med forskellig hastighed. Nogle får mest ud af at høre sproget, nogle af at imitere, nogle skal se det skrevet, nogle skal skrive det, og nogle skal bevæge sig, bruge kroppen osv. Man kan således bedst tilgodese alle elever i klassen ved at sørge for, at aktiviteter og materialer er varierede og alsidige.</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b/>
          <w:bCs/>
          <w:color w:val="666666"/>
          <w:sz w:val="19"/>
          <w:szCs w:val="19"/>
          <w:lang w:eastAsia="da-DK"/>
        </w:rPr>
        <w:t xml:space="preserve">Forslag til aktiviteter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Eleverne i begynderfasen er stadig legebørn. Hovedvægten bør derfor lægges på de musisk-kreative aktiviteter, fx kommunikative lege med enkelt ordforråd, spil, små dialoger og rollespil.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Arbejdet med sprog og handling er centralt. Eleverne kan lytte og male, lytte og tegne, lytte og udføre handlinger, lytte efter informationer, lytte til en god historie eller digte med på historier. De kan arbejde med sange og remser. Det giver selvtillid at synge sammen med andre og sige sætninger i kor på engelsk. Melodi og rytme hjælper eleverne til en god udtale og intonation, og munden kommer lettere på gled, selv om der er tale om nye, ukendte lydforbindelser.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Vægtningen af fagets forskellige discipliner tager hensyn til de enkelte elevers sproglige forudsætninger. Specielt for elever med særlige vanskeligheder kræves ofte et langt og roligt forløb. En udstrakt brug af visuelle hjælpemidler foretrækkes, fx dvd, tegninger, billedstof, konkrete genstande og eleverne selv.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lastRenderedPageBreak/>
        <w:t xml:space="preserve">At lytte er en vigtig aktivitetsform. Eleverne lytter til lærerens tale, fortælling, oplæsning og instruktioner til andre elever og til lyd- og billedmedier. Den autentiske lyd benyttes i stigende grad til at bringe dagligliv og sprog ind i klasseværelset, og ikke mindst dvd-programmer er velegnede undervisningsmidler. Her får eleverne hjælp til forståelsen gennem situationerne samt personernes kropssprog og mimik, og de stifter bekendtskab med de kulturer, hvor sproget anvendes.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Eleverne starter ofte med at lære sproget i mindre sproglige ‘klumper’, der forekommer hyppigt. Eleverne vil således forstå </w:t>
      </w:r>
      <w:proofErr w:type="spellStart"/>
      <w:r w:rsidRPr="00E55B6F">
        <w:rPr>
          <w:rFonts w:ascii="Verdana" w:eastAsia="Times New Roman" w:hAnsi="Verdana" w:cs="Times New Roman"/>
          <w:color w:val="666666"/>
          <w:sz w:val="19"/>
          <w:szCs w:val="19"/>
          <w:lang w:eastAsia="da-DK"/>
        </w:rPr>
        <w:t>What’s</w:t>
      </w:r>
      <w:proofErr w:type="spellEnd"/>
      <w:r w:rsidRPr="00E55B6F">
        <w:rPr>
          <w:rFonts w:ascii="Verdana" w:eastAsia="Times New Roman" w:hAnsi="Verdana" w:cs="Times New Roman"/>
          <w:color w:val="666666"/>
          <w:sz w:val="19"/>
          <w:szCs w:val="19"/>
          <w:lang w:eastAsia="da-DK"/>
        </w:rPr>
        <w:t xml:space="preserve"> </w:t>
      </w:r>
      <w:proofErr w:type="spellStart"/>
      <w:r w:rsidRPr="00E55B6F">
        <w:rPr>
          <w:rFonts w:ascii="Verdana" w:eastAsia="Times New Roman" w:hAnsi="Verdana" w:cs="Times New Roman"/>
          <w:color w:val="666666"/>
          <w:sz w:val="19"/>
          <w:szCs w:val="19"/>
          <w:lang w:eastAsia="da-DK"/>
        </w:rPr>
        <w:t>your</w:t>
      </w:r>
      <w:proofErr w:type="spellEnd"/>
      <w:r w:rsidRPr="00E55B6F">
        <w:rPr>
          <w:rFonts w:ascii="Verdana" w:eastAsia="Times New Roman" w:hAnsi="Verdana" w:cs="Times New Roman"/>
          <w:color w:val="666666"/>
          <w:sz w:val="19"/>
          <w:szCs w:val="19"/>
          <w:lang w:eastAsia="da-DK"/>
        </w:rPr>
        <w:t xml:space="preserve"> som en enhed. Disse ‘klumper’ sætter dem i stand til at kommunikere. Eleverne opmuntres til stadighed til at gætte, og det er vigtigt, at de ikke bibringes en opfattelse af, at der for hvert dansk ord findes et engelsk og omvendt.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Elevernes læsefærdighed udvikles gradvist fra genkendelse af ord til læsning af sprogligt enkle tekster. Det er hensigtsmæssigt at arbejde med lytte/læse-aktiviteter som introduktion til den første læsning. Brug af lyd- og billedmedier som støtte i forbindelse med tekstlæsning giver alle, også de svage læsere, god hjælp til forståelse af indhold og udtale.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Skrivning kan være afskrivning, fx af enkelte ord i forbindelse med elevernes fremstilling af plancher og billedordbøger eller i forbindelse med deres arbejde med </w:t>
      </w:r>
      <w:proofErr w:type="spellStart"/>
      <w:r w:rsidRPr="00E55B6F">
        <w:rPr>
          <w:rFonts w:ascii="Verdana" w:eastAsia="Times New Roman" w:hAnsi="Verdana" w:cs="Times New Roman"/>
          <w:color w:val="666666"/>
          <w:sz w:val="19"/>
          <w:szCs w:val="19"/>
          <w:lang w:eastAsia="da-DK"/>
        </w:rPr>
        <w:t>itbaserede</w:t>
      </w:r>
      <w:proofErr w:type="spellEnd"/>
      <w:r w:rsidRPr="00E55B6F">
        <w:rPr>
          <w:rFonts w:ascii="Verdana" w:eastAsia="Times New Roman" w:hAnsi="Verdana" w:cs="Times New Roman"/>
          <w:color w:val="666666"/>
          <w:sz w:val="19"/>
          <w:szCs w:val="19"/>
          <w:lang w:eastAsia="da-DK"/>
        </w:rPr>
        <w:t xml:space="preserve"> programmer. Eleverne eksperimenterer også med at skrive små breve, digte, historier og rollespil eller notere kammeraternes svar på forskellige spørgsmål. Her kan metoder fra den tidlige danskundervisning anvendes.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Eleverne beskæftiger sig med engelsk på engelsk, men lærer også om engelsk og drager sammenligninger mellem dansk og engelsk. På den baggrund udvikler de sproglig nysgerrighed og bevidsthed om sprog i bred forstand. Dette støtter samtidigt udviklingen af deres modersmål, ligesom indholdssiden kan være en fælles referenceramme for de to sprog.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Der arbejdes så meget som muligt på engelsk, i starten ved at læreren i størst muligt omfang taler engelsk, men accepterer, at eleverne henvender sig på dansk. På den måde udsættes eleverne for den størst mulige mængde af sproget, og de vænnes samtidig til, </w:t>
      </w:r>
      <w:proofErr w:type="gramStart"/>
      <w:r w:rsidRPr="00E55B6F">
        <w:rPr>
          <w:rFonts w:ascii="Verdana" w:eastAsia="Times New Roman" w:hAnsi="Verdana" w:cs="Times New Roman"/>
          <w:color w:val="666666"/>
          <w:sz w:val="19"/>
          <w:szCs w:val="19"/>
          <w:lang w:eastAsia="da-DK"/>
        </w:rPr>
        <w:t>at</w:t>
      </w:r>
      <w:proofErr w:type="gramEnd"/>
      <w:r w:rsidRPr="00E55B6F">
        <w:rPr>
          <w:rFonts w:ascii="Verdana" w:eastAsia="Times New Roman" w:hAnsi="Verdana" w:cs="Times New Roman"/>
          <w:color w:val="666666"/>
          <w:sz w:val="19"/>
          <w:szCs w:val="19"/>
          <w:lang w:eastAsia="da-DK"/>
        </w:rPr>
        <w:t xml:space="preserve"> </w:t>
      </w:r>
      <w:proofErr w:type="gramStart"/>
      <w:r w:rsidRPr="00E55B6F">
        <w:rPr>
          <w:rFonts w:ascii="Verdana" w:eastAsia="Times New Roman" w:hAnsi="Verdana" w:cs="Times New Roman"/>
          <w:color w:val="666666"/>
          <w:sz w:val="19"/>
          <w:szCs w:val="19"/>
          <w:lang w:eastAsia="da-DK"/>
        </w:rPr>
        <w:t>i</w:t>
      </w:r>
      <w:proofErr w:type="gramEnd"/>
      <w:r w:rsidRPr="00E55B6F">
        <w:rPr>
          <w:rFonts w:ascii="Verdana" w:eastAsia="Times New Roman" w:hAnsi="Verdana" w:cs="Times New Roman"/>
          <w:color w:val="666666"/>
          <w:sz w:val="19"/>
          <w:szCs w:val="19"/>
          <w:lang w:eastAsia="da-DK"/>
        </w:rPr>
        <w:t xml:space="preserve"> engelsktimerne taler man engelsk.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b/>
          <w:bCs/>
          <w:color w:val="666666"/>
          <w:sz w:val="19"/>
          <w:szCs w:val="19"/>
          <w:lang w:eastAsia="da-DK"/>
        </w:rPr>
        <w:t xml:space="preserve">Forslag til emner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Valg af emner tager som nævnt i læseplanen udgangspunkt i det nære og genkendelige. Arbejdet med ordforråd organiseres i grupper af ord, fx alfabetet, tallene, farverne, familien, kroppen, tøjet, klasseværelset, årstider, måneder, ugedage, klokken, højtider, mad og opskrifter, dyrene, hus og have, mit værelse, forretninger, varer, hobby og ferie. Nye ord kan præsenteres ved hjælp af billedkort, og ordene kan trænes med lege som Memory og billedlotteri, og it-baserede </w:t>
      </w:r>
      <w:r w:rsidRPr="00E55B6F">
        <w:rPr>
          <w:rFonts w:ascii="Verdana" w:eastAsia="Times New Roman" w:hAnsi="Verdana" w:cs="Times New Roman"/>
          <w:color w:val="666666"/>
          <w:sz w:val="19"/>
          <w:szCs w:val="19"/>
          <w:lang w:eastAsia="da-DK"/>
        </w:rPr>
        <w:lastRenderedPageBreak/>
        <w:t xml:space="preserve">programmer. Eleverne kan ligeledes lave deres egne ordkort, billedbøger, plancher og billedordbøger.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b/>
          <w:bCs/>
          <w:color w:val="666666"/>
          <w:sz w:val="19"/>
          <w:szCs w:val="19"/>
          <w:lang w:eastAsia="da-DK"/>
        </w:rPr>
        <w:t xml:space="preserve">Det kulturelle aspekt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Eleverne møder med et forhåndskendskab til den engelsktalende verden. Mange har allerede dannet sig nogle opfattelser af kulturforskelle og -baggrunde, selv om de ofte er ret unuancerede. Gennem arbejdet med aktiviteter, billeder, lyd, dvd og tekster giver begynderundervisningen i engelsk mulighed for at få en større viden om og forståelse af folk og kulturer i engelsktalende lande og oplevelse af engelsk som et internationalt kommunikationsmiddel. Hvor det er muligt, er det frugtbart i perioder at lade engelskundervisningen indgå i tværfaglige samarbejder med de øvrige humanistiske fag og de musisk-kreative fag. Eventuelle produkter kan udveksles med klasser i ind- eller udland. Elevernes mulighed for at anvende engelsk i autentiske sammenhænge er en motiverende faktor for det videre arbejde.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b/>
          <w:bCs/>
          <w:color w:val="666666"/>
          <w:sz w:val="19"/>
          <w:szCs w:val="19"/>
          <w:lang w:eastAsia="da-DK"/>
        </w:rPr>
        <w:t xml:space="preserve">Arbejds- og samarbejdsformer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I begynderundervisningen lægges grunden til de </w:t>
      </w:r>
      <w:proofErr w:type="spellStart"/>
      <w:r w:rsidRPr="00E55B6F">
        <w:rPr>
          <w:rFonts w:ascii="Verdana" w:eastAsia="Times New Roman" w:hAnsi="Verdana" w:cs="Times New Roman"/>
          <w:color w:val="666666"/>
          <w:sz w:val="19"/>
          <w:szCs w:val="19"/>
          <w:lang w:eastAsia="da-DK"/>
        </w:rPr>
        <w:t>arbejds</w:t>
      </w:r>
      <w:proofErr w:type="spellEnd"/>
      <w:r w:rsidRPr="00E55B6F">
        <w:rPr>
          <w:rFonts w:ascii="Verdana" w:eastAsia="Times New Roman" w:hAnsi="Verdana" w:cs="Times New Roman"/>
          <w:color w:val="666666"/>
          <w:sz w:val="19"/>
          <w:szCs w:val="19"/>
          <w:lang w:eastAsia="da-DK"/>
        </w:rPr>
        <w:t xml:space="preserve">-og samarbejdsformer, som skal kendetegne den videre engelskundervisning. Valget af arbejdsform er vigtig. For at fremme elevernes muligheder for at få personlige erfaringer med sproget organiseres undervisningen som en vekslen mellem fællesarbejde, gruppearbejde, pararbejde og individuelt arbejde. Aktiviteterne kan være sproglege, enkle rollespil eller produktion af små bøger eller tegneserier. Pararbejde er særligt væsentligt, fordi det giver tryghed blot at tale med partneren, frem for at alle i klassen ser på den, der taler.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b/>
          <w:bCs/>
          <w:color w:val="666666"/>
          <w:sz w:val="19"/>
          <w:szCs w:val="19"/>
          <w:lang w:eastAsia="da-DK"/>
        </w:rPr>
        <w:t xml:space="preserve">Lærerkvalifikationer </w:t>
      </w:r>
    </w:p>
    <w:p w:rsidR="00E55B6F" w:rsidRPr="00E55B6F" w:rsidRDefault="00E55B6F" w:rsidP="00E55B6F">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Også i begynderundervisningen er det vigtigt, at det er sprogligt kompetente og uddannede engelsklærere, der forestår undervisningen, så den sprogligt og fagdidaktisk lever op til trinmålene. Eleverne har brug for en sproglig rollemodel, der taler et engelsk, der lever op til de væsentligste normer for engelsk sprogbrug. </w:t>
      </w:r>
    </w:p>
    <w:p w:rsidR="00E55B6F" w:rsidRPr="00E55B6F" w:rsidRDefault="00E55B6F" w:rsidP="00E55B6F">
      <w:pPr>
        <w:shd w:val="clear" w:color="auto" w:fill="FFFFFF"/>
        <w:spacing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Det kræver didaktisk mindst lige så meget at undervise i engelsk i 3. klasse som på et højere klassetrin. De fagdidaktiske kvalifikationer må være til stede, så begynderundervisningen for eleverne ikke bliver en isoleret oplevelse, men starten på et langsigtet uddannelsesforløb. Det er samtidig vigtigt, at læreren kender til de efterfølgende forløb og mål af hensyn til progressionen, samt at forældrene orienteres.</w:t>
      </w:r>
    </w:p>
    <w:p w:rsidR="008B0CA2" w:rsidRDefault="008B0CA2"/>
    <w:sectPr w:rsidR="008B0CA2">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130" w:rsidRDefault="00EF0130" w:rsidP="00AA7D94">
      <w:pPr>
        <w:spacing w:after="0" w:line="240" w:lineRule="auto"/>
      </w:pPr>
      <w:r>
        <w:separator/>
      </w:r>
    </w:p>
  </w:endnote>
  <w:endnote w:type="continuationSeparator" w:id="0">
    <w:p w:rsidR="00EF0130" w:rsidRDefault="00EF0130" w:rsidP="00AA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130" w:rsidRDefault="00EF0130" w:rsidP="00AA7D94">
      <w:pPr>
        <w:spacing w:after="0" w:line="240" w:lineRule="auto"/>
      </w:pPr>
      <w:r>
        <w:separator/>
      </w:r>
    </w:p>
  </w:footnote>
  <w:footnote w:type="continuationSeparator" w:id="0">
    <w:p w:rsidR="00EF0130" w:rsidRDefault="00EF0130" w:rsidP="00AA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0645353"/>
      <w:docPartObj>
        <w:docPartGallery w:val="Page Numbers (Top of Page)"/>
        <w:docPartUnique/>
      </w:docPartObj>
    </w:sdtPr>
    <w:sdtContent>
      <w:p w:rsidR="00AA7D94" w:rsidRDefault="00AA7D94">
        <w:pPr>
          <w:pStyle w:val="Sidehoved"/>
          <w:jc w:val="center"/>
        </w:pPr>
        <w:r>
          <w:fldChar w:fldCharType="begin"/>
        </w:r>
        <w:r>
          <w:instrText>PAGE   \* MERGEFORMAT</w:instrText>
        </w:r>
        <w:r>
          <w:fldChar w:fldCharType="separate"/>
        </w:r>
        <w:r>
          <w:rPr>
            <w:noProof/>
          </w:rPr>
          <w:t>1</w:t>
        </w:r>
        <w:r>
          <w:fldChar w:fldCharType="end"/>
        </w:r>
      </w:p>
    </w:sdtContent>
  </w:sdt>
  <w:p w:rsidR="00AA7D94" w:rsidRDefault="00AA7D94">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A69B1"/>
    <w:multiLevelType w:val="multilevel"/>
    <w:tmpl w:val="E43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6F"/>
    <w:rsid w:val="008B0CA2"/>
    <w:rsid w:val="008F3AB8"/>
    <w:rsid w:val="00AA7D94"/>
    <w:rsid w:val="00E55B6F"/>
    <w:rsid w:val="00EF0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E55B6F"/>
    <w:rPr>
      <w:color w:val="0000FF" w:themeColor="hyperlink"/>
      <w:u w:val="single"/>
    </w:rPr>
  </w:style>
  <w:style w:type="paragraph" w:styleId="Sidehoved">
    <w:name w:val="header"/>
    <w:basedOn w:val="Normal"/>
    <w:link w:val="SidehovedTegn"/>
    <w:uiPriority w:val="99"/>
    <w:unhideWhenUsed/>
    <w:rsid w:val="00AA7D9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A7D94"/>
  </w:style>
  <w:style w:type="paragraph" w:styleId="Sidefod">
    <w:name w:val="footer"/>
    <w:basedOn w:val="Normal"/>
    <w:link w:val="SidefodTegn"/>
    <w:uiPriority w:val="99"/>
    <w:unhideWhenUsed/>
    <w:rsid w:val="00AA7D9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A7D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E55B6F"/>
    <w:rPr>
      <w:color w:val="0000FF" w:themeColor="hyperlink"/>
      <w:u w:val="single"/>
    </w:rPr>
  </w:style>
  <w:style w:type="paragraph" w:styleId="Sidehoved">
    <w:name w:val="header"/>
    <w:basedOn w:val="Normal"/>
    <w:link w:val="SidehovedTegn"/>
    <w:uiPriority w:val="99"/>
    <w:unhideWhenUsed/>
    <w:rsid w:val="00AA7D9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A7D94"/>
  </w:style>
  <w:style w:type="paragraph" w:styleId="Sidefod">
    <w:name w:val="footer"/>
    <w:basedOn w:val="Normal"/>
    <w:link w:val="SidefodTegn"/>
    <w:uiPriority w:val="99"/>
    <w:unhideWhenUsed/>
    <w:rsid w:val="00AA7D9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A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79706">
      <w:bodyDiv w:val="1"/>
      <w:marLeft w:val="0"/>
      <w:marRight w:val="0"/>
      <w:marTop w:val="0"/>
      <w:marBottom w:val="0"/>
      <w:divBdr>
        <w:top w:val="none" w:sz="0" w:space="0" w:color="auto"/>
        <w:left w:val="none" w:sz="0" w:space="0" w:color="auto"/>
        <w:bottom w:val="none" w:sz="0" w:space="0" w:color="auto"/>
        <w:right w:val="none" w:sz="0" w:space="0" w:color="auto"/>
      </w:divBdr>
      <w:divsChild>
        <w:div w:id="953828918">
          <w:marLeft w:val="0"/>
          <w:marRight w:val="0"/>
          <w:marTop w:val="0"/>
          <w:marBottom w:val="0"/>
          <w:divBdr>
            <w:top w:val="none" w:sz="0" w:space="0" w:color="auto"/>
            <w:left w:val="none" w:sz="0" w:space="0" w:color="auto"/>
            <w:bottom w:val="none" w:sz="0" w:space="0" w:color="auto"/>
            <w:right w:val="none" w:sz="0" w:space="0" w:color="auto"/>
          </w:divBdr>
          <w:divsChild>
            <w:div w:id="1714772820">
              <w:marLeft w:val="0"/>
              <w:marRight w:val="0"/>
              <w:marTop w:val="0"/>
              <w:marBottom w:val="360"/>
              <w:divBdr>
                <w:top w:val="none" w:sz="0" w:space="0" w:color="auto"/>
                <w:left w:val="none" w:sz="0" w:space="0" w:color="auto"/>
                <w:bottom w:val="none" w:sz="0" w:space="0" w:color="auto"/>
                <w:right w:val="none" w:sz="0" w:space="0" w:color="auto"/>
              </w:divBdr>
              <w:divsChild>
                <w:div w:id="418604679">
                  <w:marLeft w:val="0"/>
                  <w:marRight w:val="0"/>
                  <w:marTop w:val="0"/>
                  <w:marBottom w:val="0"/>
                  <w:divBdr>
                    <w:top w:val="none" w:sz="0" w:space="0" w:color="auto"/>
                    <w:left w:val="none" w:sz="0" w:space="0" w:color="auto"/>
                    <w:bottom w:val="none" w:sz="0" w:space="0" w:color="auto"/>
                    <w:right w:val="none" w:sz="0" w:space="0" w:color="auto"/>
                  </w:divBdr>
                  <w:divsChild>
                    <w:div w:id="1550217041">
                      <w:marLeft w:val="0"/>
                      <w:marRight w:val="0"/>
                      <w:marTop w:val="0"/>
                      <w:marBottom w:val="0"/>
                      <w:divBdr>
                        <w:top w:val="single" w:sz="18" w:space="0" w:color="000000"/>
                        <w:left w:val="none" w:sz="0" w:space="0" w:color="auto"/>
                        <w:bottom w:val="none" w:sz="0" w:space="0" w:color="auto"/>
                        <w:right w:val="none" w:sz="0" w:space="0" w:color="auto"/>
                      </w:divBdr>
                      <w:divsChild>
                        <w:div w:id="584412740">
                          <w:marLeft w:val="0"/>
                          <w:marRight w:val="0"/>
                          <w:marTop w:val="0"/>
                          <w:marBottom w:val="405"/>
                          <w:divBdr>
                            <w:top w:val="none" w:sz="0" w:space="0" w:color="auto"/>
                            <w:left w:val="none" w:sz="0" w:space="0" w:color="auto"/>
                            <w:bottom w:val="none" w:sz="0" w:space="0" w:color="auto"/>
                            <w:right w:val="none" w:sz="0" w:space="0" w:color="auto"/>
                          </w:divBdr>
                          <w:divsChild>
                            <w:div w:id="1869484294">
                              <w:marLeft w:val="0"/>
                              <w:marRight w:val="0"/>
                              <w:marTop w:val="0"/>
                              <w:marBottom w:val="0"/>
                              <w:divBdr>
                                <w:top w:val="none" w:sz="0" w:space="0" w:color="auto"/>
                                <w:left w:val="none" w:sz="0" w:space="0" w:color="auto"/>
                                <w:bottom w:val="none" w:sz="0" w:space="0" w:color="auto"/>
                                <w:right w:val="none" w:sz="0" w:space="0" w:color="auto"/>
                              </w:divBdr>
                              <w:divsChild>
                                <w:div w:id="1855224153">
                                  <w:marLeft w:val="0"/>
                                  <w:marRight w:val="0"/>
                                  <w:marTop w:val="0"/>
                                  <w:marBottom w:val="0"/>
                                  <w:divBdr>
                                    <w:top w:val="none" w:sz="0" w:space="0" w:color="auto"/>
                                    <w:left w:val="none" w:sz="0" w:space="0" w:color="auto"/>
                                    <w:bottom w:val="none" w:sz="0" w:space="0" w:color="auto"/>
                                    <w:right w:val="none" w:sz="0" w:space="0" w:color="auto"/>
                                  </w:divBdr>
                                  <w:divsChild>
                                    <w:div w:id="160242849">
                                      <w:marLeft w:val="0"/>
                                      <w:marRight w:val="0"/>
                                      <w:marTop w:val="0"/>
                                      <w:marBottom w:val="210"/>
                                      <w:divBdr>
                                        <w:top w:val="none" w:sz="0" w:space="0" w:color="auto"/>
                                        <w:left w:val="none" w:sz="0" w:space="0" w:color="auto"/>
                                        <w:bottom w:val="none" w:sz="0" w:space="0" w:color="auto"/>
                                        <w:right w:val="none" w:sz="0" w:space="0" w:color="auto"/>
                                      </w:divBdr>
                                      <w:divsChild>
                                        <w:div w:id="2002266755">
                                          <w:marLeft w:val="0"/>
                                          <w:marRight w:val="0"/>
                                          <w:marTop w:val="0"/>
                                          <w:marBottom w:val="0"/>
                                          <w:divBdr>
                                            <w:top w:val="none" w:sz="0" w:space="0" w:color="auto"/>
                                            <w:left w:val="none" w:sz="0" w:space="0" w:color="auto"/>
                                            <w:bottom w:val="none" w:sz="0" w:space="0" w:color="auto"/>
                                            <w:right w:val="none" w:sz="0" w:space="0" w:color="auto"/>
                                          </w:divBdr>
                                        </w:div>
                                        <w:div w:id="1631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678097">
      <w:bodyDiv w:val="1"/>
      <w:marLeft w:val="0"/>
      <w:marRight w:val="0"/>
      <w:marTop w:val="0"/>
      <w:marBottom w:val="0"/>
      <w:divBdr>
        <w:top w:val="none" w:sz="0" w:space="0" w:color="auto"/>
        <w:left w:val="none" w:sz="0" w:space="0" w:color="auto"/>
        <w:bottom w:val="none" w:sz="0" w:space="0" w:color="auto"/>
        <w:right w:val="none" w:sz="0" w:space="0" w:color="auto"/>
      </w:divBdr>
      <w:divsChild>
        <w:div w:id="1353604581">
          <w:marLeft w:val="0"/>
          <w:marRight w:val="0"/>
          <w:marTop w:val="0"/>
          <w:marBottom w:val="0"/>
          <w:divBdr>
            <w:top w:val="none" w:sz="0" w:space="0" w:color="auto"/>
            <w:left w:val="none" w:sz="0" w:space="0" w:color="auto"/>
            <w:bottom w:val="none" w:sz="0" w:space="0" w:color="auto"/>
            <w:right w:val="none" w:sz="0" w:space="0" w:color="auto"/>
          </w:divBdr>
          <w:divsChild>
            <w:div w:id="861824072">
              <w:marLeft w:val="0"/>
              <w:marRight w:val="0"/>
              <w:marTop w:val="0"/>
              <w:marBottom w:val="360"/>
              <w:divBdr>
                <w:top w:val="none" w:sz="0" w:space="0" w:color="auto"/>
                <w:left w:val="none" w:sz="0" w:space="0" w:color="auto"/>
                <w:bottom w:val="none" w:sz="0" w:space="0" w:color="auto"/>
                <w:right w:val="none" w:sz="0" w:space="0" w:color="auto"/>
              </w:divBdr>
              <w:divsChild>
                <w:div w:id="1872961846">
                  <w:marLeft w:val="0"/>
                  <w:marRight w:val="0"/>
                  <w:marTop w:val="0"/>
                  <w:marBottom w:val="0"/>
                  <w:divBdr>
                    <w:top w:val="none" w:sz="0" w:space="0" w:color="auto"/>
                    <w:left w:val="none" w:sz="0" w:space="0" w:color="auto"/>
                    <w:bottom w:val="none" w:sz="0" w:space="0" w:color="auto"/>
                    <w:right w:val="none" w:sz="0" w:space="0" w:color="auto"/>
                  </w:divBdr>
                  <w:divsChild>
                    <w:div w:id="494687748">
                      <w:marLeft w:val="0"/>
                      <w:marRight w:val="0"/>
                      <w:marTop w:val="0"/>
                      <w:marBottom w:val="0"/>
                      <w:divBdr>
                        <w:top w:val="single" w:sz="18" w:space="0" w:color="000000"/>
                        <w:left w:val="none" w:sz="0" w:space="0" w:color="auto"/>
                        <w:bottom w:val="none" w:sz="0" w:space="0" w:color="auto"/>
                        <w:right w:val="none" w:sz="0" w:space="0" w:color="auto"/>
                      </w:divBdr>
                      <w:divsChild>
                        <w:div w:id="1106534938">
                          <w:marLeft w:val="0"/>
                          <w:marRight w:val="0"/>
                          <w:marTop w:val="0"/>
                          <w:marBottom w:val="405"/>
                          <w:divBdr>
                            <w:top w:val="none" w:sz="0" w:space="0" w:color="auto"/>
                            <w:left w:val="none" w:sz="0" w:space="0" w:color="auto"/>
                            <w:bottom w:val="none" w:sz="0" w:space="0" w:color="auto"/>
                            <w:right w:val="none" w:sz="0" w:space="0" w:color="auto"/>
                          </w:divBdr>
                          <w:divsChild>
                            <w:div w:id="2029793368">
                              <w:marLeft w:val="0"/>
                              <w:marRight w:val="0"/>
                              <w:marTop w:val="0"/>
                              <w:marBottom w:val="0"/>
                              <w:divBdr>
                                <w:top w:val="none" w:sz="0" w:space="0" w:color="auto"/>
                                <w:left w:val="none" w:sz="0" w:space="0" w:color="auto"/>
                                <w:bottom w:val="none" w:sz="0" w:space="0" w:color="auto"/>
                                <w:right w:val="none" w:sz="0" w:space="0" w:color="auto"/>
                              </w:divBdr>
                              <w:divsChild>
                                <w:div w:id="590165619">
                                  <w:marLeft w:val="0"/>
                                  <w:marRight w:val="0"/>
                                  <w:marTop w:val="0"/>
                                  <w:marBottom w:val="0"/>
                                  <w:divBdr>
                                    <w:top w:val="none" w:sz="0" w:space="0" w:color="auto"/>
                                    <w:left w:val="none" w:sz="0" w:space="0" w:color="auto"/>
                                    <w:bottom w:val="none" w:sz="0" w:space="0" w:color="auto"/>
                                    <w:right w:val="none" w:sz="0" w:space="0" w:color="auto"/>
                                  </w:divBdr>
                                  <w:divsChild>
                                    <w:div w:id="1706325128">
                                      <w:marLeft w:val="0"/>
                                      <w:marRight w:val="0"/>
                                      <w:marTop w:val="0"/>
                                      <w:marBottom w:val="210"/>
                                      <w:divBdr>
                                        <w:top w:val="none" w:sz="0" w:space="0" w:color="auto"/>
                                        <w:left w:val="none" w:sz="0" w:space="0" w:color="auto"/>
                                        <w:bottom w:val="none" w:sz="0" w:space="0" w:color="auto"/>
                                        <w:right w:val="none" w:sz="0" w:space="0" w:color="auto"/>
                                      </w:divBdr>
                                      <w:divsChild>
                                        <w:div w:id="2518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d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1780</Words>
  <Characters>10862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3</cp:revision>
  <dcterms:created xsi:type="dcterms:W3CDTF">2014-08-28T09:29:00Z</dcterms:created>
  <dcterms:modified xsi:type="dcterms:W3CDTF">2014-08-28T09:38:00Z</dcterms:modified>
</cp:coreProperties>
</file>