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D8D" w:rsidRDefault="009A2D8D" w:rsidP="009A2D8D">
      <w:pPr>
        <w:rPr>
          <w:rFonts w:ascii="Arial" w:hAnsi="Arial"/>
          <w:sz w:val="52"/>
          <w:szCs w:val="52"/>
          <w:lang w:val="en-US"/>
        </w:rPr>
      </w:pPr>
      <w:r w:rsidRPr="009A2D8D">
        <w:rPr>
          <w:rFonts w:ascii="Arial" w:hAnsi="Arial"/>
          <w:b/>
          <w:sz w:val="52"/>
          <w:szCs w:val="52"/>
          <w:lang w:val="en-US"/>
        </w:rPr>
        <w:t>E</w:t>
      </w:r>
      <w:r w:rsidRPr="009A2D8D">
        <w:rPr>
          <w:rFonts w:ascii="Arial" w:hAnsi="Arial"/>
          <w:b/>
          <w:sz w:val="52"/>
          <w:szCs w:val="52"/>
          <w:lang w:val="en-US"/>
        </w:rPr>
        <w:t>thos, pathos and logos</w:t>
      </w:r>
      <w:r w:rsidRPr="009A2D8D">
        <w:rPr>
          <w:rFonts w:ascii="Arial" w:hAnsi="Arial"/>
          <w:sz w:val="52"/>
          <w:szCs w:val="52"/>
          <w:lang w:val="en-US"/>
        </w:rPr>
        <w:t xml:space="preserve"> each have a different meaning: </w:t>
      </w:r>
    </w:p>
    <w:p w:rsidR="005C324F" w:rsidRDefault="005C324F" w:rsidP="009A2D8D">
      <w:pPr>
        <w:rPr>
          <w:rFonts w:ascii="Arial" w:hAnsi="Arial"/>
          <w:sz w:val="52"/>
          <w:szCs w:val="52"/>
          <w:lang w:val="en-US"/>
        </w:rPr>
      </w:pPr>
    </w:p>
    <w:p w:rsidR="009A2D8D" w:rsidRDefault="009A2D8D" w:rsidP="009A2D8D">
      <w:pPr>
        <w:pStyle w:val="Listeafsnit"/>
        <w:numPr>
          <w:ilvl w:val="0"/>
          <w:numId w:val="1"/>
        </w:numPr>
        <w:rPr>
          <w:rFonts w:ascii="Arial" w:hAnsi="Arial"/>
          <w:sz w:val="52"/>
          <w:szCs w:val="52"/>
          <w:lang w:val="en-US"/>
        </w:rPr>
      </w:pPr>
      <w:r w:rsidRPr="009A2D8D">
        <w:rPr>
          <w:rFonts w:ascii="Arial" w:hAnsi="Arial"/>
          <w:b/>
          <w:sz w:val="52"/>
          <w:szCs w:val="52"/>
          <w:lang w:val="en-US"/>
        </w:rPr>
        <w:t>Ethos</w:t>
      </w:r>
      <w:r w:rsidRPr="009A2D8D">
        <w:rPr>
          <w:rFonts w:ascii="Arial" w:hAnsi="Arial"/>
          <w:sz w:val="52"/>
          <w:szCs w:val="52"/>
          <w:lang w:val="en-US"/>
        </w:rPr>
        <w:t xml:space="preserve"> is an appeal to ethics, and it is a means of convincing someone of the character or credibility of the persuader. </w:t>
      </w:r>
    </w:p>
    <w:p w:rsidR="009A2D8D" w:rsidRDefault="009A2D8D" w:rsidP="009A2D8D">
      <w:pPr>
        <w:pStyle w:val="Listeafsnit"/>
        <w:numPr>
          <w:ilvl w:val="0"/>
          <w:numId w:val="1"/>
        </w:numPr>
        <w:rPr>
          <w:rFonts w:ascii="Arial" w:hAnsi="Arial"/>
          <w:sz w:val="52"/>
          <w:szCs w:val="52"/>
          <w:lang w:val="en-US"/>
        </w:rPr>
      </w:pPr>
      <w:r w:rsidRPr="009A2D8D">
        <w:rPr>
          <w:rFonts w:ascii="Arial" w:hAnsi="Arial"/>
          <w:b/>
          <w:sz w:val="52"/>
          <w:szCs w:val="52"/>
          <w:lang w:val="en-US"/>
        </w:rPr>
        <w:t>Pathos</w:t>
      </w:r>
      <w:r w:rsidRPr="009A2D8D">
        <w:rPr>
          <w:rFonts w:ascii="Arial" w:hAnsi="Arial"/>
          <w:sz w:val="52"/>
          <w:szCs w:val="52"/>
          <w:lang w:val="en-US"/>
        </w:rPr>
        <w:t xml:space="preserve"> is an appeal to emotion, and is a way of convincing an audience of an argument by creating an emotional response.</w:t>
      </w:r>
    </w:p>
    <w:p w:rsidR="009A2D8D" w:rsidRDefault="009A2D8D" w:rsidP="009A2D8D">
      <w:pPr>
        <w:pStyle w:val="Listeafsnit"/>
        <w:numPr>
          <w:ilvl w:val="0"/>
          <w:numId w:val="1"/>
        </w:numPr>
        <w:rPr>
          <w:rFonts w:ascii="Arial" w:hAnsi="Arial"/>
          <w:sz w:val="52"/>
          <w:szCs w:val="52"/>
          <w:lang w:val="en-US"/>
        </w:rPr>
      </w:pPr>
      <w:r w:rsidRPr="009A2D8D">
        <w:rPr>
          <w:rFonts w:ascii="Arial" w:hAnsi="Arial"/>
          <w:b/>
          <w:sz w:val="52"/>
          <w:szCs w:val="52"/>
          <w:lang w:val="en-US"/>
        </w:rPr>
        <w:t>Logos</w:t>
      </w:r>
      <w:r w:rsidRPr="009A2D8D">
        <w:rPr>
          <w:rFonts w:ascii="Arial" w:hAnsi="Arial"/>
          <w:sz w:val="52"/>
          <w:szCs w:val="52"/>
          <w:lang w:val="en-US"/>
        </w:rPr>
        <w:t xml:space="preserve"> is an appeal to logic, and is a way of persuading an audience by reason.</w:t>
      </w:r>
    </w:p>
    <w:p w:rsidR="009A2D8D" w:rsidRDefault="009A2D8D" w:rsidP="009A2D8D">
      <w:pPr>
        <w:pStyle w:val="Listeafsnit"/>
        <w:ind w:left="1080"/>
        <w:rPr>
          <w:rFonts w:ascii="Arial" w:hAnsi="Arial"/>
          <w:b/>
          <w:sz w:val="52"/>
          <w:szCs w:val="52"/>
          <w:lang w:val="en-US"/>
        </w:rPr>
      </w:pPr>
    </w:p>
    <w:p w:rsidR="009A2D8D" w:rsidRDefault="005C324F" w:rsidP="009A2D8D">
      <w:pPr>
        <w:pStyle w:val="Listeafsnit"/>
        <w:ind w:left="1080"/>
        <w:rPr>
          <w:rFonts w:ascii="Arial" w:hAnsi="Arial"/>
          <w:sz w:val="52"/>
          <w:szCs w:val="52"/>
        </w:rPr>
      </w:pPr>
      <w:bookmarkStart w:id="0" w:name="_GoBack"/>
      <w:r w:rsidRPr="005C324F">
        <w:rPr>
          <w:rFonts w:ascii="Arial" w:hAnsi="Arial"/>
          <w:b/>
          <w:sz w:val="52"/>
          <w:szCs w:val="52"/>
        </w:rPr>
        <w:t>Forms of appeal</w:t>
      </w:r>
      <w:r>
        <w:rPr>
          <w:rFonts w:ascii="Arial" w:hAnsi="Arial"/>
          <w:sz w:val="52"/>
          <w:szCs w:val="52"/>
        </w:rPr>
        <w:t xml:space="preserve"> </w:t>
      </w:r>
      <w:r w:rsidR="009A2D8D" w:rsidRPr="009A2D8D">
        <w:rPr>
          <w:rFonts w:ascii="Arial" w:hAnsi="Arial"/>
          <w:sz w:val="52"/>
          <w:szCs w:val="52"/>
        </w:rPr>
        <w:t xml:space="preserve">– appelformer: </w:t>
      </w:r>
    </w:p>
    <w:bookmarkEnd w:id="0"/>
    <w:p w:rsidR="009A2D8D" w:rsidRDefault="009A2D8D" w:rsidP="009A2D8D">
      <w:pPr>
        <w:pStyle w:val="Listeafsnit"/>
        <w:ind w:left="1080"/>
        <w:rPr>
          <w:rFonts w:ascii="Arial" w:hAnsi="Arial"/>
          <w:sz w:val="52"/>
          <w:szCs w:val="52"/>
        </w:rPr>
      </w:pPr>
      <w:proofErr w:type="spellStart"/>
      <w:r w:rsidRPr="009A2D8D">
        <w:rPr>
          <w:rFonts w:ascii="Arial" w:hAnsi="Arial"/>
          <w:b/>
          <w:sz w:val="52"/>
          <w:szCs w:val="52"/>
        </w:rPr>
        <w:t>ethos</w:t>
      </w:r>
      <w:proofErr w:type="spellEnd"/>
      <w:r w:rsidRPr="009A2D8D">
        <w:rPr>
          <w:rFonts w:ascii="Arial" w:hAnsi="Arial"/>
          <w:sz w:val="52"/>
          <w:szCs w:val="52"/>
        </w:rPr>
        <w:t>: [i:#</w:t>
      </w:r>
      <w:proofErr w:type="spellStart"/>
      <w:r w:rsidRPr="009A2D8D">
        <w:rPr>
          <w:rFonts w:ascii="Arial" w:hAnsi="Arial"/>
          <w:sz w:val="52"/>
          <w:szCs w:val="52"/>
        </w:rPr>
        <w:t>cs</w:t>
      </w:r>
      <w:proofErr w:type="spellEnd"/>
      <w:r w:rsidRPr="009A2D8D">
        <w:rPr>
          <w:rFonts w:ascii="Arial" w:hAnsi="Arial"/>
          <w:sz w:val="52"/>
          <w:szCs w:val="52"/>
        </w:rPr>
        <w:t xml:space="preserve">] troværdighed, moralsk </w:t>
      </w:r>
      <w:proofErr w:type="spellStart"/>
      <w:r w:rsidRPr="009A2D8D">
        <w:rPr>
          <w:rFonts w:ascii="Arial" w:hAnsi="Arial"/>
          <w:sz w:val="52"/>
          <w:szCs w:val="52"/>
        </w:rPr>
        <w:t>grundhold</w:t>
      </w:r>
      <w:r w:rsidRPr="009A2D8D">
        <w:rPr>
          <w:rFonts w:ascii="Arial" w:hAnsi="Arial"/>
          <w:sz w:val="52"/>
          <w:szCs w:val="52"/>
        </w:rPr>
        <w:t>-</w:t>
      </w:r>
      <w:r w:rsidRPr="009A2D8D">
        <w:rPr>
          <w:rFonts w:ascii="Arial" w:hAnsi="Arial"/>
          <w:sz w:val="52"/>
          <w:szCs w:val="52"/>
        </w:rPr>
        <w:t>ning</w:t>
      </w:r>
      <w:proofErr w:type="spellEnd"/>
      <w:r w:rsidRPr="009A2D8D">
        <w:rPr>
          <w:rFonts w:ascii="Arial" w:hAnsi="Arial"/>
          <w:sz w:val="52"/>
          <w:szCs w:val="52"/>
        </w:rPr>
        <w:t xml:space="preserve"> </w:t>
      </w:r>
    </w:p>
    <w:p w:rsidR="009A2D8D" w:rsidRDefault="009A2D8D" w:rsidP="009A2D8D">
      <w:pPr>
        <w:pStyle w:val="Listeafsnit"/>
        <w:ind w:left="1080"/>
        <w:rPr>
          <w:rFonts w:ascii="Arial" w:hAnsi="Arial"/>
          <w:sz w:val="52"/>
          <w:szCs w:val="52"/>
        </w:rPr>
      </w:pPr>
      <w:r w:rsidRPr="009A2D8D">
        <w:rPr>
          <w:rFonts w:ascii="Arial" w:hAnsi="Arial"/>
          <w:b/>
          <w:sz w:val="52"/>
          <w:szCs w:val="52"/>
        </w:rPr>
        <w:t>logos</w:t>
      </w:r>
      <w:r w:rsidRPr="009A2D8D">
        <w:rPr>
          <w:rFonts w:ascii="Arial" w:hAnsi="Arial"/>
          <w:sz w:val="52"/>
          <w:szCs w:val="52"/>
        </w:rPr>
        <w:t>: [</w:t>
      </w:r>
      <w:proofErr w:type="spellStart"/>
      <w:r w:rsidRPr="009A2D8D">
        <w:rPr>
          <w:rFonts w:ascii="Arial" w:hAnsi="Arial"/>
          <w:sz w:val="52"/>
          <w:szCs w:val="52"/>
        </w:rPr>
        <w:t>lcgcs</w:t>
      </w:r>
      <w:proofErr w:type="spellEnd"/>
      <w:r w:rsidRPr="009A2D8D">
        <w:rPr>
          <w:rFonts w:ascii="Arial" w:hAnsi="Arial"/>
          <w:sz w:val="52"/>
          <w:szCs w:val="52"/>
        </w:rPr>
        <w:t>] fornuft</w:t>
      </w:r>
    </w:p>
    <w:p w:rsidR="009A2D8D" w:rsidRPr="009A2D8D" w:rsidRDefault="009A2D8D" w:rsidP="009A2D8D">
      <w:pPr>
        <w:pStyle w:val="Listeafsnit"/>
        <w:ind w:left="1080"/>
        <w:rPr>
          <w:rFonts w:ascii="Arial" w:hAnsi="Arial"/>
          <w:sz w:val="52"/>
          <w:szCs w:val="52"/>
        </w:rPr>
      </w:pPr>
      <w:proofErr w:type="spellStart"/>
      <w:r w:rsidRPr="009A2D8D">
        <w:rPr>
          <w:rFonts w:ascii="Arial" w:hAnsi="Arial"/>
          <w:b/>
          <w:sz w:val="52"/>
          <w:szCs w:val="52"/>
        </w:rPr>
        <w:t>pathos</w:t>
      </w:r>
      <w:proofErr w:type="spellEnd"/>
      <w:r w:rsidRPr="009A2D8D">
        <w:rPr>
          <w:rFonts w:ascii="Arial" w:hAnsi="Arial"/>
          <w:sz w:val="52"/>
          <w:szCs w:val="52"/>
        </w:rPr>
        <w:t>: [</w:t>
      </w:r>
      <w:proofErr w:type="spellStart"/>
      <w:r w:rsidRPr="009A2D8D">
        <w:rPr>
          <w:rFonts w:ascii="Arial" w:hAnsi="Arial"/>
          <w:sz w:val="52"/>
          <w:szCs w:val="52"/>
        </w:rPr>
        <w:t>pei#cs</w:t>
      </w:r>
      <w:proofErr w:type="spellEnd"/>
      <w:r w:rsidRPr="009A2D8D">
        <w:rPr>
          <w:rFonts w:ascii="Arial" w:hAnsi="Arial"/>
          <w:sz w:val="52"/>
          <w:szCs w:val="52"/>
        </w:rPr>
        <w:t>] følelser</w:t>
      </w:r>
    </w:p>
    <w:p w:rsidR="00292B1E" w:rsidRPr="009A2D8D" w:rsidRDefault="00292B1E"/>
    <w:sectPr w:rsidR="00292B1E" w:rsidRPr="009A2D8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10983"/>
    <w:multiLevelType w:val="hybridMultilevel"/>
    <w:tmpl w:val="06A064D6"/>
    <w:lvl w:ilvl="0" w:tplc="8FFE7F2A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D8D"/>
    <w:rsid w:val="00292B1E"/>
    <w:rsid w:val="005C324F"/>
    <w:rsid w:val="009A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4826B"/>
  <w15:chartTrackingRefBased/>
  <w15:docId w15:val="{A0904F50-8871-4C3E-9F89-DAF764DE4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D8D"/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9A2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442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2</cp:revision>
  <dcterms:created xsi:type="dcterms:W3CDTF">2022-04-26T17:52:00Z</dcterms:created>
  <dcterms:modified xsi:type="dcterms:W3CDTF">2022-04-26T17:57:00Z</dcterms:modified>
</cp:coreProperties>
</file>