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302" w:rsidRDefault="00784302">
      <w:pPr>
        <w:rPr>
          <w:sz w:val="56"/>
          <w:szCs w:val="56"/>
          <w:lang w:val="en-US"/>
        </w:rPr>
      </w:pPr>
      <w:r w:rsidRPr="00784302">
        <w:rPr>
          <w:sz w:val="56"/>
          <w:szCs w:val="56"/>
          <w:lang w:val="en-US"/>
        </w:rPr>
        <w:t xml:space="preserve">Party Gazebo </w:t>
      </w:r>
    </w:p>
    <w:p w:rsidR="00784302" w:rsidRPr="00784302" w:rsidRDefault="00784302">
      <w:pPr>
        <w:rPr>
          <w:sz w:val="40"/>
          <w:szCs w:val="40"/>
          <w:lang w:val="en-US"/>
        </w:rPr>
      </w:pPr>
    </w:p>
    <w:p w:rsidR="00784302" w:rsidRDefault="00784302" w:rsidP="00784302">
      <w:pPr>
        <w:pStyle w:val="Listeafsnit"/>
        <w:numPr>
          <w:ilvl w:val="0"/>
          <w:numId w:val="1"/>
        </w:numPr>
        <w:rPr>
          <w:sz w:val="40"/>
          <w:szCs w:val="40"/>
          <w:lang w:val="en-US"/>
        </w:rPr>
      </w:pPr>
      <w:r w:rsidRPr="00784302">
        <w:rPr>
          <w:sz w:val="40"/>
          <w:szCs w:val="40"/>
          <w:lang w:val="en-US"/>
        </w:rPr>
        <w:t xml:space="preserve">Tell your partner about what this structure consists of </w:t>
      </w:r>
      <w:r w:rsidR="00C74364">
        <w:rPr>
          <w:sz w:val="40"/>
          <w:szCs w:val="40"/>
          <w:lang w:val="en-US"/>
        </w:rPr>
        <w:t>(</w:t>
      </w:r>
      <w:r w:rsidR="00C74364" w:rsidRPr="00C74364">
        <w:rPr>
          <w:b/>
          <w:sz w:val="40"/>
          <w:szCs w:val="40"/>
          <w:lang w:val="en-US"/>
        </w:rPr>
        <w:t>Pack Contents</w:t>
      </w:r>
      <w:r w:rsidR="00C74364">
        <w:rPr>
          <w:sz w:val="40"/>
          <w:szCs w:val="40"/>
          <w:lang w:val="en-US"/>
        </w:rPr>
        <w:t xml:space="preserve">) </w:t>
      </w:r>
      <w:r w:rsidRPr="00784302">
        <w:rPr>
          <w:sz w:val="40"/>
          <w:szCs w:val="40"/>
          <w:lang w:val="en-US"/>
        </w:rPr>
        <w:t>and how to put it up. How to assemble it?</w:t>
      </w:r>
      <w:r w:rsidR="00C74364">
        <w:rPr>
          <w:sz w:val="40"/>
          <w:szCs w:val="40"/>
          <w:lang w:val="en-US"/>
        </w:rPr>
        <w:t xml:space="preserve"> (</w:t>
      </w:r>
      <w:r w:rsidR="00C74364" w:rsidRPr="00C74364">
        <w:rPr>
          <w:b/>
          <w:sz w:val="40"/>
          <w:szCs w:val="40"/>
          <w:lang w:val="en-US"/>
        </w:rPr>
        <w:t>Assembly Instructions</w:t>
      </w:r>
      <w:r w:rsidR="00C74364">
        <w:rPr>
          <w:sz w:val="40"/>
          <w:szCs w:val="40"/>
          <w:lang w:val="en-US"/>
        </w:rPr>
        <w:t xml:space="preserve">) </w:t>
      </w:r>
    </w:p>
    <w:p w:rsidR="00784302" w:rsidRPr="00784302" w:rsidRDefault="00784302" w:rsidP="00784302">
      <w:pPr>
        <w:pStyle w:val="Listeafsnit"/>
        <w:rPr>
          <w:sz w:val="40"/>
          <w:szCs w:val="40"/>
          <w:lang w:val="en-US"/>
        </w:rPr>
      </w:pPr>
    </w:p>
    <w:p w:rsidR="00784302" w:rsidRPr="00784302" w:rsidRDefault="00784302" w:rsidP="00784302">
      <w:pPr>
        <w:pStyle w:val="Listeafsnit"/>
        <w:numPr>
          <w:ilvl w:val="0"/>
          <w:numId w:val="1"/>
        </w:numPr>
        <w:rPr>
          <w:sz w:val="40"/>
          <w:szCs w:val="40"/>
          <w:lang w:val="en-US"/>
        </w:rPr>
      </w:pPr>
      <w:r w:rsidRPr="00784302">
        <w:rPr>
          <w:sz w:val="40"/>
          <w:szCs w:val="40"/>
          <w:lang w:val="en-US"/>
        </w:rPr>
        <w:t>Tell your partner in detail why you have bought this party gazebo</w:t>
      </w:r>
    </w:p>
    <w:p w:rsidR="00784302" w:rsidRPr="00784302" w:rsidRDefault="00784302" w:rsidP="00784302">
      <w:pPr>
        <w:pStyle w:val="Listeafsnit"/>
        <w:rPr>
          <w:sz w:val="40"/>
          <w:szCs w:val="40"/>
          <w:lang w:val="en-US"/>
        </w:rPr>
      </w:pPr>
    </w:p>
    <w:p w:rsidR="00784302" w:rsidRDefault="00784302" w:rsidP="00784302">
      <w:pPr>
        <w:pStyle w:val="Listeafsnit"/>
        <w:numPr>
          <w:ilvl w:val="0"/>
          <w:numId w:val="1"/>
        </w:numPr>
        <w:rPr>
          <w:sz w:val="40"/>
          <w:szCs w:val="40"/>
          <w:lang w:val="en-US"/>
        </w:rPr>
      </w:pPr>
      <w:r w:rsidRPr="00784302">
        <w:rPr>
          <w:sz w:val="40"/>
          <w:szCs w:val="40"/>
          <w:lang w:val="en-US"/>
        </w:rPr>
        <w:t>Could you think of alternative ways of using this example of ‘</w:t>
      </w:r>
      <w:proofErr w:type="spellStart"/>
      <w:r w:rsidRPr="00784302">
        <w:rPr>
          <w:sz w:val="40"/>
          <w:szCs w:val="40"/>
          <w:lang w:val="en-US"/>
        </w:rPr>
        <w:t>faglig</w:t>
      </w:r>
      <w:proofErr w:type="spellEnd"/>
      <w:r w:rsidRPr="00784302">
        <w:rPr>
          <w:sz w:val="40"/>
          <w:szCs w:val="40"/>
          <w:lang w:val="en-US"/>
        </w:rPr>
        <w:t xml:space="preserve"> </w:t>
      </w:r>
      <w:proofErr w:type="spellStart"/>
      <w:r w:rsidRPr="00784302">
        <w:rPr>
          <w:sz w:val="40"/>
          <w:szCs w:val="40"/>
          <w:lang w:val="en-US"/>
        </w:rPr>
        <w:t>læsning</w:t>
      </w:r>
      <w:proofErr w:type="spellEnd"/>
      <w:r w:rsidRPr="00784302">
        <w:rPr>
          <w:sz w:val="40"/>
          <w:szCs w:val="40"/>
          <w:lang w:val="en-US"/>
        </w:rPr>
        <w:t xml:space="preserve">’ (technical/subject-specific reading) as a pair warming up activity? – discuss </w:t>
      </w:r>
      <w:r>
        <w:rPr>
          <w:sz w:val="40"/>
          <w:szCs w:val="40"/>
          <w:lang w:val="en-US"/>
        </w:rPr>
        <w:t>this gazebo exercise</w:t>
      </w:r>
      <w:r w:rsidRPr="00784302">
        <w:rPr>
          <w:sz w:val="40"/>
          <w:szCs w:val="40"/>
          <w:lang w:val="en-US"/>
        </w:rPr>
        <w:t xml:space="preserve"> didactically</w:t>
      </w:r>
      <w:r w:rsidR="00E23DDD">
        <w:rPr>
          <w:sz w:val="40"/>
          <w:szCs w:val="40"/>
          <w:lang w:val="en-US"/>
        </w:rPr>
        <w:t xml:space="preserve"> – can it be used?</w:t>
      </w:r>
      <w:bookmarkStart w:id="0" w:name="_GoBack"/>
      <w:bookmarkEnd w:id="0"/>
    </w:p>
    <w:p w:rsidR="00E23DDD" w:rsidRPr="00E23DDD" w:rsidRDefault="00E23DDD" w:rsidP="00E23DDD">
      <w:pPr>
        <w:pStyle w:val="Listeafsnit"/>
        <w:rPr>
          <w:sz w:val="40"/>
          <w:szCs w:val="40"/>
          <w:lang w:val="en-US"/>
        </w:rPr>
      </w:pPr>
    </w:p>
    <w:p w:rsidR="00C74364" w:rsidRPr="00E23DDD" w:rsidRDefault="00C74364" w:rsidP="00E23DDD">
      <w:pPr>
        <w:pStyle w:val="Listeafsnit"/>
        <w:numPr>
          <w:ilvl w:val="0"/>
          <w:numId w:val="1"/>
        </w:numPr>
        <w:rPr>
          <w:sz w:val="40"/>
          <w:szCs w:val="40"/>
          <w:lang w:val="en-US"/>
        </w:rPr>
      </w:pPr>
      <w:r w:rsidRPr="00E23DDD">
        <w:rPr>
          <w:sz w:val="40"/>
          <w:szCs w:val="40"/>
          <w:lang w:val="en-US"/>
        </w:rPr>
        <w:t xml:space="preserve">Discus validity and reliability of the section </w:t>
      </w:r>
      <w:proofErr w:type="spellStart"/>
      <w:r w:rsidRPr="00E23DDD">
        <w:rPr>
          <w:b/>
          <w:sz w:val="40"/>
          <w:szCs w:val="40"/>
          <w:lang w:val="en-US"/>
        </w:rPr>
        <w:t>Custum</w:t>
      </w:r>
      <w:r w:rsidR="00082871" w:rsidRPr="00E23DDD">
        <w:rPr>
          <w:b/>
          <w:sz w:val="40"/>
          <w:szCs w:val="40"/>
          <w:lang w:val="en-US"/>
        </w:rPr>
        <w:t>e</w:t>
      </w:r>
      <w:r w:rsidRPr="00E23DDD">
        <w:rPr>
          <w:b/>
          <w:sz w:val="40"/>
          <w:szCs w:val="40"/>
          <w:lang w:val="en-US"/>
        </w:rPr>
        <w:t>r</w:t>
      </w:r>
      <w:proofErr w:type="spellEnd"/>
      <w:r w:rsidRPr="00E23DDD">
        <w:rPr>
          <w:b/>
          <w:sz w:val="40"/>
          <w:szCs w:val="40"/>
          <w:lang w:val="en-US"/>
        </w:rPr>
        <w:t xml:space="preserve"> Care</w:t>
      </w:r>
    </w:p>
    <w:p w:rsidR="00784302" w:rsidRPr="00784302" w:rsidRDefault="00784302" w:rsidP="00784302">
      <w:pPr>
        <w:pStyle w:val="Listeafsnit"/>
        <w:rPr>
          <w:sz w:val="40"/>
          <w:szCs w:val="40"/>
          <w:lang w:val="en-US"/>
        </w:rPr>
      </w:pPr>
    </w:p>
    <w:p w:rsidR="00784302" w:rsidRPr="00784302" w:rsidRDefault="00784302" w:rsidP="00784302">
      <w:pPr>
        <w:pStyle w:val="Listeafsnit"/>
        <w:numPr>
          <w:ilvl w:val="0"/>
          <w:numId w:val="1"/>
        </w:numPr>
        <w:rPr>
          <w:sz w:val="40"/>
          <w:szCs w:val="40"/>
          <w:lang w:val="en-US"/>
        </w:rPr>
      </w:pPr>
      <w:r w:rsidRPr="00784302">
        <w:rPr>
          <w:sz w:val="40"/>
          <w:szCs w:val="40"/>
          <w:lang w:val="en-US"/>
        </w:rPr>
        <w:t>Discuss this example of the ethnogr</w:t>
      </w:r>
      <w:r>
        <w:rPr>
          <w:sz w:val="40"/>
          <w:szCs w:val="40"/>
          <w:lang w:val="en-US"/>
        </w:rPr>
        <w:t>a</w:t>
      </w:r>
      <w:r w:rsidRPr="00784302">
        <w:rPr>
          <w:sz w:val="40"/>
          <w:szCs w:val="40"/>
          <w:lang w:val="en-US"/>
        </w:rPr>
        <w:t>phically working teacher who collect</w:t>
      </w:r>
      <w:r>
        <w:rPr>
          <w:sz w:val="40"/>
          <w:szCs w:val="40"/>
          <w:lang w:val="en-US"/>
        </w:rPr>
        <w:t>s</w:t>
      </w:r>
      <w:r w:rsidRPr="00784302">
        <w:rPr>
          <w:sz w:val="40"/>
          <w:szCs w:val="40"/>
          <w:lang w:val="en-US"/>
        </w:rPr>
        <w:t xml:space="preserve"> things and use</w:t>
      </w:r>
      <w:r>
        <w:rPr>
          <w:sz w:val="40"/>
          <w:szCs w:val="40"/>
          <w:lang w:val="en-US"/>
        </w:rPr>
        <w:t>s</w:t>
      </w:r>
      <w:r w:rsidRPr="00784302">
        <w:rPr>
          <w:sz w:val="40"/>
          <w:szCs w:val="40"/>
          <w:lang w:val="en-US"/>
        </w:rPr>
        <w:t xml:space="preserve"> them in his/her teaching – is that possible in other respects? With other materials? Could the pupils do it as well?</w:t>
      </w:r>
    </w:p>
    <w:sectPr w:rsidR="00784302" w:rsidRPr="0078430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636AAF"/>
    <w:multiLevelType w:val="hybridMultilevel"/>
    <w:tmpl w:val="604A960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302"/>
    <w:rsid w:val="00082871"/>
    <w:rsid w:val="0063215D"/>
    <w:rsid w:val="00784302"/>
    <w:rsid w:val="00C74364"/>
    <w:rsid w:val="00E23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C9A5F"/>
  <w15:chartTrackingRefBased/>
  <w15:docId w15:val="{09E3E649-B527-465A-B036-106D9B7C0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7843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98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Peter Aarup (fpa)</dc:creator>
  <cp:keywords/>
  <dc:description/>
  <cp:lastModifiedBy>Finn Peter Aarup (fpa)</cp:lastModifiedBy>
  <cp:revision>4</cp:revision>
  <dcterms:created xsi:type="dcterms:W3CDTF">2018-10-11T11:12:00Z</dcterms:created>
  <dcterms:modified xsi:type="dcterms:W3CDTF">2018-10-12T10:58:00Z</dcterms:modified>
</cp:coreProperties>
</file>