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Pr="00942BD3" w:rsidRDefault="00942BD3">
      <w:pPr>
        <w:rPr>
          <w:b/>
          <w:sz w:val="96"/>
          <w:szCs w:val="96"/>
          <w:lang w:val="en-US"/>
        </w:rPr>
      </w:pPr>
      <w:r w:rsidRPr="00942BD3">
        <w:rPr>
          <w:b/>
          <w:sz w:val="96"/>
          <w:szCs w:val="96"/>
          <w:lang w:val="en-US"/>
        </w:rPr>
        <w:t>UG: Universal Grammar</w:t>
      </w:r>
    </w:p>
    <w:p w:rsidR="00942BD3" w:rsidRDefault="00942BD3">
      <w:pPr>
        <w:rPr>
          <w:b/>
          <w:sz w:val="44"/>
          <w:szCs w:val="44"/>
          <w:lang w:val="en-US"/>
        </w:rPr>
      </w:pPr>
    </w:p>
    <w:p w:rsidR="00942BD3" w:rsidRPr="00707169" w:rsidRDefault="00942BD3" w:rsidP="00707169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val="en-GB" w:eastAsia="da-DK"/>
        </w:rPr>
      </w:pPr>
      <w:r w:rsidRPr="00942BD3">
        <w:rPr>
          <w:b/>
          <w:sz w:val="44"/>
          <w:szCs w:val="44"/>
          <w:lang w:val="en-US"/>
        </w:rPr>
        <w:t xml:space="preserve">Innate linguistic </w:t>
      </w:r>
      <w:proofErr w:type="gramStart"/>
      <w:r w:rsidRPr="00942BD3">
        <w:rPr>
          <w:b/>
          <w:sz w:val="44"/>
          <w:szCs w:val="44"/>
          <w:lang w:val="en-US"/>
        </w:rPr>
        <w:t>knowledge which</w:t>
      </w:r>
      <w:proofErr w:type="gramEnd"/>
      <w:r w:rsidRPr="00942BD3">
        <w:rPr>
          <w:b/>
          <w:sz w:val="44"/>
          <w:szCs w:val="44"/>
          <w:lang w:val="en-US"/>
        </w:rPr>
        <w:t>, it is hypothesized, consists of a set of principles common to all languages. This term is associated with Chomsky’s theory of language acquisition</w:t>
      </w:r>
      <w:r>
        <w:rPr>
          <w:b/>
          <w:sz w:val="44"/>
          <w:szCs w:val="44"/>
          <w:lang w:val="en-US"/>
        </w:rPr>
        <w:t xml:space="preserve"> </w:t>
      </w:r>
      <w:r w:rsidRPr="0070716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707169" w:rsidRPr="00707169">
        <w:rPr>
          <w:rFonts w:ascii="Arial" w:eastAsia="Times New Roman" w:hAnsi="Arial" w:cs="Arial"/>
          <w:sz w:val="24"/>
          <w:szCs w:val="24"/>
          <w:lang w:val="en-GB" w:eastAsia="da-DK"/>
        </w:rPr>
        <w:t>Lightbown</w:t>
      </w:r>
      <w:proofErr w:type="spellEnd"/>
      <w:r w:rsidR="00707169" w:rsidRPr="00707169">
        <w:rPr>
          <w:rFonts w:ascii="Arial" w:eastAsia="Times New Roman" w:hAnsi="Arial" w:cs="Arial"/>
          <w:sz w:val="24"/>
          <w:szCs w:val="24"/>
          <w:lang w:val="en-GB" w:eastAsia="da-DK"/>
        </w:rPr>
        <w:t xml:space="preserve">, Patsy M. &amp; </w:t>
      </w:r>
      <w:proofErr w:type="spellStart"/>
      <w:r w:rsidR="00707169" w:rsidRPr="00707169">
        <w:rPr>
          <w:rFonts w:ascii="Arial" w:eastAsia="Times New Roman" w:hAnsi="Arial" w:cs="Arial"/>
          <w:sz w:val="24"/>
          <w:szCs w:val="24"/>
          <w:lang w:val="en-GB" w:eastAsia="da-DK"/>
        </w:rPr>
        <w:t>Spada</w:t>
      </w:r>
      <w:proofErr w:type="spellEnd"/>
      <w:r w:rsidR="00707169" w:rsidRPr="00707169">
        <w:rPr>
          <w:rFonts w:ascii="Arial" w:eastAsia="Times New Roman" w:hAnsi="Arial" w:cs="Arial"/>
          <w:sz w:val="24"/>
          <w:szCs w:val="24"/>
          <w:lang w:val="en-GB" w:eastAsia="da-DK"/>
        </w:rPr>
        <w:t xml:space="preserve">, Nina: </w:t>
      </w:r>
      <w:r w:rsidR="00707169" w:rsidRPr="00707169">
        <w:rPr>
          <w:rFonts w:ascii="Arial" w:eastAsia="Times New Roman" w:hAnsi="Arial" w:cs="Arial"/>
          <w:i/>
          <w:sz w:val="24"/>
          <w:szCs w:val="24"/>
          <w:lang w:val="en-GB" w:eastAsia="da-DK"/>
        </w:rPr>
        <w:t>How Languages are Learned</w:t>
      </w:r>
      <w:r w:rsidR="00707169" w:rsidRPr="00707169">
        <w:rPr>
          <w:rFonts w:ascii="Arial" w:eastAsia="Times New Roman" w:hAnsi="Arial" w:cs="Arial"/>
          <w:sz w:val="24"/>
          <w:szCs w:val="24"/>
          <w:lang w:val="en-GB" w:eastAsia="da-DK"/>
        </w:rPr>
        <w:t>, Oxford: Oxford University Press, 2013</w:t>
      </w:r>
      <w:bookmarkStart w:id="0" w:name="_GoBack"/>
      <w:bookmarkEnd w:id="0"/>
      <w:r w:rsidR="00707169">
        <w:rPr>
          <w:rFonts w:ascii="Arial" w:eastAsia="Times New Roman" w:hAnsi="Arial" w:cs="Arial"/>
          <w:sz w:val="24"/>
          <w:szCs w:val="24"/>
          <w:lang w:val="en-GB" w:eastAsia="da-DK"/>
        </w:rPr>
        <w:t xml:space="preserve">) </w:t>
      </w:r>
    </w:p>
    <w:p w:rsidR="00942BD3" w:rsidRDefault="00942BD3">
      <w:pPr>
        <w:rPr>
          <w:b/>
          <w:sz w:val="44"/>
          <w:szCs w:val="44"/>
          <w:lang w:val="en-US"/>
        </w:rPr>
      </w:pPr>
    </w:p>
    <w:p w:rsidR="00942BD3" w:rsidRDefault="00942BD3">
      <w:pPr>
        <w:rPr>
          <w:b/>
          <w:sz w:val="44"/>
          <w:szCs w:val="44"/>
          <w:lang w:val="en-US"/>
        </w:rPr>
      </w:pPr>
    </w:p>
    <w:p w:rsidR="00942BD3" w:rsidRPr="00707169" w:rsidRDefault="00942BD3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>
        <w:rPr>
          <w:b/>
          <w:sz w:val="44"/>
          <w:szCs w:val="44"/>
          <w:lang w:val="en-US"/>
        </w:rPr>
        <w:t xml:space="preserve">Chomsky’s term for the abstract principles that comprise a child’s innate knowledge of language and that guide L1 acquisition </w:t>
      </w:r>
      <w:r w:rsidRPr="00707169">
        <w:rPr>
          <w:rFonts w:ascii="Arial" w:hAnsi="Arial" w:cs="Arial"/>
          <w:b/>
          <w:sz w:val="24"/>
          <w:szCs w:val="24"/>
          <w:lang w:val="en-US"/>
        </w:rPr>
        <w:t>(</w:t>
      </w:r>
      <w:r w:rsidRPr="00707169">
        <w:rPr>
          <w:rFonts w:ascii="Arial" w:eastAsia="Times New Roman" w:hAnsi="Arial" w:cs="Arial"/>
          <w:sz w:val="24"/>
          <w:szCs w:val="24"/>
          <w:lang w:val="en-US" w:eastAsia="da-DK"/>
        </w:rPr>
        <w:t>Ellis</w:t>
      </w:r>
      <w:r w:rsidRPr="00942BD3">
        <w:rPr>
          <w:rFonts w:ascii="Arial" w:eastAsia="Times New Roman" w:hAnsi="Arial" w:cs="Arial"/>
          <w:sz w:val="24"/>
          <w:szCs w:val="24"/>
          <w:lang w:val="en-US" w:eastAsia="da-DK"/>
        </w:rPr>
        <w:t xml:space="preserve">, Rod: </w:t>
      </w:r>
      <w:r w:rsidRPr="00942BD3">
        <w:rPr>
          <w:rFonts w:ascii="Arial" w:eastAsia="Times New Roman" w:hAnsi="Arial" w:cs="Arial"/>
          <w:i/>
          <w:sz w:val="24"/>
          <w:szCs w:val="24"/>
          <w:lang w:val="en-US" w:eastAsia="da-DK"/>
        </w:rPr>
        <w:t>Second Language Acquisition</w:t>
      </w:r>
      <w:r w:rsidRPr="00942BD3">
        <w:rPr>
          <w:rFonts w:ascii="Arial" w:eastAsia="Times New Roman" w:hAnsi="Arial" w:cs="Arial"/>
          <w:sz w:val="24"/>
          <w:szCs w:val="24"/>
          <w:lang w:val="en-US" w:eastAsia="da-DK"/>
        </w:rPr>
        <w:t xml:space="preserve">, Oxford: Oxford University Press, </w:t>
      </w:r>
      <w:r w:rsidRPr="00707169">
        <w:rPr>
          <w:rFonts w:ascii="Arial" w:eastAsia="Times New Roman" w:hAnsi="Arial" w:cs="Arial"/>
          <w:sz w:val="24"/>
          <w:szCs w:val="24"/>
          <w:lang w:val="en-US" w:eastAsia="da-DK"/>
        </w:rPr>
        <w:t>2015</w:t>
      </w:r>
      <w:r w:rsidRPr="00707169">
        <w:rPr>
          <w:rFonts w:ascii="Arial" w:hAnsi="Arial" w:cs="Arial"/>
          <w:sz w:val="24"/>
          <w:szCs w:val="24"/>
          <w:lang w:val="en-US"/>
        </w:rPr>
        <w:t>)</w:t>
      </w:r>
    </w:p>
    <w:sectPr w:rsidR="00942BD3" w:rsidRPr="0070716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D3"/>
    <w:rsid w:val="00292B1E"/>
    <w:rsid w:val="00707169"/>
    <w:rsid w:val="0094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C27B"/>
  <w15:chartTrackingRefBased/>
  <w15:docId w15:val="{C4EA34A4-9797-4BD9-A894-59D55704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2022-04-24T22:23:00Z</dcterms:created>
  <dcterms:modified xsi:type="dcterms:W3CDTF">2022-04-24T22:36:00Z</dcterms:modified>
</cp:coreProperties>
</file>