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6F" w:rsidRDefault="0049556F" w:rsidP="0049556F"/>
    <w:p w:rsidR="00040761" w:rsidRDefault="00040761" w:rsidP="0049556F">
      <w:pPr>
        <w:rPr>
          <w:b/>
          <w:sz w:val="40"/>
          <w:szCs w:val="40"/>
        </w:rPr>
      </w:pPr>
    </w:p>
    <w:p w:rsidR="00040761" w:rsidRDefault="00040761" w:rsidP="0049556F">
      <w:pPr>
        <w:rPr>
          <w:b/>
          <w:sz w:val="40"/>
          <w:szCs w:val="40"/>
        </w:rPr>
      </w:pPr>
    </w:p>
    <w:p w:rsidR="0049556F" w:rsidRPr="0049556F" w:rsidRDefault="0049556F" w:rsidP="0049556F">
      <w:pPr>
        <w:rPr>
          <w:b/>
          <w:sz w:val="40"/>
          <w:szCs w:val="40"/>
        </w:rPr>
      </w:pPr>
      <w:bookmarkStart w:id="0" w:name="_GoBack"/>
      <w:bookmarkEnd w:id="0"/>
      <w:r w:rsidRPr="0049556F">
        <w:rPr>
          <w:b/>
          <w:sz w:val="40"/>
          <w:szCs w:val="40"/>
        </w:rPr>
        <w:t>16. Førsteårsprøven</w:t>
      </w:r>
    </w:p>
    <w:p w:rsidR="0049556F" w:rsidRPr="0049556F" w:rsidRDefault="0049556F" w:rsidP="0049556F">
      <w:pPr>
        <w:rPr>
          <w:sz w:val="32"/>
          <w:szCs w:val="32"/>
        </w:rPr>
      </w:pPr>
      <w:r w:rsidRPr="0049556F">
        <w:rPr>
          <w:sz w:val="32"/>
          <w:szCs w:val="32"/>
        </w:rPr>
        <w:t>Det er en forudsætning, at 1. og 2. semester er godkendt, for at den studerende kan gå til førsteårsprøven.</w:t>
      </w:r>
    </w:p>
    <w:p w:rsidR="0049556F" w:rsidRDefault="0049556F" w:rsidP="0049556F">
      <w:pPr>
        <w:rPr>
          <w:sz w:val="32"/>
          <w:szCs w:val="32"/>
        </w:rPr>
      </w:pPr>
      <w:r w:rsidRPr="0049556F">
        <w:rPr>
          <w:sz w:val="32"/>
          <w:szCs w:val="32"/>
        </w:rPr>
        <w:t xml:space="preserve">Førsteårsprøven, som går på tværs af grundfagligheden, første undervisningsfag </w:t>
      </w:r>
      <w:r w:rsidR="00B40D01">
        <w:rPr>
          <w:sz w:val="32"/>
          <w:szCs w:val="32"/>
        </w:rPr>
        <w:t xml:space="preserve">og praktikken skal være bestået </w:t>
      </w:r>
      <w:r w:rsidRPr="0049556F">
        <w:rPr>
          <w:sz w:val="32"/>
          <w:szCs w:val="32"/>
        </w:rPr>
        <w:t>inden udgangen af den studerendes 2. studieår. Der gives tilbud om to omprøver</w:t>
      </w:r>
      <w:r w:rsidR="00B40D01">
        <w:rPr>
          <w:sz w:val="32"/>
          <w:szCs w:val="32"/>
        </w:rPr>
        <w:t xml:space="preserve"> inden udløb af den studerendes </w:t>
      </w:r>
      <w:r w:rsidRPr="0049556F">
        <w:rPr>
          <w:sz w:val="32"/>
          <w:szCs w:val="32"/>
        </w:rPr>
        <w:t>andet studieår.</w:t>
      </w:r>
    </w:p>
    <w:p w:rsidR="009405F6" w:rsidRDefault="009405F6" w:rsidP="0049556F">
      <w:pPr>
        <w:rPr>
          <w:sz w:val="32"/>
          <w:szCs w:val="32"/>
        </w:rPr>
      </w:pPr>
    </w:p>
    <w:p w:rsidR="009405F6" w:rsidRPr="0049556F" w:rsidRDefault="009405F6" w:rsidP="009405F6">
      <w:pPr>
        <w:rPr>
          <w:sz w:val="32"/>
          <w:szCs w:val="32"/>
        </w:rPr>
      </w:pPr>
    </w:p>
    <w:sectPr w:rsidR="009405F6" w:rsidRPr="004955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6F"/>
    <w:rsid w:val="00040761"/>
    <w:rsid w:val="0049556F"/>
    <w:rsid w:val="00800ECF"/>
    <w:rsid w:val="009405F6"/>
    <w:rsid w:val="00B40D01"/>
    <w:rsid w:val="00F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B204"/>
  <w15:chartTrackingRefBased/>
  <w15:docId w15:val="{EAC2D1C9-2CD1-4CAE-96A5-5E9BBFE9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dcterms:created xsi:type="dcterms:W3CDTF">2025-02-05T22:14:00Z</dcterms:created>
  <dcterms:modified xsi:type="dcterms:W3CDTF">2025-02-07T22:08:00Z</dcterms:modified>
</cp:coreProperties>
</file>