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3321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B591C6" w14:textId="1F5396AC" w:rsidR="00054302" w:rsidRDefault="00054302">
          <w:pPr>
            <w:pStyle w:val="Overskrift"/>
          </w:pPr>
          <w:r>
            <w:t>Indholdsfortegnelse</w:t>
          </w:r>
        </w:p>
        <w:p w14:paraId="459A2595" w14:textId="2F92B330" w:rsidR="00CB0C31" w:rsidRDefault="0005430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7332" w:history="1">
            <w:r w:rsidR="00CB0C31" w:rsidRPr="00D44174">
              <w:rPr>
                <w:rStyle w:val="Hyperlink"/>
                <w:noProof/>
                <w:lang w:val="en-GB"/>
              </w:rPr>
              <w:t>Ch. 2: How words are learned</w:t>
            </w:r>
            <w:r w:rsidR="00CB0C31">
              <w:rPr>
                <w:noProof/>
                <w:webHidden/>
              </w:rPr>
              <w:tab/>
            </w:r>
            <w:r w:rsidR="00CB0C31">
              <w:rPr>
                <w:noProof/>
                <w:webHidden/>
              </w:rPr>
              <w:fldChar w:fldCharType="begin"/>
            </w:r>
            <w:r w:rsidR="00CB0C31">
              <w:rPr>
                <w:noProof/>
                <w:webHidden/>
              </w:rPr>
              <w:instrText xml:space="preserve"> PAGEREF _Toc36117332 \h </w:instrText>
            </w:r>
            <w:r w:rsidR="00CB0C31">
              <w:rPr>
                <w:noProof/>
                <w:webHidden/>
              </w:rPr>
            </w:r>
            <w:r w:rsidR="00CB0C31">
              <w:rPr>
                <w:noProof/>
                <w:webHidden/>
              </w:rPr>
              <w:fldChar w:fldCharType="separate"/>
            </w:r>
            <w:r w:rsidR="00CB0C31">
              <w:rPr>
                <w:noProof/>
                <w:webHidden/>
              </w:rPr>
              <w:t>2</w:t>
            </w:r>
            <w:r w:rsidR="00CB0C31">
              <w:rPr>
                <w:noProof/>
                <w:webHidden/>
              </w:rPr>
              <w:fldChar w:fldCharType="end"/>
            </w:r>
          </w:hyperlink>
        </w:p>
        <w:p w14:paraId="45A0A077" w14:textId="4C58309F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33" w:history="1">
            <w:r w:rsidRPr="00D44174">
              <w:rPr>
                <w:rStyle w:val="Hyperlink"/>
                <w:noProof/>
                <w:lang w:val="en-GB"/>
              </w:rPr>
              <w:t>How important is vocabulary?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DF2E" w14:textId="1DE2072C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34" w:history="1">
            <w:r w:rsidRPr="00D44174">
              <w:rPr>
                <w:rStyle w:val="Hyperlink"/>
                <w:noProof/>
                <w:lang w:val="en-GB"/>
              </w:rPr>
              <w:t>What does it mean to ‘know a word’?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BB68" w14:textId="565FD5B5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35" w:history="1">
            <w:r w:rsidRPr="00D44174">
              <w:rPr>
                <w:rStyle w:val="Hyperlink"/>
                <w:noProof/>
                <w:lang w:val="en-GB"/>
              </w:rPr>
              <w:t>How is our word knowledge organized?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5A81" w14:textId="19719D28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36" w:history="1">
            <w:r w:rsidRPr="00D44174">
              <w:rPr>
                <w:rStyle w:val="Hyperlink"/>
                <w:noProof/>
                <w:lang w:val="en-GB"/>
              </w:rPr>
              <w:t>How is vocabulary learned?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B28C" w14:textId="03475868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37" w:history="1">
            <w:r w:rsidRPr="00D44174">
              <w:rPr>
                <w:rStyle w:val="Hyperlink"/>
                <w:noProof/>
                <w:lang w:val="en-GB"/>
              </w:rPr>
              <w:t>How many words does a learner need to know?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7AB9" w14:textId="3CE82440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38" w:history="1">
            <w:r w:rsidRPr="00D44174">
              <w:rPr>
                <w:rStyle w:val="Hyperlink"/>
                <w:noProof/>
                <w:lang w:val="en-GB"/>
              </w:rPr>
              <w:t>How are words remembered?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118E" w14:textId="7E21E636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39" w:history="1">
            <w:r w:rsidRPr="00D44174">
              <w:rPr>
                <w:rStyle w:val="Hyperlink"/>
                <w:noProof/>
                <w:lang w:val="en-GB"/>
              </w:rPr>
              <w:t>Why do we forget words?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424A" w14:textId="72D6FBBF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40" w:history="1">
            <w:r w:rsidRPr="00D44174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What makes a word difficult?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D238" w14:textId="145492C9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41" w:history="1">
            <w:r w:rsidRPr="00D44174">
              <w:rPr>
                <w:rStyle w:val="Hyperlink"/>
                <w:noProof/>
                <w:lang w:val="en-GB"/>
              </w:rPr>
              <w:t>What kind of mistakes do learners make?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972C" w14:textId="3ACF56B2" w:rsidR="00CB0C31" w:rsidRDefault="00CB0C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42" w:history="1">
            <w:r w:rsidRPr="00D44174">
              <w:rPr>
                <w:rStyle w:val="Hyperlink"/>
                <w:noProof/>
                <w:lang w:val="en-GB"/>
              </w:rPr>
              <w:t>What are the implications for teaching?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2AF5" w14:textId="39E9295E" w:rsidR="00CB0C31" w:rsidRDefault="00CB0C3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17343" w:history="1">
            <w:r w:rsidRPr="00D44174">
              <w:rPr>
                <w:rStyle w:val="Hyperlink"/>
                <w:noProof/>
                <w:lang w:val="en-GB"/>
              </w:rPr>
              <w:t>Krashen’s monitor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0DE8" w14:textId="11F1C6C8" w:rsidR="00054302" w:rsidRDefault="00054302">
          <w:r>
            <w:rPr>
              <w:b/>
              <w:bCs/>
            </w:rPr>
            <w:fldChar w:fldCharType="end"/>
          </w:r>
        </w:p>
      </w:sdtContent>
    </w:sdt>
    <w:p w14:paraId="7077FFF1" w14:textId="77777777" w:rsidR="009F1EAD" w:rsidRDefault="009F1EA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  <w:r>
        <w:rPr>
          <w:sz w:val="36"/>
          <w:szCs w:val="36"/>
          <w:lang w:val="en-GB"/>
        </w:rPr>
        <w:br w:type="page"/>
      </w:r>
    </w:p>
    <w:p w14:paraId="5CAD6592" w14:textId="3A768924" w:rsidR="005369FD" w:rsidRPr="00686435" w:rsidRDefault="005369FD" w:rsidP="00686435">
      <w:pPr>
        <w:pStyle w:val="Overskrift1"/>
        <w:rPr>
          <w:sz w:val="36"/>
          <w:szCs w:val="36"/>
          <w:lang w:val="en-GB"/>
        </w:rPr>
      </w:pPr>
      <w:bookmarkStart w:id="0" w:name="_Toc36117332"/>
      <w:r w:rsidRPr="00686435">
        <w:rPr>
          <w:sz w:val="36"/>
          <w:szCs w:val="36"/>
          <w:lang w:val="en-GB"/>
        </w:rPr>
        <w:lastRenderedPageBreak/>
        <w:t>Ch. 2: How words are learned</w:t>
      </w:r>
      <w:bookmarkEnd w:id="0"/>
    </w:p>
    <w:p w14:paraId="031E6D88" w14:textId="370E4642" w:rsidR="005369FD" w:rsidRDefault="005369FD" w:rsidP="00BB3E0F">
      <w:pPr>
        <w:rPr>
          <w:rStyle w:val="Kraftighenvisning"/>
          <w:sz w:val="36"/>
          <w:szCs w:val="36"/>
          <w:lang w:val="en-GB"/>
        </w:rPr>
      </w:pPr>
      <w:r w:rsidRPr="00044C2B">
        <w:rPr>
          <w:rStyle w:val="Kraftighenvisning"/>
          <w:sz w:val="36"/>
          <w:szCs w:val="36"/>
          <w:lang w:val="en-GB"/>
        </w:rPr>
        <w:t>Thornbury, Scott: How languages are learned</w:t>
      </w:r>
    </w:p>
    <w:p w14:paraId="39AA30C3" w14:textId="77777777" w:rsidR="00686435" w:rsidRPr="00686435" w:rsidRDefault="00686435" w:rsidP="00686435">
      <w:pPr>
        <w:rPr>
          <w:lang w:val="en-GB"/>
        </w:rPr>
      </w:pPr>
    </w:p>
    <w:p w14:paraId="415CA591" w14:textId="47E57CFA" w:rsidR="005369FD" w:rsidRPr="00EC6DE6" w:rsidRDefault="00FF7014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1" w:name="_Toc36117333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How important is vocabulary?</w:t>
      </w:r>
      <w:bookmarkEnd w:id="1"/>
    </w:p>
    <w:p w14:paraId="49F8565D" w14:textId="7BBBEC89" w:rsidR="003576DA" w:rsidRPr="00EC6DE6" w:rsidRDefault="007D14F4" w:rsidP="009643D8">
      <w:p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“Without grammar very little can be conveyed, without vocabulary</w:t>
      </w:r>
      <w:r w:rsidR="00A52F35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nothing can be conveyed.” </w:t>
      </w:r>
      <w:r w:rsidR="00F67A2B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–</w:t>
      </w:r>
      <w:r w:rsidR="00A52F35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F67A2B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David Wilkins, linguist</w:t>
      </w:r>
    </w:p>
    <w:p w14:paraId="47E0826B" w14:textId="77777777" w:rsidR="001F7D75" w:rsidRPr="00EC6DE6" w:rsidRDefault="00585A8E" w:rsidP="009643D8">
      <w:p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There’s a tremendous </w:t>
      </w:r>
      <w:r w:rsidR="00C16451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communicative </w:t>
      </w: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advantage</w:t>
      </w:r>
      <w:r w:rsidR="00F975FC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in developing</w:t>
      </w:r>
      <w:r w:rsidR="00DD7E74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an extensive vocabulary</w:t>
      </w:r>
      <w:r w:rsidR="00FD3ECC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. The </w:t>
      </w:r>
      <w:r w:rsidR="005341EF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arrival of the communicative approach </w:t>
      </w:r>
      <w:r w:rsidR="00A07BD1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in the 1970’s </w:t>
      </w:r>
      <w:r w:rsidR="007230EE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made it possible to rethink </w:t>
      </w:r>
      <w:r w:rsidR="002928EE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the role of vocabulary. </w:t>
      </w:r>
      <w:r w:rsidR="00A313C9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It was given more communicative value. </w:t>
      </w:r>
    </w:p>
    <w:p w14:paraId="736E3C8E" w14:textId="0D638A95" w:rsidR="00F67A2B" w:rsidRPr="00EC6DE6" w:rsidRDefault="0080445C" w:rsidP="009643D8">
      <w:p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Vocabulary </w:t>
      </w:r>
      <w:r w:rsidR="006958CA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is largely a collection of</w:t>
      </w:r>
      <w:r w:rsidR="002D1DD6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F16C04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items;</w:t>
      </w:r>
      <w:r w:rsidR="002D1DD6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5C4F8D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grammar is a system of rules</w:t>
      </w:r>
      <w:r w:rsidR="00F16C04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. Grammar teaching is usually considered more productive.</w:t>
      </w:r>
    </w:p>
    <w:p w14:paraId="3EC83CA3" w14:textId="64D71DD5" w:rsidR="00CC3D1F" w:rsidRPr="00EC6DE6" w:rsidRDefault="006A393E" w:rsidP="009643D8">
      <w:p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Key developments in </w:t>
      </w:r>
      <w:r w:rsidR="004A001A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E</w:t>
      </w:r>
      <w:r w:rsidR="00DD4E04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nglish</w:t>
      </w:r>
      <w:r w:rsidR="004A001A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teaching – stepping away from</w:t>
      </w:r>
      <w:r w:rsidR="00445C78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3537CF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the omnipresent </w:t>
      </w:r>
      <w:r w:rsidR="00D0502D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grammar teaching</w:t>
      </w:r>
      <w:r w:rsidR="00C33636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:</w:t>
      </w:r>
    </w:p>
    <w:p w14:paraId="2BA054D0" w14:textId="333559DD" w:rsidR="003966C8" w:rsidRPr="00EC6DE6" w:rsidRDefault="003966C8" w:rsidP="009643D8">
      <w:p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Vocabulary a</w:t>
      </w:r>
      <w:r w:rsidR="005A3306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cquisition</w:t>
      </w:r>
      <w:r w:rsidR="003B0914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is given more attention</w:t>
      </w:r>
    </w:p>
    <w:p w14:paraId="423510D6" w14:textId="33F6861F" w:rsidR="00C33636" w:rsidRPr="00EC6DE6" w:rsidRDefault="00C33636" w:rsidP="009643D8">
      <w:pPr>
        <w:pStyle w:val="Listeafsnit"/>
        <w:numPr>
          <w:ilvl w:val="0"/>
          <w:numId w:val="1"/>
        </w:num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Lexical syllabus</w:t>
      </w:r>
    </w:p>
    <w:p w14:paraId="13842C21" w14:textId="64B91C4F" w:rsidR="0073045E" w:rsidRPr="00EC6DE6" w:rsidRDefault="0073045E" w:rsidP="009643D8">
      <w:pPr>
        <w:pStyle w:val="Listeafsnit"/>
        <w:numPr>
          <w:ilvl w:val="0"/>
          <w:numId w:val="1"/>
        </w:num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Lexical ch</w:t>
      </w:r>
      <w:r w:rsidR="001F4670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u</w:t>
      </w: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nks</w:t>
      </w:r>
    </w:p>
    <w:p w14:paraId="44DC1728" w14:textId="6CBE9C01" w:rsidR="0047408D" w:rsidRPr="00EC6DE6" w:rsidRDefault="0046552D" w:rsidP="009643D8">
      <w:pPr>
        <w:pStyle w:val="Listeafsnit"/>
        <w:numPr>
          <w:ilvl w:val="0"/>
          <w:numId w:val="1"/>
        </w:num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The science of c</w:t>
      </w:r>
      <w:r w:rsidR="00F47F5A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orpus lingu</w:t>
      </w:r>
      <w:r w:rsidR="0047408D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istics</w:t>
      </w:r>
    </w:p>
    <w:p w14:paraId="449BBFDB" w14:textId="6773D017" w:rsidR="00FF7014" w:rsidRPr="00EC6DE6" w:rsidRDefault="007B354A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2" w:name="_Toc36117334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 xml:space="preserve">What does it mean to </w:t>
      </w:r>
      <w:r w:rsidR="002E5E1A"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‘</w:t>
      </w:r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know a word</w:t>
      </w:r>
      <w:r w:rsidR="002E5E1A"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’</w:t>
      </w:r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?</w:t>
      </w:r>
      <w:bookmarkEnd w:id="2"/>
    </w:p>
    <w:p w14:paraId="6102FAC3" w14:textId="28875950" w:rsidR="000F10F7" w:rsidRPr="00EC6DE6" w:rsidRDefault="004E7440" w:rsidP="009643D8">
      <w:p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Knowing</w:t>
      </w:r>
      <w:r w:rsidR="00526C9A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a word</w:t>
      </w:r>
      <w:r w:rsidR="00B5143A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’</w:t>
      </w:r>
      <w:r w:rsidR="00526C9A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s form and meaning. </w:t>
      </w:r>
      <w:bookmarkStart w:id="3" w:name="_GoBack"/>
      <w:bookmarkEnd w:id="3"/>
    </w:p>
    <w:p w14:paraId="69E31EBC" w14:textId="5C7EC839" w:rsidR="00B5143A" w:rsidRPr="00EC6DE6" w:rsidRDefault="006F5384" w:rsidP="009643D8">
      <w:pPr>
        <w:pStyle w:val="Listeafsnit"/>
        <w:numPr>
          <w:ilvl w:val="0"/>
          <w:numId w:val="1"/>
        </w:num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Knowing the meaning of a word also means knowing its grammatical function. </w:t>
      </w:r>
    </w:p>
    <w:p w14:paraId="743470C8" w14:textId="6142F705" w:rsidR="006F5384" w:rsidRPr="00EC6DE6" w:rsidRDefault="00E13AA4" w:rsidP="009643D8">
      <w:pPr>
        <w:pStyle w:val="Listeafsnit"/>
        <w:numPr>
          <w:ilvl w:val="0"/>
          <w:numId w:val="1"/>
        </w:num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Knowing a word </w:t>
      </w:r>
      <w:r w:rsidR="00E8646E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is not just knowing</w:t>
      </w:r>
      <w:r w:rsidR="006E2AA4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the dictionary meaning, but </w:t>
      </w:r>
      <w:r w:rsidR="00405425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it also means knowing </w:t>
      </w:r>
      <w:r w:rsidR="002766DD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the words commonly associated with it</w:t>
      </w:r>
      <w:r w:rsidR="00652488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(collocations)</w:t>
      </w:r>
      <w:r w:rsidR="00C6593E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, connotations</w:t>
      </w:r>
      <w:r w:rsidR="00510B72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, its register and</w:t>
      </w:r>
      <w:r w:rsidR="00FB565D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its cultural accretions. </w:t>
      </w:r>
    </w:p>
    <w:p w14:paraId="610B56E7" w14:textId="203F611D" w:rsidR="00596D03" w:rsidRPr="00EC6DE6" w:rsidRDefault="008C30C0" w:rsidP="009643D8">
      <w:pPr>
        <w:pStyle w:val="Listeafsnit"/>
        <w:numPr>
          <w:ilvl w:val="0"/>
          <w:numId w:val="1"/>
        </w:num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Receptive knowledge: being able to understand the word</w:t>
      </w:r>
      <w:r w:rsidR="00851963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when heard/read</w:t>
      </w:r>
    </w:p>
    <w:p w14:paraId="5D3DB41E" w14:textId="47B9964F" w:rsidR="00B5143A" w:rsidRPr="00EC6DE6" w:rsidRDefault="008C30C0" w:rsidP="009643D8">
      <w:pPr>
        <w:pStyle w:val="Listeafsnit"/>
        <w:numPr>
          <w:ilvl w:val="0"/>
          <w:numId w:val="1"/>
        </w:numPr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</w:pPr>
      <w:r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Productive knowledge: </w:t>
      </w:r>
      <w:r w:rsidR="00513112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being able to use the word</w:t>
      </w:r>
      <w:r w:rsidR="00851963" w:rsidRPr="00EC6DE6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 meaningfully</w:t>
      </w:r>
    </w:p>
    <w:p w14:paraId="33A27415" w14:textId="2CCEBC36" w:rsidR="007B354A" w:rsidRDefault="00860436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4" w:name="_Toc36117335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 xml:space="preserve">How is our word knowledge </w:t>
      </w:r>
      <w:r w:rsidR="002E5E1A"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organized?</w:t>
      </w:r>
      <w:bookmarkEnd w:id="4"/>
    </w:p>
    <w:p w14:paraId="12172FD3" w14:textId="4DEDEBFA" w:rsidR="00BB7758" w:rsidRDefault="00F02810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mind seems to store</w:t>
      </w:r>
      <w:r w:rsidR="00455DF6">
        <w:rPr>
          <w:rFonts w:ascii="Times New Roman" w:hAnsi="Times New Roman" w:cs="Times New Roman"/>
          <w:sz w:val="24"/>
          <w:szCs w:val="24"/>
          <w:lang w:val="en-GB"/>
        </w:rPr>
        <w:t xml:space="preserve"> the words in a kind of network of webs. </w:t>
      </w:r>
      <w:r w:rsidR="00B409A6">
        <w:rPr>
          <w:rFonts w:ascii="Times New Roman" w:hAnsi="Times New Roman" w:cs="Times New Roman"/>
          <w:sz w:val="24"/>
          <w:szCs w:val="24"/>
          <w:lang w:val="en-GB"/>
        </w:rPr>
        <w:t>It stores the words neither randomly</w:t>
      </w:r>
      <w:r w:rsidR="005B2DE6">
        <w:rPr>
          <w:rFonts w:ascii="Times New Roman" w:hAnsi="Times New Roman" w:cs="Times New Roman"/>
          <w:sz w:val="24"/>
          <w:szCs w:val="24"/>
          <w:lang w:val="en-GB"/>
        </w:rPr>
        <w:t xml:space="preserve"> nor in the form of a list</w:t>
      </w:r>
      <w:r w:rsidR="0064251C">
        <w:rPr>
          <w:rFonts w:ascii="Times New Roman" w:hAnsi="Times New Roman" w:cs="Times New Roman"/>
          <w:sz w:val="24"/>
          <w:szCs w:val="24"/>
          <w:lang w:val="en-GB"/>
        </w:rPr>
        <w:t xml:space="preserve">, but in a highly organised </w:t>
      </w:r>
      <w:r w:rsidR="00853DA7">
        <w:rPr>
          <w:rFonts w:ascii="Times New Roman" w:hAnsi="Times New Roman" w:cs="Times New Roman"/>
          <w:sz w:val="24"/>
          <w:szCs w:val="24"/>
          <w:lang w:val="en-GB"/>
        </w:rPr>
        <w:t xml:space="preserve">and interconnected way </w:t>
      </w:r>
      <w:r w:rsidR="00A34B4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853D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4B4A">
        <w:rPr>
          <w:rFonts w:ascii="Times New Roman" w:hAnsi="Times New Roman" w:cs="Times New Roman"/>
          <w:sz w:val="24"/>
          <w:szCs w:val="24"/>
          <w:lang w:val="en-GB"/>
        </w:rPr>
        <w:t xml:space="preserve">in what is often called </w:t>
      </w:r>
      <w:r w:rsidR="00B102DE" w:rsidRPr="00B102DE">
        <w:rPr>
          <w:rFonts w:ascii="Times New Roman" w:hAnsi="Times New Roman" w:cs="Times New Roman"/>
          <w:i/>
          <w:iCs/>
          <w:sz w:val="24"/>
          <w:szCs w:val="24"/>
          <w:lang w:val="en-GB"/>
        </w:rPr>
        <w:t>the mental lexicon.</w:t>
      </w:r>
      <w:r w:rsidR="00B10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B82AF5C" w14:textId="1E8F2C08" w:rsidR="00B102DE" w:rsidRDefault="00083141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As in a dictionary similar words seem to</w:t>
      </w:r>
      <w:r w:rsidR="00401605">
        <w:rPr>
          <w:rFonts w:ascii="Times New Roman" w:hAnsi="Times New Roman" w:cs="Times New Roman"/>
          <w:sz w:val="24"/>
          <w:szCs w:val="24"/>
          <w:lang w:val="en-GB"/>
        </w:rPr>
        <w:t xml:space="preserve"> be located adjacent</w:t>
      </w:r>
      <w:r w:rsidR="004B5D4B">
        <w:rPr>
          <w:rFonts w:ascii="Times New Roman" w:hAnsi="Times New Roman" w:cs="Times New Roman"/>
          <w:sz w:val="24"/>
          <w:szCs w:val="24"/>
          <w:lang w:val="en-GB"/>
        </w:rPr>
        <w:t xml:space="preserve"> (close to)</w:t>
      </w:r>
      <w:r w:rsidR="00401605">
        <w:rPr>
          <w:rFonts w:ascii="Times New Roman" w:hAnsi="Times New Roman" w:cs="Times New Roman"/>
          <w:sz w:val="24"/>
          <w:szCs w:val="24"/>
          <w:lang w:val="en-GB"/>
        </w:rPr>
        <w:t xml:space="preserve"> to each other</w:t>
      </w:r>
      <w:r w:rsidR="004B5D4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598E899" w14:textId="2794AF20" w:rsidR="00450850" w:rsidRDefault="00450850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Words are also interconnected </w:t>
      </w:r>
      <w:r w:rsidR="004E4A75">
        <w:rPr>
          <w:rFonts w:ascii="Times New Roman" w:hAnsi="Times New Roman" w:cs="Times New Roman"/>
          <w:sz w:val="24"/>
          <w:szCs w:val="24"/>
          <w:lang w:val="en-GB"/>
        </w:rPr>
        <w:t>according to their shared meanings</w:t>
      </w:r>
      <w:r w:rsidR="0060148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67B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172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2547A">
        <w:rPr>
          <w:rFonts w:ascii="Times New Roman" w:hAnsi="Times New Roman" w:cs="Times New Roman"/>
          <w:sz w:val="24"/>
          <w:szCs w:val="24"/>
          <w:lang w:val="en-GB"/>
        </w:rPr>
        <w:t>emantic</w:t>
      </w:r>
      <w:r w:rsidR="00221728">
        <w:rPr>
          <w:rFonts w:ascii="Times New Roman" w:hAnsi="Times New Roman" w:cs="Times New Roman"/>
          <w:sz w:val="24"/>
          <w:szCs w:val="24"/>
          <w:lang w:val="en-GB"/>
        </w:rPr>
        <w:t xml:space="preserve"> (meaning-based) organisation</w:t>
      </w:r>
      <w:r w:rsidR="006137EF">
        <w:rPr>
          <w:rFonts w:ascii="Times New Roman" w:hAnsi="Times New Roman" w:cs="Times New Roman"/>
          <w:sz w:val="24"/>
          <w:szCs w:val="24"/>
          <w:lang w:val="en-GB"/>
        </w:rPr>
        <w:t xml:space="preserve">, but also a </w:t>
      </w:r>
      <w:r w:rsidR="003C0873">
        <w:rPr>
          <w:rFonts w:ascii="Times New Roman" w:hAnsi="Times New Roman" w:cs="Times New Roman"/>
          <w:sz w:val="24"/>
          <w:szCs w:val="24"/>
          <w:lang w:val="en-GB"/>
        </w:rPr>
        <w:t>form-based (morphological)</w:t>
      </w:r>
      <w:r w:rsidR="00367B2E">
        <w:rPr>
          <w:rFonts w:ascii="Times New Roman" w:hAnsi="Times New Roman" w:cs="Times New Roman"/>
          <w:sz w:val="24"/>
          <w:szCs w:val="24"/>
          <w:lang w:val="en-GB"/>
        </w:rPr>
        <w:t xml:space="preserve"> back-up.</w:t>
      </w:r>
    </w:p>
    <w:p w14:paraId="0E0F303A" w14:textId="2326448C" w:rsidR="00367B2E" w:rsidRDefault="000706D8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can know a word in many ways</w:t>
      </w:r>
      <w:r w:rsidR="00930AA6">
        <w:rPr>
          <w:rFonts w:ascii="Times New Roman" w:hAnsi="Times New Roman" w:cs="Times New Roman"/>
          <w:sz w:val="24"/>
          <w:szCs w:val="24"/>
          <w:lang w:val="en-GB"/>
        </w:rPr>
        <w:t xml:space="preserve"> besides </w:t>
      </w:r>
      <w:r w:rsidR="00804749">
        <w:rPr>
          <w:rFonts w:ascii="Times New Roman" w:hAnsi="Times New Roman" w:cs="Times New Roman"/>
          <w:sz w:val="24"/>
          <w:szCs w:val="24"/>
          <w:lang w:val="en-GB"/>
        </w:rPr>
        <w:t>meaning and form</w:t>
      </w:r>
    </w:p>
    <w:p w14:paraId="24678159" w14:textId="3298FA59" w:rsidR="00B2069B" w:rsidRDefault="00146FD9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Summed up knowing the meaning of a word</w:t>
      </w:r>
      <w:r w:rsidR="007A2EBA">
        <w:rPr>
          <w:rFonts w:ascii="Times New Roman" w:hAnsi="Times New Roman" w:cs="Times New Roman"/>
          <w:sz w:val="24"/>
          <w:szCs w:val="24"/>
          <w:lang w:val="en-GB"/>
        </w:rPr>
        <w:t xml:space="preserve"> is the total of following connections: </w:t>
      </w:r>
      <w:r w:rsidR="00931A57" w:rsidRPr="00146FD9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B2069B" w:rsidRPr="00146FD9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931A57" w:rsidRPr="00146FD9">
        <w:rPr>
          <w:rFonts w:ascii="Times New Roman" w:hAnsi="Times New Roman" w:cs="Times New Roman"/>
          <w:sz w:val="24"/>
          <w:szCs w:val="24"/>
          <w:lang w:val="en-GB"/>
        </w:rPr>
        <w:t>rld knowledge, memory</w:t>
      </w:r>
      <w:r w:rsidR="001A68E1">
        <w:rPr>
          <w:rFonts w:ascii="Times New Roman" w:hAnsi="Times New Roman" w:cs="Times New Roman"/>
          <w:sz w:val="24"/>
          <w:szCs w:val="24"/>
          <w:lang w:val="en-GB"/>
        </w:rPr>
        <w:t xml:space="preserve">, syntactic, semantic, </w:t>
      </w:r>
      <w:r w:rsidR="002C3990">
        <w:rPr>
          <w:rFonts w:ascii="Times New Roman" w:hAnsi="Times New Roman" w:cs="Times New Roman"/>
          <w:sz w:val="24"/>
          <w:szCs w:val="24"/>
          <w:lang w:val="en-GB"/>
        </w:rPr>
        <w:t xml:space="preserve">phonological, orthographic, </w:t>
      </w:r>
      <w:r w:rsidR="00C705FE">
        <w:rPr>
          <w:rFonts w:ascii="Times New Roman" w:hAnsi="Times New Roman" w:cs="Times New Roman"/>
          <w:sz w:val="24"/>
          <w:szCs w:val="24"/>
          <w:lang w:val="en-GB"/>
        </w:rPr>
        <w:t xml:space="preserve">morphological, cognitive, cultural </w:t>
      </w:r>
      <w:r w:rsidR="00033FC5">
        <w:rPr>
          <w:rFonts w:ascii="Times New Roman" w:hAnsi="Times New Roman" w:cs="Times New Roman"/>
          <w:sz w:val="24"/>
          <w:szCs w:val="24"/>
          <w:lang w:val="en-GB"/>
        </w:rPr>
        <w:t>an autobiog</w:t>
      </w:r>
      <w:r w:rsidR="00245A3A">
        <w:rPr>
          <w:rFonts w:ascii="Times New Roman" w:hAnsi="Times New Roman" w:cs="Times New Roman"/>
          <w:sz w:val="24"/>
          <w:szCs w:val="24"/>
          <w:lang w:val="en-GB"/>
        </w:rPr>
        <w:t xml:space="preserve">raphical. </w:t>
      </w:r>
    </w:p>
    <w:p w14:paraId="31C8E600" w14:textId="085C64E4" w:rsidR="00245A3A" w:rsidRPr="00245A3A" w:rsidRDefault="00245A3A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Therefore</w:t>
      </w:r>
      <w:r w:rsidR="003E1F89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 is unlikely that t</w:t>
      </w:r>
      <w:r w:rsidR="005D2D82">
        <w:rPr>
          <w:rFonts w:ascii="Times New Roman" w:hAnsi="Times New Roman" w:cs="Times New Roman"/>
          <w:sz w:val="24"/>
          <w:szCs w:val="24"/>
          <w:lang w:val="en-GB"/>
        </w:rPr>
        <w:t xml:space="preserve">wo speakers will know </w:t>
      </w:r>
      <w:r w:rsidR="001A254A">
        <w:rPr>
          <w:rFonts w:ascii="Times New Roman" w:hAnsi="Times New Roman" w:cs="Times New Roman"/>
          <w:sz w:val="24"/>
          <w:szCs w:val="24"/>
          <w:lang w:val="en-GB"/>
        </w:rPr>
        <w:t>a specific word in t</w:t>
      </w:r>
      <w:r w:rsidR="00EC315B">
        <w:rPr>
          <w:rFonts w:ascii="Times New Roman" w:hAnsi="Times New Roman" w:cs="Times New Roman"/>
          <w:sz w:val="24"/>
          <w:szCs w:val="24"/>
          <w:lang w:val="en-GB"/>
        </w:rPr>
        <w:t>he same way.</w:t>
      </w:r>
    </w:p>
    <w:p w14:paraId="2E05289D" w14:textId="6A3CDD23" w:rsidR="002E5E1A" w:rsidRDefault="002E5E1A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5" w:name="_Toc36117336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How is vocabulary learned?</w:t>
      </w:r>
      <w:bookmarkEnd w:id="5"/>
    </w:p>
    <w:p w14:paraId="3BFC678C" w14:textId="25F7E599" w:rsidR="00EC315B" w:rsidRPr="005B700A" w:rsidRDefault="00653C1C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Children usually </w:t>
      </w:r>
      <w:r w:rsidR="00357130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acquire by mapping words on to </w:t>
      </w:r>
      <w:r w:rsidR="007C6EEB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concepts (labelling). </w:t>
      </w:r>
    </w:p>
    <w:p w14:paraId="322FE9E3" w14:textId="6A128537" w:rsidR="001E6AAC" w:rsidRPr="005B700A" w:rsidRDefault="002C05EF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700A">
        <w:rPr>
          <w:rFonts w:ascii="Times New Roman" w:hAnsi="Times New Roman" w:cs="Times New Roman"/>
          <w:sz w:val="24"/>
          <w:szCs w:val="24"/>
          <w:lang w:val="en-GB"/>
        </w:rPr>
        <w:t>Apart from labelling</w:t>
      </w:r>
      <w:r w:rsidR="001E6AAC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acquiring </w:t>
      </w:r>
      <w:r w:rsidR="003F020A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a vocabulary </w:t>
      </w:r>
      <w:r w:rsidR="00CF1009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also requires </w:t>
      </w:r>
      <w:r w:rsidR="00DC795B" w:rsidRPr="005B700A">
        <w:rPr>
          <w:rFonts w:ascii="Times New Roman" w:hAnsi="Times New Roman" w:cs="Times New Roman"/>
          <w:sz w:val="24"/>
          <w:szCs w:val="24"/>
          <w:lang w:val="en-GB"/>
        </w:rPr>
        <w:t>categorising skills</w:t>
      </w:r>
      <w:r w:rsidR="003A01FF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. It also </w:t>
      </w:r>
      <w:r w:rsidR="005101B7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involves a process </w:t>
      </w:r>
      <w:r w:rsidR="0058044F" w:rsidRPr="005B700A">
        <w:rPr>
          <w:rFonts w:ascii="Times New Roman" w:hAnsi="Times New Roman" w:cs="Times New Roman"/>
          <w:sz w:val="24"/>
          <w:szCs w:val="24"/>
          <w:lang w:val="en-GB"/>
        </w:rPr>
        <w:t>of network building</w:t>
      </w:r>
      <w:r w:rsidR="003F671E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F671E" w:rsidRPr="005B700A">
        <w:rPr>
          <w:rFonts w:ascii="Times New Roman" w:hAnsi="Times New Roman" w:cs="Times New Roman"/>
          <w:sz w:val="24"/>
          <w:szCs w:val="24"/>
          <w:lang w:val="en-GB"/>
        </w:rPr>
        <w:sym w:font="Wingdings" w:char="F0E0"/>
      </w:r>
      <w:r w:rsidR="003F671E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constructing </w:t>
      </w:r>
      <w:r w:rsidR="00E93577" w:rsidRPr="005B700A">
        <w:rPr>
          <w:rFonts w:ascii="Times New Roman" w:hAnsi="Times New Roman" w:cs="Times New Roman"/>
          <w:sz w:val="24"/>
          <w:szCs w:val="24"/>
          <w:lang w:val="en-GB"/>
        </w:rPr>
        <w:t>a complex web of words</w:t>
      </w:r>
      <w:r w:rsidR="004846D7" w:rsidRPr="005B700A">
        <w:rPr>
          <w:rFonts w:ascii="Times New Roman" w:hAnsi="Times New Roman" w:cs="Times New Roman"/>
          <w:sz w:val="24"/>
          <w:szCs w:val="24"/>
          <w:lang w:val="en-GB"/>
        </w:rPr>
        <w:t>, so that items like</w:t>
      </w:r>
      <w:r w:rsidR="00EF4E87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4E87" w:rsidRPr="005B700A">
        <w:rPr>
          <w:rFonts w:ascii="Times New Roman" w:hAnsi="Times New Roman" w:cs="Times New Roman"/>
          <w:sz w:val="24"/>
          <w:szCs w:val="24"/>
          <w:u w:val="single"/>
          <w:lang w:val="en-GB"/>
        </w:rPr>
        <w:t>black and white</w:t>
      </w:r>
      <w:r w:rsidR="00EF4E87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F4E87" w:rsidRPr="005B700A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fingers and toes </w:t>
      </w:r>
      <w:r w:rsidR="00D235C6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D235C6" w:rsidRPr="005B700A">
        <w:rPr>
          <w:rFonts w:ascii="Times New Roman" w:hAnsi="Times New Roman" w:cs="Times New Roman"/>
          <w:sz w:val="24"/>
          <w:szCs w:val="24"/>
          <w:u w:val="single"/>
          <w:lang w:val="en-GB"/>
        </w:rPr>
        <w:t>family and brother</w:t>
      </w:r>
      <w:r w:rsidR="00D235C6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B51" w:rsidRPr="005B700A">
        <w:rPr>
          <w:rFonts w:ascii="Times New Roman" w:hAnsi="Times New Roman" w:cs="Times New Roman"/>
          <w:sz w:val="24"/>
          <w:szCs w:val="24"/>
          <w:lang w:val="en-GB"/>
        </w:rPr>
        <w:t>are interconnected</w:t>
      </w:r>
      <w:r w:rsidR="00F242BE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38D87D7" w14:textId="4C023F15" w:rsidR="00551B6D" w:rsidRPr="005B700A" w:rsidRDefault="00551B6D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Adult L2 learners: </w:t>
      </w:r>
      <w:r w:rsidR="00C23D2D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The learner’s concept system is already up and running </w:t>
      </w:r>
      <w:r w:rsidR="00CA5352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because of L1 knowledge. </w:t>
      </w:r>
      <w:r w:rsidR="00B419CD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This means that the learner is saved </w:t>
      </w:r>
      <w:r w:rsidR="00A64345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a lot of over- </w:t>
      </w:r>
      <w:r w:rsidR="0010129D" w:rsidRPr="005B700A">
        <w:rPr>
          <w:rFonts w:ascii="Times New Roman" w:hAnsi="Times New Roman" w:cs="Times New Roman"/>
          <w:sz w:val="24"/>
          <w:szCs w:val="24"/>
          <w:lang w:val="en-GB"/>
        </w:rPr>
        <w:t>and under genera</w:t>
      </w:r>
      <w:r w:rsidR="007A5082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lising associated with L1 learning. </w:t>
      </w:r>
      <w:r w:rsidR="00670420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E.g. an adult learner is unlikely to confuse a cat with a dog. </w:t>
      </w:r>
    </w:p>
    <w:p w14:paraId="0D3AF7FA" w14:textId="27E1B458" w:rsidR="00252D9E" w:rsidRPr="005B700A" w:rsidRDefault="00252D9E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But there’s also a downside to the already established </w:t>
      </w:r>
      <w:r w:rsidR="009057FE" w:rsidRPr="005B700A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="00AC6484" w:rsidRPr="005B700A">
        <w:rPr>
          <w:rFonts w:ascii="Times New Roman" w:hAnsi="Times New Roman" w:cs="Times New Roman"/>
          <w:sz w:val="24"/>
          <w:szCs w:val="24"/>
          <w:lang w:val="en-GB"/>
        </w:rPr>
        <w:t>ual system with it</w:t>
      </w:r>
      <w:r w:rsidR="00994E87" w:rsidRPr="005B700A">
        <w:rPr>
          <w:rFonts w:ascii="Times New Roman" w:hAnsi="Times New Roman" w:cs="Times New Roman"/>
          <w:sz w:val="24"/>
          <w:szCs w:val="24"/>
          <w:lang w:val="en-GB"/>
        </w:rPr>
        <w:t>s associated lexicon</w:t>
      </w:r>
      <w:r w:rsidR="00343C8B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C154E" w:rsidRPr="005B700A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343C8B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C154E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like mapping </w:t>
      </w:r>
      <w:r w:rsidR="00FE5BF0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the new L2 word directly onto </w:t>
      </w:r>
      <w:r w:rsidR="004A309E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the mother tongue equivalent. </w:t>
      </w:r>
    </w:p>
    <w:p w14:paraId="18D06844" w14:textId="1E31D66D" w:rsidR="00493573" w:rsidRPr="005B700A" w:rsidRDefault="00F37C9C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Many cross-language errors </w:t>
      </w:r>
      <w:r w:rsidR="00D90C81" w:rsidRPr="005B700A">
        <w:rPr>
          <w:rFonts w:ascii="Times New Roman" w:hAnsi="Times New Roman" w:cs="Times New Roman"/>
          <w:sz w:val="24"/>
          <w:szCs w:val="24"/>
          <w:lang w:val="en-GB"/>
        </w:rPr>
        <w:t>are due to what are known as “false friends”: words that appear</w:t>
      </w:r>
      <w:r w:rsidR="00627CFD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 to be equivalent</w:t>
      </w:r>
      <w:r w:rsidR="002C65B9" w:rsidRPr="005B700A">
        <w:rPr>
          <w:rFonts w:ascii="Times New Roman" w:hAnsi="Times New Roman" w:cs="Times New Roman"/>
          <w:sz w:val="24"/>
          <w:szCs w:val="24"/>
          <w:lang w:val="en-GB"/>
        </w:rPr>
        <w:t xml:space="preserve">, but whose meanings do not in fact correspond. </w:t>
      </w:r>
    </w:p>
    <w:p w14:paraId="0F2D61B5" w14:textId="5D1D4BE9" w:rsidR="002E5E1A" w:rsidRDefault="0026132F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6" w:name="_Toc36117337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How many words does a learner need to know?</w:t>
      </w:r>
      <w:bookmarkEnd w:id="6"/>
    </w:p>
    <w:p w14:paraId="47F6129E" w14:textId="5B7849BB" w:rsidR="00EC315B" w:rsidRPr="0057656A" w:rsidRDefault="0079088B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7656A">
        <w:rPr>
          <w:rFonts w:ascii="Times New Roman" w:hAnsi="Times New Roman" w:cs="Times New Roman"/>
          <w:sz w:val="24"/>
          <w:szCs w:val="24"/>
          <w:lang w:val="en-GB"/>
        </w:rPr>
        <w:t>A native speaker</w:t>
      </w:r>
      <w:r w:rsidR="00167300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will probably have a </w:t>
      </w:r>
      <w:r w:rsidR="0078292F" w:rsidRPr="0057656A">
        <w:rPr>
          <w:rFonts w:ascii="Times New Roman" w:hAnsi="Times New Roman" w:cs="Times New Roman"/>
          <w:sz w:val="24"/>
          <w:szCs w:val="24"/>
          <w:lang w:val="en-GB"/>
        </w:rPr>
        <w:t>vocabulary of 20,000 words/word families</w:t>
      </w:r>
      <w:r w:rsidR="00BD0B65" w:rsidRPr="0057656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B17BC7" w14:textId="363B11F0" w:rsidR="00BD0B65" w:rsidRPr="0057656A" w:rsidRDefault="00CE04CD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Most adult L2 </w:t>
      </w:r>
      <w:r w:rsidR="0006600E" w:rsidRPr="0057656A">
        <w:rPr>
          <w:rFonts w:ascii="Times New Roman" w:hAnsi="Times New Roman" w:cs="Times New Roman"/>
          <w:sz w:val="24"/>
          <w:szCs w:val="24"/>
          <w:lang w:val="en-GB"/>
        </w:rPr>
        <w:t>learners</w:t>
      </w:r>
      <w:r w:rsidR="0020588A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might have acquired </w:t>
      </w:r>
      <w:proofErr w:type="gramStart"/>
      <w:r w:rsidR="00447501" w:rsidRPr="0057656A">
        <w:rPr>
          <w:rFonts w:ascii="Times New Roman" w:hAnsi="Times New Roman" w:cs="Times New Roman"/>
          <w:sz w:val="24"/>
          <w:szCs w:val="24"/>
          <w:lang w:val="en-GB"/>
        </w:rPr>
        <w:t>5,000 word</w:t>
      </w:r>
      <w:proofErr w:type="gramEnd"/>
      <w:r w:rsidR="00447501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families after several years of studying. </w:t>
      </w:r>
      <w:r w:rsidR="008A139D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1D2D1D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has been calculated </w:t>
      </w:r>
      <w:r w:rsidR="0001726B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that a classroom learner </w:t>
      </w:r>
      <w:r w:rsidR="002B1686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would need more than 18 years of </w:t>
      </w:r>
      <w:r w:rsidR="004C2610" w:rsidRPr="0057656A">
        <w:rPr>
          <w:rFonts w:ascii="Times New Roman" w:hAnsi="Times New Roman" w:cs="Times New Roman"/>
          <w:sz w:val="24"/>
          <w:szCs w:val="24"/>
          <w:lang w:val="en-GB"/>
        </w:rPr>
        <w:t>classroom exposure</w:t>
      </w:r>
      <w:r w:rsidR="00B774F2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to supply the same amount of </w:t>
      </w:r>
      <w:r w:rsidR="004B4524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vocabulary input </w:t>
      </w:r>
      <w:r w:rsidR="008F5A9D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that occurs </w:t>
      </w:r>
      <w:r w:rsidR="00FF7FF4" w:rsidRPr="0057656A">
        <w:rPr>
          <w:rFonts w:ascii="Times New Roman" w:hAnsi="Times New Roman" w:cs="Times New Roman"/>
          <w:sz w:val="24"/>
          <w:szCs w:val="24"/>
          <w:lang w:val="en-GB"/>
        </w:rPr>
        <w:t>in just one year</w:t>
      </w:r>
      <w:r w:rsidR="00F73ED9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on natural settings. </w:t>
      </w:r>
    </w:p>
    <w:p w14:paraId="132BED8C" w14:textId="596E3502" w:rsidR="00C07047" w:rsidRPr="0057656A" w:rsidRDefault="00600C83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7656A">
        <w:rPr>
          <w:rFonts w:ascii="Times New Roman" w:hAnsi="Times New Roman" w:cs="Times New Roman"/>
          <w:sz w:val="24"/>
          <w:szCs w:val="24"/>
          <w:lang w:val="en-GB"/>
        </w:rPr>
        <w:t>A core vocabulary o</w:t>
      </w:r>
      <w:r w:rsidR="00744066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f 2,000 words </w:t>
      </w:r>
      <w:r w:rsidR="009D16F5" w:rsidRPr="0057656A">
        <w:rPr>
          <w:rFonts w:ascii="Times New Roman" w:hAnsi="Times New Roman" w:cs="Times New Roman"/>
          <w:sz w:val="24"/>
          <w:szCs w:val="24"/>
          <w:lang w:val="en-GB"/>
        </w:rPr>
        <w:t>will serve most situations.</w:t>
      </w:r>
      <w:r w:rsidR="00545403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This is around the number </w:t>
      </w:r>
      <w:r w:rsidR="0087475E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of words that most native speakers </w:t>
      </w:r>
      <w:r w:rsidR="00366DF3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use in their daily conversation. </w:t>
      </w:r>
    </w:p>
    <w:p w14:paraId="73F46BAF" w14:textId="2749FEEB" w:rsidR="00BD5789" w:rsidRPr="0057656A" w:rsidRDefault="00BD5789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7656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 passive knowledge </w:t>
      </w:r>
      <w:r w:rsidR="00B00582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of the 2,000 most frequent words </w:t>
      </w:r>
      <w:r w:rsidR="00A91209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in English would provide </w:t>
      </w:r>
      <w:r w:rsidR="00424EC4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a reader </w:t>
      </w:r>
      <w:r w:rsidR="00D04878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with familiarity </w:t>
      </w:r>
      <w:r w:rsidR="00AD0BCB" w:rsidRPr="0057656A">
        <w:rPr>
          <w:rFonts w:ascii="Times New Roman" w:hAnsi="Times New Roman" w:cs="Times New Roman"/>
          <w:sz w:val="24"/>
          <w:szCs w:val="24"/>
          <w:lang w:val="en-GB"/>
        </w:rPr>
        <w:t>with 9/10</w:t>
      </w:r>
      <w:r w:rsidR="000B3435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of every word </w:t>
      </w:r>
      <w:r w:rsidR="00934045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in most written texts. </w:t>
      </w:r>
    </w:p>
    <w:p w14:paraId="5CC544B4" w14:textId="47215A49" w:rsidR="00FB1D7E" w:rsidRPr="0057656A" w:rsidRDefault="00FB1D7E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The 100 most frequent words in </w:t>
      </w:r>
      <w:r w:rsidR="003B78A8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English make up </w:t>
      </w:r>
      <w:r w:rsidR="00EC5DD7" w:rsidRPr="0057656A">
        <w:rPr>
          <w:rFonts w:ascii="Times New Roman" w:hAnsi="Times New Roman" w:cs="Times New Roman"/>
          <w:sz w:val="24"/>
          <w:szCs w:val="24"/>
          <w:lang w:val="en-GB"/>
        </w:rPr>
        <w:t>almost fifty per</w:t>
      </w:r>
      <w:r w:rsidR="004807C8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cent of </w:t>
      </w:r>
      <w:r w:rsidR="00484B53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most texts. </w:t>
      </w:r>
    </w:p>
    <w:p w14:paraId="6591796F" w14:textId="7B6E5874" w:rsidR="006F5A2A" w:rsidRPr="0057656A" w:rsidRDefault="006F5A2A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How many words a </w:t>
      </w:r>
      <w:r w:rsidR="00155144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learner needs to know is a personal matter. </w:t>
      </w:r>
    </w:p>
    <w:p w14:paraId="350D6AC4" w14:textId="34DA565D" w:rsidR="009D16F5" w:rsidRPr="0057656A" w:rsidRDefault="006207C3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A good </w:t>
      </w:r>
      <w:r w:rsidR="00333FD1" w:rsidRPr="0057656A">
        <w:rPr>
          <w:rFonts w:ascii="Times New Roman" w:hAnsi="Times New Roman" w:cs="Times New Roman"/>
          <w:sz w:val="24"/>
          <w:szCs w:val="24"/>
          <w:lang w:val="en-GB"/>
        </w:rPr>
        <w:t>part of vocabulary a</w:t>
      </w:r>
      <w:r w:rsidR="00FF4B78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cquisition </w:t>
      </w:r>
      <w:r w:rsidR="002F31EA" w:rsidRPr="0057656A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="00E94D4F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be incidental</w:t>
      </w:r>
      <w:r w:rsidR="00107204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. Incidental learning </w:t>
      </w:r>
      <w:r w:rsidR="00B27E37" w:rsidRPr="0057656A">
        <w:rPr>
          <w:rFonts w:ascii="Times New Roman" w:hAnsi="Times New Roman" w:cs="Times New Roman"/>
          <w:sz w:val="24"/>
          <w:szCs w:val="24"/>
          <w:lang w:val="en-GB"/>
        </w:rPr>
        <w:t>is facilitated</w:t>
      </w:r>
      <w:r w:rsidR="009360D7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through</w:t>
      </w:r>
      <w:r w:rsidR="00EC2CE9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exposure to language </w:t>
      </w:r>
      <w:r w:rsidR="00DB0DA8" w:rsidRPr="0057656A">
        <w:rPr>
          <w:rFonts w:ascii="Times New Roman" w:hAnsi="Times New Roman" w:cs="Times New Roman"/>
          <w:sz w:val="24"/>
          <w:szCs w:val="24"/>
          <w:lang w:val="en-GB"/>
        </w:rPr>
        <w:t>input, in the form of extensive reading</w:t>
      </w:r>
      <w:r w:rsidR="0035102E" w:rsidRPr="0057656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B0DA8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5AC4" w:rsidRPr="0057656A">
        <w:rPr>
          <w:rFonts w:ascii="Times New Roman" w:hAnsi="Times New Roman" w:cs="Times New Roman"/>
          <w:sz w:val="24"/>
          <w:szCs w:val="24"/>
          <w:lang w:val="en-GB"/>
        </w:rPr>
        <w:t>for example</w:t>
      </w:r>
      <w:r w:rsidR="0035102E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26712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Input from the teacher </w:t>
      </w:r>
      <w:r w:rsidR="00921363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and from other </w:t>
      </w:r>
      <w:r w:rsidR="009F0007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learners </w:t>
      </w:r>
      <w:r w:rsidR="009E3DBC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is also an important resource </w:t>
      </w:r>
      <w:r w:rsidR="0057656A" w:rsidRPr="0057656A">
        <w:rPr>
          <w:rFonts w:ascii="Times New Roman" w:hAnsi="Times New Roman" w:cs="Times New Roman"/>
          <w:sz w:val="24"/>
          <w:szCs w:val="24"/>
          <w:lang w:val="en-GB"/>
        </w:rPr>
        <w:t xml:space="preserve">for incidental learning. </w:t>
      </w:r>
    </w:p>
    <w:p w14:paraId="6533C7A9" w14:textId="46352398" w:rsidR="005C2111" w:rsidRDefault="005C2111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7" w:name="_Toc36117338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How are words remembered?</w:t>
      </w:r>
      <w:bookmarkEnd w:id="7"/>
    </w:p>
    <w:p w14:paraId="7FA36325" w14:textId="57CD4656" w:rsidR="00EC315B" w:rsidRPr="009643D8" w:rsidRDefault="00F37947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Learning is remembering. </w:t>
      </w:r>
      <w:r w:rsidR="00EE4198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Vocabulary knowledge is largely a </w:t>
      </w:r>
      <w:r w:rsidR="006C0C3E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question of accumulating </w:t>
      </w:r>
      <w:r w:rsidR="00FE1078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individual items. </w:t>
      </w:r>
    </w:p>
    <w:p w14:paraId="79102AB4" w14:textId="00AAD0A6" w:rsidR="00AE137A" w:rsidRPr="009643D8" w:rsidRDefault="00AE137A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Researchers </w:t>
      </w:r>
      <w:r w:rsidR="009F4595" w:rsidRPr="009643D8">
        <w:rPr>
          <w:rFonts w:ascii="Times New Roman" w:hAnsi="Times New Roman" w:cs="Times New Roman"/>
          <w:sz w:val="24"/>
          <w:szCs w:val="24"/>
          <w:lang w:val="en-GB"/>
        </w:rPr>
        <w:t>into the workings of memory</w:t>
      </w:r>
      <w:r w:rsidR="00500864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customarily distinguish </w:t>
      </w:r>
      <w:r w:rsidR="00C97C14" w:rsidRPr="009643D8">
        <w:rPr>
          <w:rFonts w:ascii="Times New Roman" w:hAnsi="Times New Roman" w:cs="Times New Roman"/>
          <w:sz w:val="24"/>
          <w:szCs w:val="24"/>
          <w:lang w:val="en-GB"/>
        </w:rPr>
        <w:t>between the following systems:</w:t>
      </w:r>
    </w:p>
    <w:p w14:paraId="34131864" w14:textId="4AF161B5" w:rsidR="00EC6B3E" w:rsidRPr="009643D8" w:rsidRDefault="00C802D6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EC6B3E"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hort</w:t>
      </w:r>
      <w:r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EC6B3E"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term store</w:t>
      </w:r>
      <w:r w:rsidR="00587443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: a limited number of </w:t>
      </w:r>
      <w:r w:rsidR="00965C34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items of information for at </w:t>
      </w:r>
      <w:r w:rsidR="00D33606" w:rsidRPr="009643D8">
        <w:rPr>
          <w:rFonts w:ascii="Times New Roman" w:hAnsi="Times New Roman" w:cs="Times New Roman"/>
          <w:sz w:val="24"/>
          <w:szCs w:val="24"/>
          <w:lang w:val="en-GB"/>
        </w:rPr>
        <w:t>short period of time</w:t>
      </w:r>
      <w:r w:rsidR="003876F6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(may be a few seconds)</w:t>
      </w:r>
    </w:p>
    <w:p w14:paraId="790EB85C" w14:textId="2065E98E" w:rsidR="00502711" w:rsidRPr="009643D8" w:rsidRDefault="00F1282F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Working memory</w:t>
      </w:r>
      <w:r w:rsidR="00502711"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502711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2711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For words to be integrated in long-term memory they need to be subjected to different kinds of operations. </w:t>
      </w:r>
      <w:r w:rsidR="00A27D59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Focussing of words long enough to perform </w:t>
      </w:r>
      <w:r w:rsidR="00656547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operations on them is the function of the working memory. </w:t>
      </w:r>
      <w:r w:rsidR="00E66AEC" w:rsidRPr="009643D8">
        <w:rPr>
          <w:rFonts w:ascii="Times New Roman" w:hAnsi="Times New Roman" w:cs="Times New Roman"/>
          <w:sz w:val="24"/>
          <w:szCs w:val="24"/>
          <w:lang w:val="en-GB"/>
        </w:rPr>
        <w:t>Cognitive tasks like reasoning</w:t>
      </w:r>
      <w:r w:rsidR="00666BFC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, learning and understanding </w:t>
      </w:r>
      <w:r w:rsidR="004B2A6C" w:rsidRPr="009643D8">
        <w:rPr>
          <w:rFonts w:ascii="Times New Roman" w:hAnsi="Times New Roman" w:cs="Times New Roman"/>
          <w:sz w:val="24"/>
          <w:szCs w:val="24"/>
          <w:lang w:val="en-GB"/>
        </w:rPr>
        <w:t>depend on working memory.</w:t>
      </w:r>
    </w:p>
    <w:p w14:paraId="00BDABC1" w14:textId="5292AF7E" w:rsidR="00DF71D7" w:rsidRPr="009643D8" w:rsidRDefault="00DF71D7" w:rsidP="009643D8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Material </w:t>
      </w:r>
      <w:r w:rsidR="0097301A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remains in the working memory for about 20 seconds. </w:t>
      </w:r>
    </w:p>
    <w:p w14:paraId="6063452B" w14:textId="21EE428F" w:rsidR="001A4384" w:rsidRPr="009643D8" w:rsidRDefault="001A4384" w:rsidP="009643D8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>Articulatory loop</w:t>
      </w:r>
      <w:r w:rsidR="00D47FD1" w:rsidRPr="009643D8">
        <w:rPr>
          <w:rFonts w:ascii="Times New Roman" w:hAnsi="Times New Roman" w:cs="Times New Roman"/>
          <w:sz w:val="24"/>
          <w:szCs w:val="24"/>
          <w:lang w:val="en-GB"/>
        </w:rPr>
        <w:t>: a process of subvocal repetition</w:t>
      </w:r>
    </w:p>
    <w:p w14:paraId="230CAC58" w14:textId="1F061BD6" w:rsidR="00F1282F" w:rsidRPr="009643D8" w:rsidRDefault="00C802D6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Long-term memory</w:t>
      </w:r>
      <w:r w:rsidR="004B2A6C"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792794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A kind of ‘filing system’. </w:t>
      </w:r>
      <w:r w:rsidR="00732A02" w:rsidRPr="009643D8">
        <w:rPr>
          <w:rFonts w:ascii="Times New Roman" w:hAnsi="Times New Roman" w:cs="Times New Roman"/>
          <w:sz w:val="24"/>
          <w:szCs w:val="24"/>
          <w:lang w:val="en-GB"/>
        </w:rPr>
        <w:t>Has enormous capacity</w:t>
      </w:r>
      <w:r w:rsidR="00664214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, and its contents are durable over time. </w:t>
      </w:r>
    </w:p>
    <w:p w14:paraId="4866A9A6" w14:textId="0F2CF38C" w:rsidR="00961778" w:rsidRPr="009643D8" w:rsidRDefault="008E564F" w:rsidP="009643D8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The great challenge </w:t>
      </w:r>
      <w:r w:rsidR="0079621A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for language learners is to transform </w:t>
      </w:r>
      <w:r w:rsidR="003A4704" w:rsidRPr="009643D8">
        <w:rPr>
          <w:rFonts w:ascii="Times New Roman" w:hAnsi="Times New Roman" w:cs="Times New Roman"/>
          <w:sz w:val="24"/>
          <w:szCs w:val="24"/>
          <w:lang w:val="en-GB"/>
        </w:rPr>
        <w:t>‘the quickly forgotten’ to ‘the never forgotten’.</w:t>
      </w:r>
    </w:p>
    <w:p w14:paraId="4A880AEA" w14:textId="743F7A00" w:rsidR="00115426" w:rsidRPr="009643D8" w:rsidRDefault="00B03B16" w:rsidP="009643D8">
      <w:pPr>
        <w:pStyle w:val="Listeafsnit"/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u w:val="single"/>
          <w:lang w:val="en-GB"/>
        </w:rPr>
        <w:t>A few</w:t>
      </w:r>
      <w:r w:rsidR="00115426" w:rsidRPr="009643D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principles to help this process </w:t>
      </w:r>
      <w:r w:rsidR="008D2939" w:rsidRPr="009643D8">
        <w:rPr>
          <w:rFonts w:ascii="Times New Roman" w:hAnsi="Times New Roman" w:cs="Times New Roman"/>
          <w:sz w:val="24"/>
          <w:szCs w:val="24"/>
          <w:u w:val="single"/>
          <w:lang w:val="en-GB"/>
        </w:rPr>
        <w:t>are</w:t>
      </w:r>
      <w:r w:rsidR="00115426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7AF5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repetition, retrieval</w:t>
      </w:r>
      <w:r w:rsidR="00531E55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spacing</w:t>
      </w:r>
      <w:r w:rsidR="00FF786A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pacing</w:t>
      </w:r>
      <w:r w:rsidR="00426616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use</w:t>
      </w:r>
      <w:r w:rsidR="0000765D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cognitive depth</w:t>
      </w:r>
      <w:r w:rsidR="00EB64E2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personal organising</w:t>
      </w:r>
      <w:r w:rsidR="00AC4F58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imagining, </w:t>
      </w:r>
      <w:r w:rsidR="00CD2A77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mnemonics</w:t>
      </w:r>
      <w:r w:rsidR="00576BB3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motivation</w:t>
      </w:r>
      <w:r w:rsidR="005F428E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attention/arousal</w:t>
      </w:r>
      <w:r w:rsidR="008D2939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D2939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4F774F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affective depth</w:t>
      </w:r>
      <w:r w:rsidR="008D2939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6B2C9A33" w14:textId="09A7C655" w:rsidR="005C2111" w:rsidRDefault="005C2111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8" w:name="_Toc36117339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Why do we forget words?</w:t>
      </w:r>
      <w:bookmarkEnd w:id="8"/>
    </w:p>
    <w:p w14:paraId="16B975B8" w14:textId="33837CB7" w:rsidR="00976687" w:rsidRPr="009643D8" w:rsidRDefault="00BD75A5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It has been estimated that up to </w:t>
      </w:r>
      <w:r w:rsidR="003D4A35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80 per cent of material is lost within </w:t>
      </w:r>
      <w:r w:rsidR="00F142C5" w:rsidRPr="009643D8">
        <w:rPr>
          <w:rFonts w:ascii="Times New Roman" w:hAnsi="Times New Roman" w:cs="Times New Roman"/>
          <w:sz w:val="24"/>
          <w:szCs w:val="24"/>
          <w:lang w:val="en-GB"/>
        </w:rPr>
        <w:t>24 hours of initial learning</w:t>
      </w:r>
      <w:r w:rsidR="00976687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654589D" w14:textId="4BEBE3E2" w:rsidR="002D3FC0" w:rsidRPr="009643D8" w:rsidRDefault="002D3FC0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>Learners forget words if they are not used</w:t>
      </w:r>
      <w:r w:rsidR="00A052D4" w:rsidRPr="009643D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922CD8" w14:textId="35165EE0" w:rsidR="00A052D4" w:rsidRPr="009643D8" w:rsidRDefault="00ED6DE4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Those words, that were </w:t>
      </w:r>
      <w:r w:rsidR="005E69B0" w:rsidRPr="009643D8">
        <w:rPr>
          <w:rFonts w:ascii="Times New Roman" w:hAnsi="Times New Roman" w:cs="Times New Roman"/>
          <w:sz w:val="24"/>
          <w:szCs w:val="24"/>
          <w:lang w:val="en-GB"/>
        </w:rPr>
        <w:t>easy to learn were better retained</w:t>
      </w:r>
      <w:r w:rsidR="00FA5FA5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6429436" w14:textId="1C591FC0" w:rsidR="00FA5FA5" w:rsidRPr="009643D8" w:rsidRDefault="00FA5FA5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Those words </w:t>
      </w:r>
      <w:r w:rsidR="009E0620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that were learned over spaced learning </w:t>
      </w:r>
      <w:r w:rsidR="004A103A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sessions were retained better </w:t>
      </w:r>
      <w:r w:rsidR="00931C12" w:rsidRPr="009643D8">
        <w:rPr>
          <w:rFonts w:ascii="Times New Roman" w:hAnsi="Times New Roman" w:cs="Times New Roman"/>
          <w:sz w:val="24"/>
          <w:szCs w:val="24"/>
          <w:lang w:val="en-GB"/>
        </w:rPr>
        <w:t>than words</w:t>
      </w:r>
      <w:r w:rsidR="008D167E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that were learned</w:t>
      </w:r>
      <w:r w:rsidR="003B2B56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in concentrated bur</w:t>
      </w:r>
      <w:r w:rsidR="00CB27A5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sts – consistent with the </w:t>
      </w:r>
      <w:r w:rsidR="00C752F2" w:rsidRPr="009643D8">
        <w:rPr>
          <w:rFonts w:ascii="Times New Roman" w:hAnsi="Times New Roman" w:cs="Times New Roman"/>
          <w:sz w:val="24"/>
          <w:szCs w:val="24"/>
          <w:lang w:val="en-GB"/>
        </w:rPr>
        <w:t>principle of distributed practice.</w:t>
      </w:r>
    </w:p>
    <w:p w14:paraId="2223C179" w14:textId="0829336F" w:rsidR="00335592" w:rsidRPr="009643D8" w:rsidRDefault="00335592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Forgetting may be caused </w:t>
      </w:r>
      <w:r w:rsidR="00753CC6" w:rsidRPr="009643D8">
        <w:rPr>
          <w:rFonts w:ascii="Times New Roman" w:hAnsi="Times New Roman" w:cs="Times New Roman"/>
          <w:sz w:val="24"/>
          <w:szCs w:val="24"/>
          <w:lang w:val="en-GB"/>
        </w:rPr>
        <w:t>both by interference from subse</w:t>
      </w:r>
      <w:r w:rsidR="004F4B58" w:rsidRPr="009643D8">
        <w:rPr>
          <w:rFonts w:ascii="Times New Roman" w:hAnsi="Times New Roman" w:cs="Times New Roman"/>
          <w:sz w:val="24"/>
          <w:szCs w:val="24"/>
          <w:lang w:val="en-GB"/>
        </w:rPr>
        <w:t>quent learning and by insufficient recycling</w:t>
      </w:r>
      <w:r w:rsidR="00F95394" w:rsidRPr="009643D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A6EC16" w14:textId="780FFAF5" w:rsidR="00F95394" w:rsidRPr="009643D8" w:rsidRDefault="006261B6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>The remedy against forgetting may be ‘recycling</w:t>
      </w:r>
      <w:r w:rsidR="00F83F65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’. </w:t>
      </w:r>
      <w:r w:rsidR="00827AC2" w:rsidRPr="009643D8">
        <w:rPr>
          <w:rFonts w:ascii="Times New Roman" w:hAnsi="Times New Roman" w:cs="Times New Roman"/>
          <w:sz w:val="24"/>
          <w:szCs w:val="24"/>
          <w:lang w:val="en-GB"/>
        </w:rPr>
        <w:t>Especially recy</w:t>
      </w:r>
      <w:r w:rsidR="004523D0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cling the words in different ways. </w:t>
      </w:r>
    </w:p>
    <w:p w14:paraId="63FDFB9E" w14:textId="77378D3B" w:rsidR="00EC315B" w:rsidRPr="009643D8" w:rsidRDefault="00CE21B3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Research suggests that </w:t>
      </w:r>
      <w:r w:rsidR="003B3A2E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if learners see or use a word in </w:t>
      </w:r>
      <w:r w:rsidR="00F35923" w:rsidRPr="009643D8">
        <w:rPr>
          <w:rFonts w:ascii="Times New Roman" w:hAnsi="Times New Roman" w:cs="Times New Roman"/>
          <w:sz w:val="24"/>
          <w:szCs w:val="24"/>
          <w:lang w:val="en-GB"/>
        </w:rPr>
        <w:t>a way different from when they first learned it</w:t>
      </w:r>
      <w:r w:rsidR="003653E1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, then better learning is achieved. </w:t>
      </w:r>
    </w:p>
    <w:p w14:paraId="19E711E5" w14:textId="21AAC9A5" w:rsidR="005C2111" w:rsidRPr="009643D8" w:rsidRDefault="006459E0" w:rsidP="009643D8">
      <w:pPr>
        <w:pStyle w:val="Overskrift2"/>
        <w:spacing w:line="360" w:lineRule="auto"/>
        <w:rPr>
          <w:rStyle w:val="Kraftigfremhvning"/>
          <w:rFonts w:ascii="Times New Roman" w:hAnsi="Times New Roman" w:cs="Times New Roman"/>
          <w:i w:val="0"/>
          <w:iCs w:val="0"/>
          <w:color w:val="2F5496" w:themeColor="accent1" w:themeShade="BF"/>
          <w:sz w:val="24"/>
          <w:szCs w:val="24"/>
          <w:lang w:val="en-GB"/>
        </w:rPr>
      </w:pPr>
      <w:bookmarkStart w:id="9" w:name="_Toc36117340"/>
      <w:r w:rsidRPr="009643D8">
        <w:rPr>
          <w:rStyle w:val="Kraftigfremhvning"/>
          <w:rFonts w:ascii="Times New Roman" w:hAnsi="Times New Roman" w:cs="Times New Roman"/>
          <w:i w:val="0"/>
          <w:iCs w:val="0"/>
          <w:color w:val="2F5496" w:themeColor="accent1" w:themeShade="BF"/>
          <w:sz w:val="24"/>
          <w:szCs w:val="24"/>
          <w:lang w:val="en-GB"/>
        </w:rPr>
        <w:t>What makes a word difficult?</w:t>
      </w:r>
      <w:bookmarkEnd w:id="9"/>
    </w:p>
    <w:p w14:paraId="30069257" w14:textId="7D821338" w:rsidR="00EC315B" w:rsidRPr="009643D8" w:rsidRDefault="00903EE5" w:rsidP="009643D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The easiest words to learn are those who are equivalents to the L1 words. </w:t>
      </w:r>
      <w:r w:rsidR="00A2319D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When this is </w:t>
      </w:r>
      <w:r w:rsidR="00E91B30" w:rsidRPr="009643D8">
        <w:rPr>
          <w:rFonts w:ascii="Times New Roman" w:hAnsi="Times New Roman" w:cs="Times New Roman"/>
          <w:sz w:val="24"/>
          <w:szCs w:val="24"/>
          <w:lang w:val="en-GB"/>
        </w:rPr>
        <w:t>because</w:t>
      </w:r>
      <w:r w:rsidR="00A2319D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they</w:t>
      </w:r>
      <w:r w:rsidR="003455C4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are of </w:t>
      </w:r>
      <w:r w:rsidR="00CD7614" w:rsidRPr="009643D8">
        <w:rPr>
          <w:rFonts w:ascii="Times New Roman" w:hAnsi="Times New Roman" w:cs="Times New Roman"/>
          <w:sz w:val="24"/>
          <w:szCs w:val="24"/>
          <w:lang w:val="en-GB"/>
        </w:rPr>
        <w:t>a common</w:t>
      </w:r>
      <w:r w:rsidR="003455C4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origin</w:t>
      </w:r>
      <w:r w:rsidR="002950E0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, they are called </w:t>
      </w:r>
      <w:r w:rsidR="002950E0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cognates</w:t>
      </w:r>
      <w:r w:rsidR="00E91B30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0228542B" w14:textId="1B176AE4" w:rsidR="0092668D" w:rsidRPr="009643D8" w:rsidRDefault="003F54C5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Cognates and ‘loan words’ offer an easy way in to the L2. </w:t>
      </w:r>
      <w:r w:rsidR="008C0489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But the learner should be aware of “false friends”. </w:t>
      </w:r>
    </w:p>
    <w:p w14:paraId="7D25B21B" w14:textId="21B8EC3E" w:rsidR="00E91B30" w:rsidRPr="009643D8" w:rsidRDefault="0062756B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Other factors </w:t>
      </w:r>
      <w:r w:rsidR="00D87979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that make some words more difficult than others: </w:t>
      </w:r>
      <w:r w:rsidR="00D87979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pronunciation, spelling, </w:t>
      </w:r>
      <w:r w:rsidR="00FA1436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length and complexity, </w:t>
      </w:r>
      <w:r w:rsidR="00C4137A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grammar, meaning, </w:t>
      </w:r>
      <w:r w:rsidR="002A0C9F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range</w:t>
      </w:r>
      <w:r w:rsidR="00983446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, connotation and idioma</w:t>
      </w:r>
      <w:r w:rsidR="00925676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ticity</w:t>
      </w:r>
      <w:r w:rsidR="006C4864" w:rsidRPr="009643D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66DE3FAB" w14:textId="0728CD74" w:rsidR="00D0405A" w:rsidRDefault="00D0405A" w:rsidP="009643D8">
      <w:pPr>
        <w:pStyle w:val="Overskrift2"/>
        <w:spacing w:line="360" w:lineRule="auto"/>
        <w:rPr>
          <w:rStyle w:val="Kraftigfremhvning"/>
          <w:i w:val="0"/>
          <w:iCs w:val="0"/>
          <w:color w:val="2F5496" w:themeColor="accent1" w:themeShade="BF"/>
          <w:lang w:val="en-GB"/>
        </w:rPr>
      </w:pPr>
      <w:bookmarkStart w:id="10" w:name="_Toc36117341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What kind of mistake</w:t>
      </w:r>
      <w:r w:rsidR="008A125E"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t>s do learners make?</w:t>
      </w:r>
      <w:bookmarkEnd w:id="10"/>
    </w:p>
    <w:p w14:paraId="435E974F" w14:textId="3C49C5F4" w:rsidR="00EC315B" w:rsidRPr="009643D8" w:rsidRDefault="00360B65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>Researcher Paul Mear</w:t>
      </w:r>
      <w:r w:rsidR="00D747BB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9643D8">
        <w:rPr>
          <w:rFonts w:ascii="Times New Roman" w:hAnsi="Times New Roman" w:cs="Times New Roman"/>
          <w:sz w:val="24"/>
          <w:szCs w:val="24"/>
          <w:lang w:val="en-GB"/>
        </w:rPr>
        <w:t>estimates</w:t>
      </w:r>
      <w:r w:rsidR="00D747BB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that lexical errors</w:t>
      </w:r>
      <w:r w:rsidR="00560C41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(wrong choice of form)</w:t>
      </w:r>
      <w:r w:rsidR="00D747BB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080D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outnumber other types of error </w:t>
      </w:r>
      <w:r w:rsidR="00657DF9" w:rsidRPr="009643D8">
        <w:rPr>
          <w:rFonts w:ascii="Times New Roman" w:hAnsi="Times New Roman" w:cs="Times New Roman"/>
          <w:sz w:val="24"/>
          <w:szCs w:val="24"/>
          <w:lang w:val="en-GB"/>
        </w:rPr>
        <w:t>by more than three to one</w:t>
      </w:r>
      <w:r w:rsidR="0011285E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DD700E1" w14:textId="53DF33E5" w:rsidR="00357011" w:rsidRPr="009643D8" w:rsidRDefault="005A00BB" w:rsidP="009643D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sz w:val="24"/>
          <w:szCs w:val="24"/>
          <w:lang w:val="en-GB"/>
        </w:rPr>
        <w:t>Errors can be categorised into two major types:</w:t>
      </w:r>
    </w:p>
    <w:p w14:paraId="34D6C9DC" w14:textId="6211FA4D" w:rsidR="005A00BB" w:rsidRPr="009643D8" w:rsidRDefault="005A00BB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Form-related errors</w:t>
      </w:r>
      <w:r w:rsidR="00FD7277" w:rsidRPr="009643D8">
        <w:rPr>
          <w:rFonts w:ascii="Times New Roman" w:hAnsi="Times New Roman" w:cs="Times New Roman"/>
          <w:sz w:val="24"/>
          <w:szCs w:val="24"/>
          <w:lang w:val="en-GB"/>
        </w:rPr>
        <w:t>: mis-selections, misformation</w:t>
      </w:r>
      <w:r w:rsidR="00F67390" w:rsidRPr="009643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F4164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and spelling and pronunciation errors.</w:t>
      </w:r>
    </w:p>
    <w:p w14:paraId="4C8E539C" w14:textId="52CA62E3" w:rsidR="005A00BB" w:rsidRDefault="005A00BB" w:rsidP="009643D8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643D8">
        <w:rPr>
          <w:rFonts w:ascii="Times New Roman" w:hAnsi="Times New Roman" w:cs="Times New Roman"/>
          <w:b/>
          <w:bCs/>
          <w:sz w:val="24"/>
          <w:szCs w:val="24"/>
          <w:lang w:val="en-GB"/>
        </w:rPr>
        <w:t>Meaning-related errors</w:t>
      </w:r>
      <w:r w:rsidR="007C5B02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: occur when </w:t>
      </w:r>
      <w:r w:rsidR="004157B2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words that have similar or related meanings are confused </w:t>
      </w:r>
      <w:r w:rsidR="00FB430B" w:rsidRPr="009643D8">
        <w:rPr>
          <w:rFonts w:ascii="Times New Roman" w:hAnsi="Times New Roman" w:cs="Times New Roman"/>
          <w:sz w:val="24"/>
          <w:szCs w:val="24"/>
          <w:lang w:val="en-GB"/>
        </w:rPr>
        <w:t>and the wrong</w:t>
      </w:r>
      <w:r w:rsidR="00CF4A40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choice is made. </w:t>
      </w:r>
      <w:r w:rsidR="004E3C50" w:rsidRPr="009643D8">
        <w:rPr>
          <w:rFonts w:ascii="Times New Roman" w:hAnsi="Times New Roman" w:cs="Times New Roman"/>
          <w:sz w:val="24"/>
          <w:szCs w:val="24"/>
          <w:lang w:val="en-GB"/>
        </w:rPr>
        <w:t>Learners may also be unaware of the</w:t>
      </w:r>
      <w:r w:rsidR="00B74B4F" w:rsidRPr="009643D8">
        <w:rPr>
          <w:rFonts w:ascii="Times New Roman" w:hAnsi="Times New Roman" w:cs="Times New Roman"/>
          <w:sz w:val="24"/>
          <w:szCs w:val="24"/>
          <w:lang w:val="en-GB"/>
        </w:rPr>
        <w:t xml:space="preserve"> connotations of related words.</w:t>
      </w:r>
    </w:p>
    <w:p w14:paraId="4636A299" w14:textId="6166F9BD" w:rsidR="00A733AC" w:rsidRPr="00EC6DE6" w:rsidRDefault="00A733AC" w:rsidP="009643D8">
      <w:pPr>
        <w:pStyle w:val="Overskrift2"/>
        <w:spacing w:line="360" w:lineRule="auto"/>
        <w:rPr>
          <w:lang w:val="en-GB"/>
        </w:rPr>
      </w:pPr>
      <w:bookmarkStart w:id="11" w:name="_Toc36117342"/>
      <w:r w:rsidRPr="00EC6DE6">
        <w:rPr>
          <w:rStyle w:val="Kraftigfremhvning"/>
          <w:i w:val="0"/>
          <w:iCs w:val="0"/>
          <w:color w:val="2F5496" w:themeColor="accent1" w:themeShade="BF"/>
          <w:lang w:val="en-GB"/>
        </w:rPr>
        <w:lastRenderedPageBreak/>
        <w:t>What are the implications for teaching?</w:t>
      </w:r>
      <w:bookmarkEnd w:id="11"/>
    </w:p>
    <w:p w14:paraId="1702C081" w14:textId="478F3EC1" w:rsidR="005E0757" w:rsidRPr="005E0757" w:rsidRDefault="003F0937" w:rsidP="00E23B2D">
      <w:pPr>
        <w:pStyle w:val="Titel"/>
        <w:spacing w:line="360" w:lineRule="auto"/>
        <w:rPr>
          <w:lang w:val="en-GB"/>
        </w:rPr>
      </w:pPr>
      <w:r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What are the </w:t>
      </w:r>
      <w:r w:rsidR="00152538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 xml:space="preserve">implications for teaching </w:t>
      </w:r>
      <w:r w:rsidR="0097241D">
        <w:rPr>
          <w:rStyle w:val="Kraftigfremhvning"/>
          <w:rFonts w:ascii="Times New Roman" w:hAnsi="Times New Roman" w:cs="Times New Roman"/>
          <w:i w:val="0"/>
          <w:iCs w:val="0"/>
          <w:color w:val="auto"/>
          <w:sz w:val="24"/>
          <w:szCs w:val="24"/>
          <w:lang w:val="en-GB"/>
        </w:rPr>
        <w:t>vocabulary?</w:t>
      </w:r>
      <w:r w:rsidR="00E64651" w:rsidRPr="00E64651">
        <w:rPr>
          <w:lang w:val="en-GB"/>
        </w:rPr>
        <w:drawing>
          <wp:inline distT="0" distB="0" distL="0" distR="0" wp14:anchorId="302AFB7B" wp14:editId="7BFE5BCC">
            <wp:extent cx="4718292" cy="3530781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6106" w14:textId="548483FD" w:rsidR="000361F5" w:rsidRDefault="000361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66715A53" w14:textId="2399ACE2" w:rsidR="00044C2B" w:rsidRPr="00EC6DE6" w:rsidRDefault="00642CBE" w:rsidP="00686435">
      <w:pPr>
        <w:pStyle w:val="Overskrift1"/>
        <w:rPr>
          <w:lang w:val="en-GB"/>
        </w:rPr>
      </w:pPr>
      <w:bookmarkStart w:id="12" w:name="_Toc36117343"/>
      <w:r w:rsidRPr="00686435">
        <w:rPr>
          <w:sz w:val="36"/>
          <w:szCs w:val="36"/>
          <w:lang w:val="en-GB"/>
        </w:rPr>
        <w:lastRenderedPageBreak/>
        <w:t>Krashen’s monitor model</w:t>
      </w:r>
      <w:bookmarkEnd w:id="12"/>
    </w:p>
    <w:p w14:paraId="01556EC6" w14:textId="291479FF" w:rsidR="00A17730" w:rsidRDefault="00B5140C" w:rsidP="000824DC">
      <w:pPr>
        <w:rPr>
          <w:rStyle w:val="Kraftighenvisning"/>
          <w:sz w:val="32"/>
          <w:szCs w:val="32"/>
          <w:lang w:val="en-GB"/>
        </w:rPr>
      </w:pPr>
      <w:r w:rsidRPr="00A17730">
        <w:rPr>
          <w:rStyle w:val="Kraftighenvisning"/>
          <w:sz w:val="32"/>
          <w:szCs w:val="32"/>
          <w:lang w:val="en-GB"/>
        </w:rPr>
        <w:t xml:space="preserve">In </w:t>
      </w:r>
      <w:r w:rsidR="00531154" w:rsidRPr="00A17730">
        <w:rPr>
          <w:rStyle w:val="Kraftighenvisning"/>
          <w:sz w:val="32"/>
          <w:szCs w:val="32"/>
          <w:lang w:val="en-GB"/>
        </w:rPr>
        <w:t xml:space="preserve">Mitchell </w:t>
      </w:r>
      <w:r w:rsidR="00AF3869" w:rsidRPr="00A17730">
        <w:rPr>
          <w:rStyle w:val="Kraftighenvisning"/>
          <w:sz w:val="32"/>
          <w:szCs w:val="32"/>
          <w:lang w:val="en-GB"/>
        </w:rPr>
        <w:t xml:space="preserve">&amp; Myles’ </w:t>
      </w:r>
      <w:r w:rsidR="00957936" w:rsidRPr="00A17730">
        <w:rPr>
          <w:rStyle w:val="Kraftighenvisning"/>
          <w:sz w:val="32"/>
          <w:szCs w:val="32"/>
          <w:lang w:val="en-GB"/>
        </w:rPr>
        <w:t xml:space="preserve">“Second language learning </w:t>
      </w:r>
      <w:r w:rsidR="00871813" w:rsidRPr="00A17730">
        <w:rPr>
          <w:rStyle w:val="Kraftighenvisning"/>
          <w:sz w:val="32"/>
          <w:szCs w:val="32"/>
          <w:lang w:val="en-GB"/>
        </w:rPr>
        <w:t xml:space="preserve">theories”. pp. </w:t>
      </w:r>
      <w:r w:rsidR="00A17730" w:rsidRPr="00A17730">
        <w:rPr>
          <w:rStyle w:val="Kraftighenvisning"/>
          <w:sz w:val="32"/>
          <w:szCs w:val="32"/>
          <w:lang w:val="en-GB"/>
        </w:rPr>
        <w:t>44-49</w:t>
      </w:r>
    </w:p>
    <w:p w14:paraId="1D0DBE93" w14:textId="370597E3" w:rsidR="00B12E73" w:rsidRDefault="000D6C33" w:rsidP="000D6C3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Krashen</w:t>
      </w:r>
      <w:r w:rsidR="001929EF">
        <w:rPr>
          <w:rFonts w:ascii="Times New Roman" w:hAnsi="Times New Roman" w:cs="Times New Roman"/>
          <w:sz w:val="24"/>
          <w:szCs w:val="24"/>
          <w:lang w:val="en-GB"/>
        </w:rPr>
        <w:t xml:space="preserve"> based his general theory </w:t>
      </w:r>
      <w:r w:rsidR="004438A7">
        <w:rPr>
          <w:rFonts w:ascii="Times New Roman" w:hAnsi="Times New Roman" w:cs="Times New Roman"/>
          <w:sz w:val="24"/>
          <w:szCs w:val="24"/>
          <w:lang w:val="en-GB"/>
        </w:rPr>
        <w:t>around a set of 5 basic hypotheses</w:t>
      </w:r>
      <w:r w:rsidR="00B12E7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0EBFBA8" w14:textId="77777777" w:rsidR="00F920C3" w:rsidRPr="00C76CAC" w:rsidRDefault="00F920C3" w:rsidP="00F920C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Krashen’s ideas have been highly influential on second language acquisition, but it sparks a lot of criticism. </w:t>
      </w:r>
    </w:p>
    <w:p w14:paraId="6CA0A572" w14:textId="18222FF4" w:rsidR="00B1001B" w:rsidRDefault="00F920C3" w:rsidP="00F920C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76CAC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r w:rsidR="00CC2F93" w:rsidRPr="00C76CAC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(Read the PDF for </w:t>
      </w:r>
      <w:r w:rsidR="00F6403C" w:rsidRPr="00C76CAC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critique on the </w:t>
      </w:r>
      <w:r w:rsidR="00172A69" w:rsidRPr="00C76CAC">
        <w:rPr>
          <w:rFonts w:ascii="Times New Roman" w:hAnsi="Times New Roman" w:cs="Times New Roman"/>
          <w:sz w:val="24"/>
          <w:szCs w:val="24"/>
          <w:u w:val="single"/>
          <w:lang w:val="en-GB"/>
        </w:rPr>
        <w:t>5 hypotheses)</w:t>
      </w:r>
    </w:p>
    <w:p w14:paraId="6CAAB5D4" w14:textId="6E63AF97" w:rsidR="00B12E73" w:rsidRDefault="00B12E73" w:rsidP="00B12E73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Acquisition-Learning hypothesis</w:t>
      </w:r>
    </w:p>
    <w:p w14:paraId="01542633" w14:textId="7778C98C" w:rsidR="005939CF" w:rsidRDefault="00BA531C" w:rsidP="005939C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basic premise is that</w:t>
      </w:r>
      <w:r w:rsidR="004A41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4183" w:rsidRPr="00704CDF">
        <w:rPr>
          <w:rFonts w:ascii="Times New Roman" w:hAnsi="Times New Roman" w:cs="Times New Roman"/>
          <w:i/>
          <w:iCs/>
          <w:sz w:val="24"/>
          <w:szCs w:val="24"/>
          <w:lang w:val="en-GB"/>
        </w:rPr>
        <w:t>language acquisition</w:t>
      </w:r>
      <w:r w:rsidR="00D265C7">
        <w:rPr>
          <w:rFonts w:ascii="Times New Roman" w:hAnsi="Times New Roman" w:cs="Times New Roman"/>
          <w:sz w:val="24"/>
          <w:szCs w:val="24"/>
          <w:lang w:val="en-GB"/>
        </w:rPr>
        <w:t xml:space="preserve">, on the one hand, and </w:t>
      </w:r>
      <w:r w:rsidR="00D265C7" w:rsidRPr="00704CDF">
        <w:rPr>
          <w:rFonts w:ascii="Times New Roman" w:hAnsi="Times New Roman" w:cs="Times New Roman"/>
          <w:i/>
          <w:iCs/>
          <w:sz w:val="24"/>
          <w:szCs w:val="24"/>
          <w:lang w:val="en-GB"/>
        </w:rPr>
        <w:t>learning</w:t>
      </w:r>
      <w:r w:rsidR="00D265C7">
        <w:rPr>
          <w:rFonts w:ascii="Times New Roman" w:hAnsi="Times New Roman" w:cs="Times New Roman"/>
          <w:sz w:val="24"/>
          <w:szCs w:val="24"/>
          <w:lang w:val="en-GB"/>
        </w:rPr>
        <w:t xml:space="preserve">, on the other, are </w:t>
      </w:r>
      <w:r w:rsidR="00704CDF">
        <w:rPr>
          <w:rFonts w:ascii="Times New Roman" w:hAnsi="Times New Roman" w:cs="Times New Roman"/>
          <w:sz w:val="24"/>
          <w:szCs w:val="24"/>
          <w:lang w:val="en-GB"/>
        </w:rPr>
        <w:t xml:space="preserve">separate processes. </w:t>
      </w:r>
    </w:p>
    <w:p w14:paraId="6FD8FE56" w14:textId="75B1D30D" w:rsidR="00772249" w:rsidRDefault="00772249" w:rsidP="008C060B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Acquisition is</w:t>
      </w:r>
      <w:r w:rsidR="000F0565">
        <w:rPr>
          <w:rFonts w:ascii="Times New Roman" w:hAnsi="Times New Roman" w:cs="Times New Roman"/>
          <w:sz w:val="24"/>
          <w:szCs w:val="24"/>
          <w:lang w:val="en-GB"/>
        </w:rPr>
        <w:t xml:space="preserve"> the result of </w:t>
      </w:r>
      <w:r w:rsidR="004112A3">
        <w:rPr>
          <w:rFonts w:ascii="Times New Roman" w:hAnsi="Times New Roman" w:cs="Times New Roman"/>
          <w:sz w:val="24"/>
          <w:szCs w:val="24"/>
          <w:lang w:val="en-GB"/>
        </w:rPr>
        <w:t>natural interaction</w:t>
      </w:r>
      <w:r w:rsidR="00FB3CF3">
        <w:rPr>
          <w:rFonts w:ascii="Times New Roman" w:hAnsi="Times New Roman" w:cs="Times New Roman"/>
          <w:sz w:val="24"/>
          <w:szCs w:val="24"/>
          <w:lang w:val="en-GB"/>
        </w:rPr>
        <w:t xml:space="preserve"> with the language </w:t>
      </w:r>
      <w:r w:rsidR="00686F9C">
        <w:rPr>
          <w:rFonts w:ascii="Times New Roman" w:hAnsi="Times New Roman" w:cs="Times New Roman"/>
          <w:sz w:val="24"/>
          <w:szCs w:val="24"/>
          <w:lang w:val="en-GB"/>
        </w:rPr>
        <w:t>via meaningful co</w:t>
      </w:r>
      <w:r w:rsidR="004368E4">
        <w:rPr>
          <w:rFonts w:ascii="Times New Roman" w:hAnsi="Times New Roman" w:cs="Times New Roman"/>
          <w:sz w:val="24"/>
          <w:szCs w:val="24"/>
          <w:lang w:val="en-GB"/>
        </w:rPr>
        <w:t>mmunication</w:t>
      </w:r>
      <w:r w:rsidR="005F1FD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A05B8">
        <w:rPr>
          <w:rFonts w:ascii="Times New Roman" w:hAnsi="Times New Roman" w:cs="Times New Roman"/>
          <w:sz w:val="24"/>
          <w:szCs w:val="24"/>
          <w:lang w:val="en-GB"/>
        </w:rPr>
        <w:t>which sets in motion developmental processes</w:t>
      </w:r>
      <w:r w:rsidR="00EA69FA">
        <w:rPr>
          <w:rFonts w:ascii="Times New Roman" w:hAnsi="Times New Roman" w:cs="Times New Roman"/>
          <w:sz w:val="24"/>
          <w:szCs w:val="24"/>
          <w:lang w:val="en-GB"/>
        </w:rPr>
        <w:t xml:space="preserve"> which looks like those </w:t>
      </w:r>
      <w:r w:rsidR="00C346BF">
        <w:rPr>
          <w:rFonts w:ascii="Times New Roman" w:hAnsi="Times New Roman" w:cs="Times New Roman"/>
          <w:sz w:val="24"/>
          <w:szCs w:val="24"/>
          <w:lang w:val="en-GB"/>
        </w:rPr>
        <w:t>outlined to L1 acquisition</w:t>
      </w:r>
      <w:r w:rsidR="00082CE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F3E9F2C" w14:textId="63C92A34" w:rsidR="00082CEB" w:rsidRDefault="00082CEB" w:rsidP="008C060B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 learning is the result of </w:t>
      </w:r>
      <w:r w:rsidR="00527DC8">
        <w:rPr>
          <w:rFonts w:ascii="Times New Roman" w:hAnsi="Times New Roman" w:cs="Times New Roman"/>
          <w:sz w:val="24"/>
          <w:szCs w:val="24"/>
          <w:lang w:val="en-GB"/>
        </w:rPr>
        <w:t>classroom experience</w:t>
      </w:r>
      <w:r w:rsidR="00B4068E">
        <w:rPr>
          <w:rFonts w:ascii="Times New Roman" w:hAnsi="Times New Roman" w:cs="Times New Roman"/>
          <w:sz w:val="24"/>
          <w:szCs w:val="24"/>
          <w:lang w:val="en-GB"/>
        </w:rPr>
        <w:t>, in which the learner</w:t>
      </w:r>
      <w:r w:rsidR="00E80422">
        <w:rPr>
          <w:rFonts w:ascii="Times New Roman" w:hAnsi="Times New Roman" w:cs="Times New Roman"/>
          <w:sz w:val="24"/>
          <w:szCs w:val="24"/>
          <w:lang w:val="en-GB"/>
        </w:rPr>
        <w:t xml:space="preserve"> is made to focus on form and to learn </w:t>
      </w:r>
      <w:r w:rsidR="00826D92">
        <w:rPr>
          <w:rFonts w:ascii="Times New Roman" w:hAnsi="Times New Roman" w:cs="Times New Roman"/>
          <w:sz w:val="24"/>
          <w:szCs w:val="24"/>
          <w:lang w:val="en-GB"/>
        </w:rPr>
        <w:t xml:space="preserve">about the linguistic rules </w:t>
      </w:r>
      <w:r w:rsidR="00A757F1">
        <w:rPr>
          <w:rFonts w:ascii="Times New Roman" w:hAnsi="Times New Roman" w:cs="Times New Roman"/>
          <w:sz w:val="24"/>
          <w:szCs w:val="24"/>
          <w:lang w:val="en-GB"/>
        </w:rPr>
        <w:t xml:space="preserve">of the target language. </w:t>
      </w:r>
      <w:r w:rsidR="00550FE1">
        <w:rPr>
          <w:rFonts w:ascii="Times New Roman" w:hAnsi="Times New Roman" w:cs="Times New Roman"/>
          <w:sz w:val="24"/>
          <w:szCs w:val="24"/>
          <w:lang w:val="en-GB"/>
        </w:rPr>
        <w:t>In Krashen’s terminology</w:t>
      </w:r>
      <w:r w:rsidR="00E8078F">
        <w:rPr>
          <w:rFonts w:ascii="Times New Roman" w:hAnsi="Times New Roman" w:cs="Times New Roman"/>
          <w:sz w:val="24"/>
          <w:szCs w:val="24"/>
          <w:lang w:val="en-GB"/>
        </w:rPr>
        <w:t>, learners would</w:t>
      </w:r>
      <w:r w:rsidR="0002526E">
        <w:rPr>
          <w:rFonts w:ascii="Times New Roman" w:hAnsi="Times New Roman" w:cs="Times New Roman"/>
          <w:sz w:val="24"/>
          <w:szCs w:val="24"/>
          <w:lang w:val="en-GB"/>
        </w:rPr>
        <w:t xml:space="preserve"> learn the rule but</w:t>
      </w:r>
      <w:r w:rsidR="00E8078F">
        <w:rPr>
          <w:rFonts w:ascii="Times New Roman" w:hAnsi="Times New Roman" w:cs="Times New Roman"/>
          <w:sz w:val="24"/>
          <w:szCs w:val="24"/>
          <w:lang w:val="en-GB"/>
        </w:rPr>
        <w:t xml:space="preserve"> not </w:t>
      </w:r>
      <w:r w:rsidR="00632CD2">
        <w:rPr>
          <w:rFonts w:ascii="Times New Roman" w:hAnsi="Times New Roman" w:cs="Times New Roman"/>
          <w:sz w:val="24"/>
          <w:szCs w:val="24"/>
          <w:lang w:val="en-GB"/>
        </w:rPr>
        <w:t xml:space="preserve">acquire </w:t>
      </w:r>
      <w:r w:rsidR="0002526E">
        <w:rPr>
          <w:rFonts w:ascii="Times New Roman" w:hAnsi="Times New Roman" w:cs="Times New Roman"/>
          <w:sz w:val="24"/>
          <w:szCs w:val="24"/>
          <w:lang w:val="en-GB"/>
        </w:rPr>
        <w:t xml:space="preserve">it. </w:t>
      </w:r>
    </w:p>
    <w:p w14:paraId="262FD8B2" w14:textId="0BF9E8BB" w:rsidR="00914E34" w:rsidRPr="00914E34" w:rsidRDefault="00240338" w:rsidP="00C8133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Krashen claim that learning cannot turn into acquisition</w:t>
      </w:r>
    </w:p>
    <w:p w14:paraId="6933CFC8" w14:textId="0D6210B3" w:rsidR="003E0853" w:rsidRDefault="00B12E73" w:rsidP="003E0853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Monitor </w:t>
      </w:r>
      <w:r w:rsidR="003E0853"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>hypothesis</w:t>
      </w:r>
    </w:p>
    <w:p w14:paraId="06275070" w14:textId="6E137C8B" w:rsidR="00C81335" w:rsidRDefault="00921AF3" w:rsidP="00C81335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Learning has only one function</w:t>
      </w:r>
      <w:r w:rsidR="00AC32CD">
        <w:rPr>
          <w:rFonts w:ascii="Times New Roman" w:hAnsi="Times New Roman" w:cs="Times New Roman"/>
          <w:sz w:val="24"/>
          <w:szCs w:val="24"/>
          <w:lang w:val="en-GB"/>
        </w:rPr>
        <w:t>, and that is as a Monitor</w:t>
      </w:r>
      <w:r w:rsidR="00915E5A">
        <w:rPr>
          <w:rFonts w:ascii="Times New Roman" w:hAnsi="Times New Roman" w:cs="Times New Roman"/>
          <w:sz w:val="24"/>
          <w:szCs w:val="24"/>
          <w:lang w:val="en-GB"/>
        </w:rPr>
        <w:t xml:space="preserve"> or editor. </w:t>
      </w:r>
      <w:r w:rsidR="004E33A2">
        <w:rPr>
          <w:rFonts w:ascii="Times New Roman" w:hAnsi="Times New Roman" w:cs="Times New Roman"/>
          <w:sz w:val="24"/>
          <w:szCs w:val="24"/>
          <w:lang w:val="en-GB"/>
        </w:rPr>
        <w:t xml:space="preserve">And that learning </w:t>
      </w:r>
      <w:r w:rsidR="00283FB8">
        <w:rPr>
          <w:rFonts w:ascii="Times New Roman" w:hAnsi="Times New Roman" w:cs="Times New Roman"/>
          <w:sz w:val="24"/>
          <w:szCs w:val="24"/>
          <w:lang w:val="en-GB"/>
        </w:rPr>
        <w:t>comes into play</w:t>
      </w:r>
      <w:r w:rsidR="004A1E16">
        <w:rPr>
          <w:rFonts w:ascii="Times New Roman" w:hAnsi="Times New Roman" w:cs="Times New Roman"/>
          <w:sz w:val="24"/>
          <w:szCs w:val="24"/>
          <w:lang w:val="en-GB"/>
        </w:rPr>
        <w:t xml:space="preserve"> only to </w:t>
      </w:r>
      <w:r w:rsidR="009878DA">
        <w:rPr>
          <w:rFonts w:ascii="Times New Roman" w:hAnsi="Times New Roman" w:cs="Times New Roman"/>
          <w:sz w:val="24"/>
          <w:szCs w:val="24"/>
          <w:lang w:val="en-GB"/>
        </w:rPr>
        <w:t xml:space="preserve">‘make changes in the form of our </w:t>
      </w:r>
      <w:r w:rsidR="0080731F">
        <w:rPr>
          <w:rFonts w:ascii="Times New Roman" w:hAnsi="Times New Roman" w:cs="Times New Roman"/>
          <w:sz w:val="24"/>
          <w:szCs w:val="24"/>
          <w:lang w:val="en-GB"/>
        </w:rPr>
        <w:t xml:space="preserve">utterance, after it has been </w:t>
      </w:r>
      <w:r w:rsidR="001D4A05">
        <w:rPr>
          <w:rFonts w:ascii="Times New Roman" w:hAnsi="Times New Roman" w:cs="Times New Roman"/>
          <w:sz w:val="24"/>
          <w:szCs w:val="24"/>
          <w:lang w:val="en-GB"/>
        </w:rPr>
        <w:t xml:space="preserve">“produced” by the </w:t>
      </w:r>
      <w:r w:rsidR="009A1280">
        <w:rPr>
          <w:rFonts w:ascii="Times New Roman" w:hAnsi="Times New Roman" w:cs="Times New Roman"/>
          <w:sz w:val="24"/>
          <w:szCs w:val="24"/>
          <w:lang w:val="en-GB"/>
        </w:rPr>
        <w:t>acquired system</w:t>
      </w:r>
      <w:r w:rsidR="006E71D8">
        <w:rPr>
          <w:rFonts w:ascii="Times New Roman" w:hAnsi="Times New Roman" w:cs="Times New Roman"/>
          <w:sz w:val="24"/>
          <w:szCs w:val="24"/>
          <w:lang w:val="en-GB"/>
        </w:rPr>
        <w:t xml:space="preserve">.’. </w:t>
      </w:r>
    </w:p>
    <w:p w14:paraId="7C9DCB1E" w14:textId="4AAD085C" w:rsidR="006E71D8" w:rsidRPr="00921AF3" w:rsidRDefault="006E71D8" w:rsidP="00C81335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Monitor </w:t>
      </w:r>
      <w:r w:rsidR="00E10CB1">
        <w:rPr>
          <w:rFonts w:ascii="Times New Roman" w:hAnsi="Times New Roman" w:cs="Times New Roman"/>
          <w:sz w:val="24"/>
          <w:szCs w:val="24"/>
          <w:lang w:val="en-GB"/>
        </w:rPr>
        <w:t xml:space="preserve">is thought to alter the output. </w:t>
      </w:r>
    </w:p>
    <w:p w14:paraId="68D8C182" w14:textId="299DE5F0" w:rsidR="0077461C" w:rsidRDefault="003E0853" w:rsidP="003E0853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Natural </w:t>
      </w:r>
      <w:r w:rsidR="0077461C"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 hypothesis</w:t>
      </w:r>
    </w:p>
    <w:p w14:paraId="298AE122" w14:textId="02E0A76C" w:rsidR="0074112A" w:rsidRPr="0074112A" w:rsidRDefault="009E76ED" w:rsidP="0074112A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acquire the rules </w:t>
      </w:r>
      <w:r w:rsidR="008C2D26">
        <w:rPr>
          <w:rFonts w:ascii="Times New Roman" w:hAnsi="Times New Roman" w:cs="Times New Roman"/>
          <w:sz w:val="24"/>
          <w:szCs w:val="24"/>
          <w:lang w:val="en-GB"/>
        </w:rPr>
        <w:t>of language in a predictable order</w:t>
      </w:r>
      <w:r w:rsidR="0084526C">
        <w:rPr>
          <w:rFonts w:ascii="Times New Roman" w:hAnsi="Times New Roman" w:cs="Times New Roman"/>
          <w:sz w:val="24"/>
          <w:szCs w:val="24"/>
          <w:lang w:val="en-GB"/>
        </w:rPr>
        <w:t xml:space="preserve">, some rules tending to com early </w:t>
      </w:r>
      <w:r w:rsidR="004E5AAF">
        <w:rPr>
          <w:rFonts w:ascii="Times New Roman" w:hAnsi="Times New Roman" w:cs="Times New Roman"/>
          <w:sz w:val="24"/>
          <w:szCs w:val="24"/>
          <w:lang w:val="en-GB"/>
        </w:rPr>
        <w:t xml:space="preserve">and others late. </w:t>
      </w:r>
    </w:p>
    <w:p w14:paraId="750746D3" w14:textId="60FB7AD1" w:rsidR="00F62B91" w:rsidRDefault="0077461C" w:rsidP="003E0853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Input </w:t>
      </w:r>
      <w:r w:rsidR="007D5CD2"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>hypothesis</w:t>
      </w:r>
    </w:p>
    <w:p w14:paraId="2AA38004" w14:textId="6B9758E3" w:rsidR="00C76CAC" w:rsidRPr="00C76CAC" w:rsidRDefault="00C76CAC" w:rsidP="00C76CAC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move along the </w:t>
      </w:r>
      <w:r w:rsidR="007E6D53">
        <w:rPr>
          <w:rFonts w:ascii="Times New Roman" w:hAnsi="Times New Roman" w:cs="Times New Roman"/>
          <w:sz w:val="24"/>
          <w:szCs w:val="24"/>
          <w:lang w:val="en-GB"/>
        </w:rPr>
        <w:t xml:space="preserve">developmental continuum by receiving </w:t>
      </w:r>
      <w:r w:rsidR="007E6D53" w:rsidRPr="007E6D53">
        <w:rPr>
          <w:rFonts w:ascii="Times New Roman" w:hAnsi="Times New Roman" w:cs="Times New Roman"/>
          <w:sz w:val="24"/>
          <w:szCs w:val="24"/>
          <w:u w:val="single"/>
          <w:lang w:val="en-GB"/>
        </w:rPr>
        <w:t>comprehensible input</w:t>
      </w:r>
      <w:r w:rsidR="00467DCF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(i+1)</w:t>
      </w:r>
    </w:p>
    <w:p w14:paraId="03C17B42" w14:textId="34ECF168" w:rsidR="000D6C33" w:rsidRDefault="00F62B91" w:rsidP="003E0853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Affective Filter hypothesis</w:t>
      </w:r>
      <w:r w:rsidR="000D6C33" w:rsidRPr="005939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02E7CCAF" w14:textId="28705220" w:rsidR="005369FD" w:rsidRPr="00270EFB" w:rsidRDefault="00770C56" w:rsidP="00270EFB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Receiving comprehensible input is not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sufficient</w:t>
      </w:r>
      <w:proofErr w:type="gramEnd"/>
      <w:r w:rsidR="00BD1248">
        <w:rPr>
          <w:rFonts w:ascii="Times New Roman" w:hAnsi="Times New Roman" w:cs="Times New Roman"/>
          <w:sz w:val="24"/>
          <w:szCs w:val="24"/>
          <w:lang w:val="en-GB"/>
        </w:rPr>
        <w:t xml:space="preserve"> for language acquisition </w:t>
      </w:r>
      <w:r w:rsidR="009D00B6">
        <w:rPr>
          <w:rFonts w:ascii="Times New Roman" w:hAnsi="Times New Roman" w:cs="Times New Roman"/>
          <w:sz w:val="24"/>
          <w:szCs w:val="24"/>
          <w:lang w:val="en-GB"/>
        </w:rPr>
        <w:t xml:space="preserve">to take place. </w:t>
      </w:r>
      <w:r w:rsidR="004C51A0">
        <w:rPr>
          <w:rFonts w:ascii="Times New Roman" w:hAnsi="Times New Roman" w:cs="Times New Roman"/>
          <w:sz w:val="24"/>
          <w:szCs w:val="24"/>
          <w:lang w:val="en-GB"/>
        </w:rPr>
        <w:t>The affective filter</w:t>
      </w:r>
      <w:r w:rsidR="00215F43">
        <w:rPr>
          <w:rFonts w:ascii="Times New Roman" w:hAnsi="Times New Roman" w:cs="Times New Roman"/>
          <w:sz w:val="24"/>
          <w:szCs w:val="24"/>
          <w:lang w:val="en-GB"/>
        </w:rPr>
        <w:t xml:space="preserve"> determines </w:t>
      </w:r>
      <w:r w:rsidR="00493155">
        <w:rPr>
          <w:rFonts w:ascii="Times New Roman" w:hAnsi="Times New Roman" w:cs="Times New Roman"/>
          <w:sz w:val="24"/>
          <w:szCs w:val="24"/>
          <w:lang w:val="en-GB"/>
        </w:rPr>
        <w:t>how receptive</w:t>
      </w:r>
      <w:r w:rsidR="00B90424">
        <w:rPr>
          <w:rFonts w:ascii="Times New Roman" w:hAnsi="Times New Roman" w:cs="Times New Roman"/>
          <w:sz w:val="24"/>
          <w:szCs w:val="24"/>
          <w:lang w:val="en-GB"/>
        </w:rPr>
        <w:t xml:space="preserve"> to comprehensible input a learner is going t</w:t>
      </w:r>
      <w:r w:rsidR="00583072">
        <w:rPr>
          <w:rFonts w:ascii="Times New Roman" w:hAnsi="Times New Roman" w:cs="Times New Roman"/>
          <w:sz w:val="24"/>
          <w:szCs w:val="24"/>
          <w:lang w:val="en-GB"/>
        </w:rPr>
        <w:t xml:space="preserve">o be. </w:t>
      </w:r>
      <w:r w:rsidR="007248D7">
        <w:rPr>
          <w:rFonts w:ascii="Times New Roman" w:hAnsi="Times New Roman" w:cs="Times New Roman"/>
          <w:sz w:val="24"/>
          <w:szCs w:val="24"/>
          <w:lang w:val="en-GB"/>
        </w:rPr>
        <w:t xml:space="preserve">Attitude towards input. </w:t>
      </w:r>
    </w:p>
    <w:sectPr w:rsidR="005369FD" w:rsidRPr="00270EFB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AE5BD" w14:textId="77777777" w:rsidR="00AE0EC4" w:rsidRDefault="00AE0EC4" w:rsidP="005369FD">
      <w:pPr>
        <w:spacing w:after="0" w:line="240" w:lineRule="auto"/>
      </w:pPr>
      <w:r>
        <w:separator/>
      </w:r>
    </w:p>
  </w:endnote>
  <w:endnote w:type="continuationSeparator" w:id="0">
    <w:p w14:paraId="221A6EFE" w14:textId="77777777" w:rsidR="00AE0EC4" w:rsidRDefault="00AE0EC4" w:rsidP="0053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1FB1E" w14:textId="77777777" w:rsidR="00AE0EC4" w:rsidRDefault="00AE0EC4" w:rsidP="005369FD">
      <w:pPr>
        <w:spacing w:after="0" w:line="240" w:lineRule="auto"/>
      </w:pPr>
      <w:r>
        <w:separator/>
      </w:r>
    </w:p>
  </w:footnote>
  <w:footnote w:type="continuationSeparator" w:id="0">
    <w:p w14:paraId="0A348544" w14:textId="77777777" w:rsidR="00AE0EC4" w:rsidRDefault="00AE0EC4" w:rsidP="00536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D30A2" w14:textId="77777777" w:rsidR="005369FD" w:rsidRDefault="005369FD">
    <w:pPr>
      <w:pStyle w:val="Sidehoved"/>
    </w:pPr>
    <w:r>
      <w:t>Caroline Proceé</w:t>
    </w:r>
    <w:r>
      <w:tab/>
    </w:r>
    <w:r>
      <w:tab/>
      <w:t>26-03-2020</w:t>
    </w:r>
  </w:p>
  <w:p w14:paraId="1E4F890D" w14:textId="77777777" w:rsidR="005369FD" w:rsidRDefault="005369F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BE8"/>
    <w:multiLevelType w:val="hybridMultilevel"/>
    <w:tmpl w:val="43A22A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4B7D"/>
    <w:multiLevelType w:val="hybridMultilevel"/>
    <w:tmpl w:val="337A3184"/>
    <w:lvl w:ilvl="0" w:tplc="99D2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D"/>
    <w:rsid w:val="0000765D"/>
    <w:rsid w:val="0001726B"/>
    <w:rsid w:val="0002526E"/>
    <w:rsid w:val="00026712"/>
    <w:rsid w:val="00033FC5"/>
    <w:rsid w:val="000361F5"/>
    <w:rsid w:val="00044C2B"/>
    <w:rsid w:val="00054302"/>
    <w:rsid w:val="0006600E"/>
    <w:rsid w:val="000706D8"/>
    <w:rsid w:val="000824DC"/>
    <w:rsid w:val="00082CEB"/>
    <w:rsid w:val="00083141"/>
    <w:rsid w:val="000B3435"/>
    <w:rsid w:val="000B6416"/>
    <w:rsid w:val="000D6C33"/>
    <w:rsid w:val="000F0565"/>
    <w:rsid w:val="000F10F7"/>
    <w:rsid w:val="0010129D"/>
    <w:rsid w:val="00107204"/>
    <w:rsid w:val="0011285E"/>
    <w:rsid w:val="00115426"/>
    <w:rsid w:val="00146FD9"/>
    <w:rsid w:val="00152538"/>
    <w:rsid w:val="00155144"/>
    <w:rsid w:val="00167300"/>
    <w:rsid w:val="00172A69"/>
    <w:rsid w:val="001814B0"/>
    <w:rsid w:val="00187DFA"/>
    <w:rsid w:val="001929EF"/>
    <w:rsid w:val="001A254A"/>
    <w:rsid w:val="001A4384"/>
    <w:rsid w:val="001A68E1"/>
    <w:rsid w:val="001C0940"/>
    <w:rsid w:val="001D2D1D"/>
    <w:rsid w:val="001D4A05"/>
    <w:rsid w:val="001E6AAC"/>
    <w:rsid w:val="001E6E4C"/>
    <w:rsid w:val="001F4670"/>
    <w:rsid w:val="001F7D75"/>
    <w:rsid w:val="0020588A"/>
    <w:rsid w:val="00215F43"/>
    <w:rsid w:val="00221728"/>
    <w:rsid w:val="00240338"/>
    <w:rsid w:val="00245A3A"/>
    <w:rsid w:val="00252D9E"/>
    <w:rsid w:val="0026132F"/>
    <w:rsid w:val="00270EFB"/>
    <w:rsid w:val="002766DD"/>
    <w:rsid w:val="00283FB8"/>
    <w:rsid w:val="002928EE"/>
    <w:rsid w:val="002950E0"/>
    <w:rsid w:val="002A0C9F"/>
    <w:rsid w:val="002B1686"/>
    <w:rsid w:val="002B6A1B"/>
    <w:rsid w:val="002C05EF"/>
    <w:rsid w:val="002C3990"/>
    <w:rsid w:val="002C65B9"/>
    <w:rsid w:val="002D1DD6"/>
    <w:rsid w:val="002D3FC0"/>
    <w:rsid w:val="002E1FB2"/>
    <w:rsid w:val="002E5E1A"/>
    <w:rsid w:val="002F31EA"/>
    <w:rsid w:val="00333FD1"/>
    <w:rsid w:val="00335592"/>
    <w:rsid w:val="00343C8B"/>
    <w:rsid w:val="003455C4"/>
    <w:rsid w:val="0035102E"/>
    <w:rsid w:val="003537CF"/>
    <w:rsid w:val="00357011"/>
    <w:rsid w:val="00357130"/>
    <w:rsid w:val="003576DA"/>
    <w:rsid w:val="00360B65"/>
    <w:rsid w:val="003653E1"/>
    <w:rsid w:val="003655EA"/>
    <w:rsid w:val="00366DF3"/>
    <w:rsid w:val="00367B2E"/>
    <w:rsid w:val="003876F6"/>
    <w:rsid w:val="003966C8"/>
    <w:rsid w:val="003A01FF"/>
    <w:rsid w:val="003A4704"/>
    <w:rsid w:val="003B0914"/>
    <w:rsid w:val="003B2B56"/>
    <w:rsid w:val="003B3A2E"/>
    <w:rsid w:val="003B78A8"/>
    <w:rsid w:val="003C0873"/>
    <w:rsid w:val="003D4A35"/>
    <w:rsid w:val="003E0853"/>
    <w:rsid w:val="003E1F89"/>
    <w:rsid w:val="003F020A"/>
    <w:rsid w:val="003F0937"/>
    <w:rsid w:val="003F54C5"/>
    <w:rsid w:val="003F671E"/>
    <w:rsid w:val="00401605"/>
    <w:rsid w:val="00405425"/>
    <w:rsid w:val="004112A3"/>
    <w:rsid w:val="004157B2"/>
    <w:rsid w:val="00424EC4"/>
    <w:rsid w:val="00426616"/>
    <w:rsid w:val="004368E4"/>
    <w:rsid w:val="004438A7"/>
    <w:rsid w:val="00445C78"/>
    <w:rsid w:val="00447501"/>
    <w:rsid w:val="00450850"/>
    <w:rsid w:val="004523D0"/>
    <w:rsid w:val="00455DF6"/>
    <w:rsid w:val="0046552D"/>
    <w:rsid w:val="00467DCF"/>
    <w:rsid w:val="0047408D"/>
    <w:rsid w:val="004807C8"/>
    <w:rsid w:val="004846D7"/>
    <w:rsid w:val="00484B53"/>
    <w:rsid w:val="00485AC4"/>
    <w:rsid w:val="00493155"/>
    <w:rsid w:val="00493573"/>
    <w:rsid w:val="004A001A"/>
    <w:rsid w:val="004A103A"/>
    <w:rsid w:val="004A1E16"/>
    <w:rsid w:val="004A309E"/>
    <w:rsid w:val="004A4183"/>
    <w:rsid w:val="004B2A6C"/>
    <w:rsid w:val="004B4524"/>
    <w:rsid w:val="004B5D4B"/>
    <w:rsid w:val="004C154E"/>
    <w:rsid w:val="004C2610"/>
    <w:rsid w:val="004C51A0"/>
    <w:rsid w:val="004E33A2"/>
    <w:rsid w:val="004E3C50"/>
    <w:rsid w:val="004E4A75"/>
    <w:rsid w:val="004E5AAF"/>
    <w:rsid w:val="004E7440"/>
    <w:rsid w:val="004F4B58"/>
    <w:rsid w:val="004F774F"/>
    <w:rsid w:val="00500864"/>
    <w:rsid w:val="00502711"/>
    <w:rsid w:val="005101B7"/>
    <w:rsid w:val="00510B72"/>
    <w:rsid w:val="00513112"/>
    <w:rsid w:val="00526C9A"/>
    <w:rsid w:val="00527DC8"/>
    <w:rsid w:val="00531154"/>
    <w:rsid w:val="00531E55"/>
    <w:rsid w:val="005341EF"/>
    <w:rsid w:val="005369FD"/>
    <w:rsid w:val="00545403"/>
    <w:rsid w:val="00550FE1"/>
    <w:rsid w:val="00551B6D"/>
    <w:rsid w:val="00560C41"/>
    <w:rsid w:val="0057656A"/>
    <w:rsid w:val="00576BB3"/>
    <w:rsid w:val="0058044F"/>
    <w:rsid w:val="00583072"/>
    <w:rsid w:val="00585A8E"/>
    <w:rsid w:val="00587443"/>
    <w:rsid w:val="005939CF"/>
    <w:rsid w:val="00596D03"/>
    <w:rsid w:val="005A00BB"/>
    <w:rsid w:val="005A3306"/>
    <w:rsid w:val="005B2DE6"/>
    <w:rsid w:val="005B700A"/>
    <w:rsid w:val="005C2111"/>
    <w:rsid w:val="005C4F8D"/>
    <w:rsid w:val="005D2D82"/>
    <w:rsid w:val="005E0757"/>
    <w:rsid w:val="005E6131"/>
    <w:rsid w:val="005E69B0"/>
    <w:rsid w:val="005F1FDB"/>
    <w:rsid w:val="005F428E"/>
    <w:rsid w:val="00600C83"/>
    <w:rsid w:val="0060148B"/>
    <w:rsid w:val="00610B5E"/>
    <w:rsid w:val="006137EF"/>
    <w:rsid w:val="006207C3"/>
    <w:rsid w:val="006261B6"/>
    <w:rsid w:val="0062756B"/>
    <w:rsid w:val="00627CFD"/>
    <w:rsid w:val="00632CD2"/>
    <w:rsid w:val="0064251C"/>
    <w:rsid w:val="00642CBE"/>
    <w:rsid w:val="006459E0"/>
    <w:rsid w:val="00652488"/>
    <w:rsid w:val="00653C1C"/>
    <w:rsid w:val="00656547"/>
    <w:rsid w:val="00657DF9"/>
    <w:rsid w:val="00664214"/>
    <w:rsid w:val="00666BFC"/>
    <w:rsid w:val="00670420"/>
    <w:rsid w:val="00686435"/>
    <w:rsid w:val="00686F9C"/>
    <w:rsid w:val="006958CA"/>
    <w:rsid w:val="006A14C4"/>
    <w:rsid w:val="006A393E"/>
    <w:rsid w:val="006C0C3E"/>
    <w:rsid w:val="006C4864"/>
    <w:rsid w:val="006E2AA4"/>
    <w:rsid w:val="006E71D8"/>
    <w:rsid w:val="006F5384"/>
    <w:rsid w:val="006F5A2A"/>
    <w:rsid w:val="00704CDF"/>
    <w:rsid w:val="00712D94"/>
    <w:rsid w:val="007230EE"/>
    <w:rsid w:val="007248D7"/>
    <w:rsid w:val="00725CC8"/>
    <w:rsid w:val="0073045E"/>
    <w:rsid w:val="00732A02"/>
    <w:rsid w:val="00734191"/>
    <w:rsid w:val="0074112A"/>
    <w:rsid w:val="00744066"/>
    <w:rsid w:val="00753CC6"/>
    <w:rsid w:val="00770C56"/>
    <w:rsid w:val="00772249"/>
    <w:rsid w:val="0077461C"/>
    <w:rsid w:val="0078292F"/>
    <w:rsid w:val="0079088B"/>
    <w:rsid w:val="00792794"/>
    <w:rsid w:val="0079621A"/>
    <w:rsid w:val="007A2EBA"/>
    <w:rsid w:val="007A5082"/>
    <w:rsid w:val="007B354A"/>
    <w:rsid w:val="007B45BC"/>
    <w:rsid w:val="007C5B02"/>
    <w:rsid w:val="007C6EEB"/>
    <w:rsid w:val="007D14F4"/>
    <w:rsid w:val="007D5CD2"/>
    <w:rsid w:val="007E6D53"/>
    <w:rsid w:val="0080445C"/>
    <w:rsid w:val="00804749"/>
    <w:rsid w:val="0080731F"/>
    <w:rsid w:val="00812F86"/>
    <w:rsid w:val="0082188C"/>
    <w:rsid w:val="0082547A"/>
    <w:rsid w:val="00826D92"/>
    <w:rsid w:val="00827AC2"/>
    <w:rsid w:val="00827D2F"/>
    <w:rsid w:val="00831EE7"/>
    <w:rsid w:val="0084526C"/>
    <w:rsid w:val="00847885"/>
    <w:rsid w:val="00851963"/>
    <w:rsid w:val="00853DA7"/>
    <w:rsid w:val="00860436"/>
    <w:rsid w:val="00871813"/>
    <w:rsid w:val="0087475E"/>
    <w:rsid w:val="00876856"/>
    <w:rsid w:val="00880416"/>
    <w:rsid w:val="00882553"/>
    <w:rsid w:val="008A125E"/>
    <w:rsid w:val="008A139D"/>
    <w:rsid w:val="008B0717"/>
    <w:rsid w:val="008C0489"/>
    <w:rsid w:val="008C060B"/>
    <w:rsid w:val="008C2D26"/>
    <w:rsid w:val="008C30C0"/>
    <w:rsid w:val="008D167E"/>
    <w:rsid w:val="008D2939"/>
    <w:rsid w:val="008E564F"/>
    <w:rsid w:val="008E79D7"/>
    <w:rsid w:val="008F5A9D"/>
    <w:rsid w:val="00903EE5"/>
    <w:rsid w:val="009057FE"/>
    <w:rsid w:val="00914E34"/>
    <w:rsid w:val="00915E5A"/>
    <w:rsid w:val="00917A33"/>
    <w:rsid w:val="00921363"/>
    <w:rsid w:val="00921AF3"/>
    <w:rsid w:val="00925676"/>
    <w:rsid w:val="0092668D"/>
    <w:rsid w:val="00927A66"/>
    <w:rsid w:val="00930AA6"/>
    <w:rsid w:val="00931A57"/>
    <w:rsid w:val="00931C12"/>
    <w:rsid w:val="00934045"/>
    <w:rsid w:val="009351F1"/>
    <w:rsid w:val="009360D7"/>
    <w:rsid w:val="00957936"/>
    <w:rsid w:val="00961778"/>
    <w:rsid w:val="009643D8"/>
    <w:rsid w:val="00965C34"/>
    <w:rsid w:val="0097241D"/>
    <w:rsid w:val="0097301A"/>
    <w:rsid w:val="00976687"/>
    <w:rsid w:val="00983446"/>
    <w:rsid w:val="009878DA"/>
    <w:rsid w:val="00994E87"/>
    <w:rsid w:val="009A1280"/>
    <w:rsid w:val="009B1B51"/>
    <w:rsid w:val="009D00B6"/>
    <w:rsid w:val="009D16F5"/>
    <w:rsid w:val="009E0620"/>
    <w:rsid w:val="009E109C"/>
    <w:rsid w:val="009E3DBC"/>
    <w:rsid w:val="009E76ED"/>
    <w:rsid w:val="009F0007"/>
    <w:rsid w:val="009F1EAD"/>
    <w:rsid w:val="009F4595"/>
    <w:rsid w:val="00A052D4"/>
    <w:rsid w:val="00A07BD1"/>
    <w:rsid w:val="00A1080D"/>
    <w:rsid w:val="00A17730"/>
    <w:rsid w:val="00A2319D"/>
    <w:rsid w:val="00A27D59"/>
    <w:rsid w:val="00A313C9"/>
    <w:rsid w:val="00A33157"/>
    <w:rsid w:val="00A34B4A"/>
    <w:rsid w:val="00A37AF5"/>
    <w:rsid w:val="00A52F35"/>
    <w:rsid w:val="00A64345"/>
    <w:rsid w:val="00A733AC"/>
    <w:rsid w:val="00A757F1"/>
    <w:rsid w:val="00A75B6D"/>
    <w:rsid w:val="00A91209"/>
    <w:rsid w:val="00AC32CD"/>
    <w:rsid w:val="00AC4F58"/>
    <w:rsid w:val="00AC6484"/>
    <w:rsid w:val="00AC6C72"/>
    <w:rsid w:val="00AD0BCB"/>
    <w:rsid w:val="00AE0EC4"/>
    <w:rsid w:val="00AE137A"/>
    <w:rsid w:val="00AF3869"/>
    <w:rsid w:val="00AF4164"/>
    <w:rsid w:val="00B00582"/>
    <w:rsid w:val="00B03B16"/>
    <w:rsid w:val="00B1001B"/>
    <w:rsid w:val="00B102DE"/>
    <w:rsid w:val="00B12E73"/>
    <w:rsid w:val="00B2069B"/>
    <w:rsid w:val="00B27E37"/>
    <w:rsid w:val="00B32470"/>
    <w:rsid w:val="00B4068E"/>
    <w:rsid w:val="00B409A6"/>
    <w:rsid w:val="00B419CD"/>
    <w:rsid w:val="00B5140C"/>
    <w:rsid w:val="00B5143A"/>
    <w:rsid w:val="00B74B4F"/>
    <w:rsid w:val="00B774F2"/>
    <w:rsid w:val="00B90424"/>
    <w:rsid w:val="00BA531C"/>
    <w:rsid w:val="00BB3E0F"/>
    <w:rsid w:val="00BB7758"/>
    <w:rsid w:val="00BC1D5C"/>
    <w:rsid w:val="00BD0B65"/>
    <w:rsid w:val="00BD1248"/>
    <w:rsid w:val="00BD5789"/>
    <w:rsid w:val="00BD75A5"/>
    <w:rsid w:val="00C07047"/>
    <w:rsid w:val="00C16451"/>
    <w:rsid w:val="00C23D2D"/>
    <w:rsid w:val="00C33636"/>
    <w:rsid w:val="00C346BF"/>
    <w:rsid w:val="00C4137A"/>
    <w:rsid w:val="00C6593E"/>
    <w:rsid w:val="00C705FE"/>
    <w:rsid w:val="00C71FDE"/>
    <w:rsid w:val="00C752F2"/>
    <w:rsid w:val="00C759DB"/>
    <w:rsid w:val="00C76CAC"/>
    <w:rsid w:val="00C802D6"/>
    <w:rsid w:val="00C81335"/>
    <w:rsid w:val="00C97C14"/>
    <w:rsid w:val="00CA5352"/>
    <w:rsid w:val="00CB0C31"/>
    <w:rsid w:val="00CB27A5"/>
    <w:rsid w:val="00CC2F93"/>
    <w:rsid w:val="00CC3D1F"/>
    <w:rsid w:val="00CD2A77"/>
    <w:rsid w:val="00CD7614"/>
    <w:rsid w:val="00CE04CD"/>
    <w:rsid w:val="00CE21B3"/>
    <w:rsid w:val="00CF1009"/>
    <w:rsid w:val="00CF4A40"/>
    <w:rsid w:val="00D0405A"/>
    <w:rsid w:val="00D04878"/>
    <w:rsid w:val="00D0502D"/>
    <w:rsid w:val="00D235C6"/>
    <w:rsid w:val="00D265C7"/>
    <w:rsid w:val="00D33606"/>
    <w:rsid w:val="00D47FD1"/>
    <w:rsid w:val="00D747BB"/>
    <w:rsid w:val="00D87979"/>
    <w:rsid w:val="00D90C81"/>
    <w:rsid w:val="00DA05B8"/>
    <w:rsid w:val="00DB0DA8"/>
    <w:rsid w:val="00DC795B"/>
    <w:rsid w:val="00DD4E04"/>
    <w:rsid w:val="00DD7E74"/>
    <w:rsid w:val="00DF71D7"/>
    <w:rsid w:val="00E00D8D"/>
    <w:rsid w:val="00E10CB1"/>
    <w:rsid w:val="00E13AA4"/>
    <w:rsid w:val="00E23B2D"/>
    <w:rsid w:val="00E64651"/>
    <w:rsid w:val="00E66AEC"/>
    <w:rsid w:val="00E731C9"/>
    <w:rsid w:val="00E80422"/>
    <w:rsid w:val="00E8078F"/>
    <w:rsid w:val="00E861FD"/>
    <w:rsid w:val="00E8646E"/>
    <w:rsid w:val="00E91B30"/>
    <w:rsid w:val="00E93541"/>
    <w:rsid w:val="00E93577"/>
    <w:rsid w:val="00E94D4F"/>
    <w:rsid w:val="00EA69FA"/>
    <w:rsid w:val="00EB64E2"/>
    <w:rsid w:val="00EC2CE9"/>
    <w:rsid w:val="00EC315B"/>
    <w:rsid w:val="00EC5DD7"/>
    <w:rsid w:val="00EC6B3E"/>
    <w:rsid w:val="00EC6DE6"/>
    <w:rsid w:val="00ED6DE4"/>
    <w:rsid w:val="00EE4198"/>
    <w:rsid w:val="00EF4E87"/>
    <w:rsid w:val="00F02810"/>
    <w:rsid w:val="00F1282F"/>
    <w:rsid w:val="00F142C5"/>
    <w:rsid w:val="00F16C04"/>
    <w:rsid w:val="00F242BE"/>
    <w:rsid w:val="00F35923"/>
    <w:rsid w:val="00F37947"/>
    <w:rsid w:val="00F37C9C"/>
    <w:rsid w:val="00F47F5A"/>
    <w:rsid w:val="00F62B91"/>
    <w:rsid w:val="00F6403C"/>
    <w:rsid w:val="00F67390"/>
    <w:rsid w:val="00F67A2B"/>
    <w:rsid w:val="00F73ED9"/>
    <w:rsid w:val="00F7579C"/>
    <w:rsid w:val="00F83F65"/>
    <w:rsid w:val="00F852FE"/>
    <w:rsid w:val="00F920C3"/>
    <w:rsid w:val="00F95394"/>
    <w:rsid w:val="00F975FC"/>
    <w:rsid w:val="00FA1436"/>
    <w:rsid w:val="00FA5FA5"/>
    <w:rsid w:val="00FB1D7E"/>
    <w:rsid w:val="00FB3CF3"/>
    <w:rsid w:val="00FB430B"/>
    <w:rsid w:val="00FB565D"/>
    <w:rsid w:val="00FD3ECC"/>
    <w:rsid w:val="00FD7277"/>
    <w:rsid w:val="00FE1078"/>
    <w:rsid w:val="00FE3619"/>
    <w:rsid w:val="00FE5BF0"/>
    <w:rsid w:val="00FF4B78"/>
    <w:rsid w:val="00FF7014"/>
    <w:rsid w:val="00FF786A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B66F"/>
  <w15:chartTrackingRefBased/>
  <w15:docId w15:val="{DA56AC22-E21A-4E85-8B9E-076A0BB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3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6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36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3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raftighenvisning">
    <w:name w:val="Intense Reference"/>
    <w:basedOn w:val="Standardskrifttypeiafsnit"/>
    <w:uiPriority w:val="32"/>
    <w:qFormat/>
    <w:rsid w:val="005369FD"/>
    <w:rPr>
      <w:b/>
      <w:bCs/>
      <w:smallCaps/>
      <w:color w:val="4472C4" w:themeColor="accent1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5369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69FD"/>
  </w:style>
  <w:style w:type="paragraph" w:styleId="Sidefod">
    <w:name w:val="footer"/>
    <w:basedOn w:val="Normal"/>
    <w:link w:val="SidefodTegn"/>
    <w:uiPriority w:val="99"/>
    <w:unhideWhenUsed/>
    <w:rsid w:val="005369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69FD"/>
  </w:style>
  <w:style w:type="character" w:styleId="Kraftigfremhvning">
    <w:name w:val="Intense Emphasis"/>
    <w:basedOn w:val="Standardskrifttypeiafsnit"/>
    <w:uiPriority w:val="21"/>
    <w:qFormat/>
    <w:rsid w:val="008B0717"/>
    <w:rPr>
      <w:i/>
      <w:iCs/>
      <w:color w:val="4472C4" w:themeColor="accent1"/>
    </w:rPr>
  </w:style>
  <w:style w:type="paragraph" w:styleId="Listeafsnit">
    <w:name w:val="List Paragraph"/>
    <w:basedOn w:val="Normal"/>
    <w:uiPriority w:val="34"/>
    <w:qFormat/>
    <w:rsid w:val="00C3363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3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6D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54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54302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5430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054302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478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7CB3-79D8-45F9-BCD5-1178B165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1428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Procee</dc:creator>
  <cp:keywords/>
  <dc:description/>
  <cp:lastModifiedBy>Caroline Procee</cp:lastModifiedBy>
  <cp:revision>448</cp:revision>
  <dcterms:created xsi:type="dcterms:W3CDTF">2020-03-26T07:51:00Z</dcterms:created>
  <dcterms:modified xsi:type="dcterms:W3CDTF">2020-03-26T11:17:00Z</dcterms:modified>
</cp:coreProperties>
</file>