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1E8" w:rsidRPr="004B61E8" w:rsidRDefault="004B61E8" w:rsidP="004B61E8">
      <w:pPr>
        <w:rPr>
          <w:b/>
          <w:sz w:val="36"/>
          <w:szCs w:val="36"/>
          <w:lang w:val="en-US"/>
        </w:rPr>
      </w:pPr>
      <w:r w:rsidRPr="004B61E8">
        <w:rPr>
          <w:b/>
          <w:sz w:val="36"/>
          <w:szCs w:val="36"/>
          <w:lang w:val="en-US"/>
        </w:rPr>
        <w:t>From theory to practice</w:t>
      </w:r>
    </w:p>
    <w:p w:rsidR="004B61E8" w:rsidRPr="004B61E8" w:rsidRDefault="004B61E8" w:rsidP="004B61E8">
      <w:pPr>
        <w:rPr>
          <w:b/>
          <w:sz w:val="36"/>
          <w:szCs w:val="36"/>
          <w:lang w:val="en-US"/>
        </w:rPr>
      </w:pPr>
    </w:p>
    <w:p w:rsidR="004B61E8" w:rsidRPr="00332847" w:rsidRDefault="004B61E8" w:rsidP="004B61E8">
      <w:pPr>
        <w:rPr>
          <w:b/>
          <w:lang w:val="en-US"/>
        </w:rPr>
      </w:pPr>
      <w:r w:rsidRPr="00332847">
        <w:rPr>
          <w:b/>
          <w:lang w:val="en-US"/>
        </w:rPr>
        <w:t xml:space="preserve">Regarding Tricia, Hedge, Teaching and Learning </w:t>
      </w:r>
      <w:proofErr w:type="gramStart"/>
      <w:r w:rsidRPr="00332847">
        <w:rPr>
          <w:b/>
          <w:lang w:val="en-US"/>
        </w:rPr>
        <w:t>… :</w:t>
      </w:r>
      <w:proofErr w:type="gramEnd"/>
      <w:r w:rsidRPr="00332847">
        <w:rPr>
          <w:b/>
          <w:lang w:val="en-US"/>
        </w:rPr>
        <w:t xml:space="preserve"> Ch. 2:</w:t>
      </w:r>
    </w:p>
    <w:p w:rsidR="004B61E8" w:rsidRDefault="004B61E8" w:rsidP="004B61E8">
      <w:pPr>
        <w:rPr>
          <w:lang w:val="en-US"/>
        </w:rPr>
      </w:pPr>
      <w:r>
        <w:rPr>
          <w:lang w:val="en-US"/>
        </w:rPr>
        <w:t>You can respond to the ‘Introductory task’ on p. 43, many of the headlines of the text as they are formed as questions, and finally respond to the ‘Discussion topics and projects’ on pages 72-73 points 1-6.</w:t>
      </w:r>
      <w:r w:rsidRPr="004B61E8">
        <w:rPr>
          <w:lang w:val="en-US"/>
        </w:rPr>
        <w:t xml:space="preserve"> </w:t>
      </w:r>
      <w:proofErr w:type="gramStart"/>
      <w:r w:rsidRPr="00332847">
        <w:rPr>
          <w:lang w:val="en-US"/>
        </w:rPr>
        <w:t>or</w:t>
      </w:r>
      <w:proofErr w:type="gramEnd"/>
      <w:r w:rsidRPr="00332847">
        <w:rPr>
          <w:lang w:val="en-US"/>
        </w:rPr>
        <w:t xml:space="preserve"> create language acquisition</w:t>
      </w:r>
      <w:r>
        <w:rPr>
          <w:lang w:val="en-US"/>
        </w:rPr>
        <w:t xml:space="preserve"> / communicative skills</w:t>
      </w:r>
      <w:r w:rsidRPr="00332847">
        <w:rPr>
          <w:lang w:val="en-US"/>
        </w:rPr>
        <w:t xml:space="preserve"> tasks or lesson plans based on the pages. </w:t>
      </w:r>
    </w:p>
    <w:p w:rsidR="004B61E8" w:rsidRDefault="004B61E8" w:rsidP="004B61E8">
      <w:pPr>
        <w:rPr>
          <w:lang w:val="en-US"/>
        </w:rPr>
      </w:pPr>
    </w:p>
    <w:p w:rsidR="004B61E8" w:rsidRDefault="004B61E8" w:rsidP="004B61E8">
      <w:pPr>
        <w:rPr>
          <w:lang w:val="en-US"/>
        </w:rPr>
      </w:pPr>
    </w:p>
    <w:p w:rsidR="004B61E8" w:rsidRDefault="004B61E8" w:rsidP="004B61E8">
      <w:pPr>
        <w:rPr>
          <w:b/>
          <w:lang w:val="en-US"/>
        </w:rPr>
      </w:pPr>
      <w:r w:rsidRPr="00332847">
        <w:rPr>
          <w:b/>
          <w:lang w:val="en-US"/>
        </w:rPr>
        <w:t xml:space="preserve">Regarding </w:t>
      </w:r>
      <w:proofErr w:type="spellStart"/>
      <w:r w:rsidRPr="00332847">
        <w:rPr>
          <w:b/>
          <w:lang w:val="en-US"/>
        </w:rPr>
        <w:t>Lightbown</w:t>
      </w:r>
      <w:proofErr w:type="spellEnd"/>
      <w:r w:rsidRPr="00332847">
        <w:rPr>
          <w:b/>
          <w:lang w:val="en-US"/>
        </w:rPr>
        <w:t xml:space="preserve"> &amp; </w:t>
      </w:r>
      <w:proofErr w:type="spellStart"/>
      <w:r w:rsidRPr="00332847">
        <w:rPr>
          <w:b/>
          <w:lang w:val="en-US"/>
        </w:rPr>
        <w:t>Spada</w:t>
      </w:r>
      <w:proofErr w:type="spellEnd"/>
      <w:r w:rsidRPr="00332847">
        <w:rPr>
          <w:b/>
          <w:lang w:val="en-US"/>
        </w:rPr>
        <w:t xml:space="preserve">: How Languages are </w:t>
      </w:r>
      <w:proofErr w:type="gramStart"/>
      <w:r w:rsidRPr="00332847">
        <w:rPr>
          <w:b/>
          <w:lang w:val="en-US"/>
        </w:rPr>
        <w:t>Learned</w:t>
      </w:r>
      <w:proofErr w:type="gramEnd"/>
      <w:r w:rsidRPr="00332847">
        <w:rPr>
          <w:b/>
          <w:lang w:val="en-US"/>
        </w:rPr>
        <w:t xml:space="preserve">: </w:t>
      </w:r>
      <w:proofErr w:type="spellStart"/>
      <w:r w:rsidRPr="00332847">
        <w:rPr>
          <w:b/>
          <w:lang w:val="en-US"/>
        </w:rPr>
        <w:t>ch.</w:t>
      </w:r>
      <w:proofErr w:type="spellEnd"/>
      <w:r w:rsidRPr="00332847">
        <w:rPr>
          <w:b/>
          <w:lang w:val="en-US"/>
        </w:rPr>
        <w:t xml:space="preserve"> 6</w:t>
      </w:r>
    </w:p>
    <w:p w:rsidR="004B61E8" w:rsidRDefault="004B61E8" w:rsidP="004B61E8">
      <w:pPr>
        <w:rPr>
          <w:lang w:val="en-US"/>
        </w:rPr>
      </w:pPr>
      <w:r w:rsidRPr="00332847">
        <w:rPr>
          <w:lang w:val="en-US"/>
        </w:rPr>
        <w:t xml:space="preserve">You can </w:t>
      </w:r>
      <w:proofErr w:type="spellStart"/>
      <w:r w:rsidRPr="00332847">
        <w:rPr>
          <w:lang w:val="en-US"/>
        </w:rPr>
        <w:t>here</w:t>
      </w:r>
      <w:proofErr w:type="spellEnd"/>
      <w:r w:rsidRPr="00332847">
        <w:rPr>
          <w:lang w:val="en-US"/>
        </w:rPr>
        <w:t xml:space="preserve"> respond to the ‘Questions for reflection’ on p. 198 or create language acquisition</w:t>
      </w:r>
      <w:r>
        <w:rPr>
          <w:lang w:val="en-US"/>
        </w:rPr>
        <w:t xml:space="preserve"> / communicative skills</w:t>
      </w:r>
      <w:r w:rsidRPr="00332847">
        <w:rPr>
          <w:lang w:val="en-US"/>
        </w:rPr>
        <w:t xml:space="preserve"> tasks or lesson plans based on the pages. </w:t>
      </w:r>
    </w:p>
    <w:p w:rsidR="007D74D9" w:rsidRDefault="007D74D9" w:rsidP="004B61E8">
      <w:pPr>
        <w:rPr>
          <w:lang w:val="en-US"/>
        </w:rPr>
      </w:pPr>
    </w:p>
    <w:p w:rsidR="007D74D9" w:rsidRPr="007D74D9" w:rsidRDefault="007D74D9" w:rsidP="004B61E8">
      <w:pPr>
        <w:rPr>
          <w:b/>
          <w:sz w:val="24"/>
          <w:szCs w:val="24"/>
          <w:lang w:val="en-US"/>
        </w:rPr>
      </w:pPr>
      <w:r w:rsidRPr="007D74D9">
        <w:rPr>
          <w:b/>
          <w:sz w:val="24"/>
          <w:szCs w:val="24"/>
          <w:lang w:val="en-US"/>
        </w:rPr>
        <w:t>General questions:</w:t>
      </w:r>
    </w:p>
    <w:p w:rsidR="007D74D9" w:rsidRPr="007D74D9" w:rsidRDefault="007D74D9" w:rsidP="004B61E8">
      <w:pPr>
        <w:rPr>
          <w:sz w:val="24"/>
          <w:szCs w:val="24"/>
          <w:lang w:val="en-US"/>
        </w:rPr>
      </w:pPr>
      <w:r w:rsidRPr="007D74D9">
        <w:rPr>
          <w:sz w:val="24"/>
          <w:szCs w:val="24"/>
          <w:lang w:val="en-US"/>
        </w:rPr>
        <w:t>How would you:</w:t>
      </w:r>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 xml:space="preserve">Provide </w:t>
      </w:r>
      <w:proofErr w:type="spellStart"/>
      <w:r w:rsidRPr="007D74D9">
        <w:rPr>
          <w:sz w:val="24"/>
          <w:szCs w:val="24"/>
          <w:lang w:val="en-US"/>
        </w:rPr>
        <w:t>intput</w:t>
      </w:r>
      <w:proofErr w:type="spellEnd"/>
      <w:r w:rsidRPr="007D74D9">
        <w:rPr>
          <w:sz w:val="24"/>
          <w:szCs w:val="24"/>
          <w:lang w:val="en-US"/>
        </w:rPr>
        <w:t>?</w:t>
      </w:r>
      <w:proofErr w:type="gramEnd"/>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Facilitate interaction</w:t>
      </w:r>
      <w:bookmarkStart w:id="0" w:name="_GoBack"/>
      <w:bookmarkEnd w:id="0"/>
      <w:r w:rsidRPr="007D74D9">
        <w:rPr>
          <w:sz w:val="24"/>
          <w:szCs w:val="24"/>
          <w:lang w:val="en-US"/>
        </w:rPr>
        <w:t>?</w:t>
      </w:r>
      <w:proofErr w:type="gramEnd"/>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Provide output opportunities?</w:t>
      </w:r>
      <w:proofErr w:type="gramEnd"/>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Give feedback?</w:t>
      </w:r>
      <w:proofErr w:type="gramEnd"/>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Motivate your learners?</w:t>
      </w:r>
      <w:proofErr w:type="gramEnd"/>
    </w:p>
    <w:p w:rsidR="007D74D9" w:rsidRPr="007D74D9" w:rsidRDefault="007D74D9" w:rsidP="007D74D9">
      <w:pPr>
        <w:pStyle w:val="Listeafsnit"/>
        <w:numPr>
          <w:ilvl w:val="0"/>
          <w:numId w:val="5"/>
        </w:numPr>
        <w:rPr>
          <w:sz w:val="24"/>
          <w:szCs w:val="24"/>
          <w:lang w:val="en-US"/>
        </w:rPr>
      </w:pPr>
      <w:r w:rsidRPr="007D74D9">
        <w:rPr>
          <w:sz w:val="24"/>
          <w:szCs w:val="24"/>
          <w:lang w:val="en-US"/>
        </w:rPr>
        <w:t>Correct errors and / or work with accuracy and focus on form?</w:t>
      </w:r>
    </w:p>
    <w:p w:rsidR="004B61E8" w:rsidRPr="007D74D9" w:rsidRDefault="004B61E8" w:rsidP="004B61E8">
      <w:pPr>
        <w:rPr>
          <w:sz w:val="24"/>
          <w:szCs w:val="24"/>
          <w:lang w:val="en-US"/>
        </w:rPr>
      </w:pPr>
    </w:p>
    <w:p w:rsidR="001C6886" w:rsidRPr="000E111E" w:rsidRDefault="001C6886" w:rsidP="001C6886">
      <w:pPr>
        <w:rPr>
          <w:rFonts w:ascii="Arial" w:eastAsia="Times New Roman" w:hAnsi="Arial" w:cs="Arial"/>
          <w:sz w:val="24"/>
          <w:szCs w:val="24"/>
          <w:lang w:val="en-US" w:eastAsia="da-DK"/>
        </w:rPr>
      </w:pPr>
      <w:r w:rsidRPr="000E111E">
        <w:rPr>
          <w:rFonts w:ascii="Arial" w:eastAsia="Times New Roman" w:hAnsi="Arial" w:cs="Arial"/>
          <w:sz w:val="24"/>
          <w:szCs w:val="24"/>
          <w:lang w:val="en-US" w:eastAsia="da-DK"/>
        </w:rPr>
        <w:t xml:space="preserve">- - - - - - - - - - - - - - - - - - - - - - - - - - - - - - - - - - - - - - - - - - - - - - - - - - - - - - - - - - - - - - - - - - </w:t>
      </w:r>
    </w:p>
    <w:p w:rsidR="001C6886" w:rsidRDefault="001C6886" w:rsidP="004B61E8">
      <w:pPr>
        <w:rPr>
          <w:rFonts w:ascii="Times New Roman" w:hAnsi="Times New Roman" w:cs="Times New Roman"/>
          <w:b/>
          <w:sz w:val="24"/>
          <w:szCs w:val="24"/>
          <w:lang w:val="en-US"/>
        </w:rPr>
      </w:pPr>
    </w:p>
    <w:p w:rsidR="001C6886" w:rsidRDefault="001C6886" w:rsidP="004B61E8">
      <w:pPr>
        <w:rPr>
          <w:rFonts w:ascii="Times New Roman" w:hAnsi="Times New Roman" w:cs="Times New Roman"/>
          <w:b/>
          <w:sz w:val="24"/>
          <w:szCs w:val="24"/>
          <w:lang w:val="en-US"/>
        </w:rPr>
      </w:pPr>
    </w:p>
    <w:p w:rsidR="001C6886" w:rsidRDefault="001C6886" w:rsidP="004B61E8">
      <w:pPr>
        <w:rPr>
          <w:rFonts w:ascii="Times New Roman" w:hAnsi="Times New Roman" w:cs="Times New Roman"/>
          <w:b/>
          <w:sz w:val="44"/>
          <w:szCs w:val="44"/>
          <w:lang w:val="en-US"/>
        </w:rPr>
      </w:pPr>
      <w:r>
        <w:rPr>
          <w:rFonts w:ascii="Times New Roman" w:hAnsi="Times New Roman" w:cs="Times New Roman"/>
          <w:b/>
          <w:sz w:val="44"/>
          <w:szCs w:val="44"/>
          <w:lang w:val="en-US"/>
        </w:rPr>
        <w:t>Primary t</w:t>
      </w:r>
      <w:r w:rsidRPr="001C6886">
        <w:rPr>
          <w:rFonts w:ascii="Times New Roman" w:hAnsi="Times New Roman" w:cs="Times New Roman"/>
          <w:b/>
          <w:sz w:val="44"/>
          <w:szCs w:val="44"/>
          <w:lang w:val="en-US"/>
        </w:rPr>
        <w:t>heory</w:t>
      </w:r>
      <w:r>
        <w:rPr>
          <w:rFonts w:ascii="Times New Roman" w:hAnsi="Times New Roman" w:cs="Times New Roman"/>
          <w:b/>
          <w:sz w:val="44"/>
          <w:szCs w:val="44"/>
          <w:lang w:val="en-US"/>
        </w:rPr>
        <w:t xml:space="preserve"> in this semester:</w:t>
      </w:r>
    </w:p>
    <w:p w:rsidR="001C6886" w:rsidRDefault="001C6886" w:rsidP="004B61E8">
      <w:pPr>
        <w:rPr>
          <w:rFonts w:ascii="Times New Roman" w:hAnsi="Times New Roman" w:cs="Times New Roman"/>
          <w:b/>
          <w:sz w:val="44"/>
          <w:szCs w:val="44"/>
          <w:lang w:val="en-US"/>
        </w:rPr>
      </w:pPr>
    </w:p>
    <w:p w:rsidR="001C6886" w:rsidRPr="001C6886" w:rsidRDefault="001C6886" w:rsidP="001C6886">
      <w:pPr>
        <w:spacing w:after="200" w:line="276" w:lineRule="auto"/>
        <w:rPr>
          <w:rFonts w:ascii="Arial" w:eastAsia="Calibri" w:hAnsi="Arial" w:cs="Arial"/>
          <w:sz w:val="24"/>
          <w:szCs w:val="24"/>
          <w:lang w:val="en-US"/>
        </w:rPr>
      </w:pPr>
      <w:r w:rsidRPr="001C6886">
        <w:rPr>
          <w:rFonts w:ascii="Arial" w:eastAsia="Calibri" w:hAnsi="Arial" w:cs="Arial"/>
          <w:b/>
          <w:sz w:val="24"/>
          <w:szCs w:val="24"/>
          <w:lang w:val="en-US"/>
        </w:rPr>
        <w:t>The concept of communicative competence</w:t>
      </w:r>
      <w:r w:rsidRPr="001C6886">
        <w:rPr>
          <w:rFonts w:ascii="Arial" w:eastAsia="Calibri" w:hAnsi="Arial" w:cs="Arial"/>
          <w:sz w:val="24"/>
          <w:szCs w:val="24"/>
          <w:lang w:val="en-US"/>
        </w:rPr>
        <w:t xml:space="preserve"> (Dell </w:t>
      </w:r>
      <w:proofErr w:type="spellStart"/>
      <w:r w:rsidRPr="001C6886">
        <w:rPr>
          <w:rFonts w:ascii="Arial" w:eastAsia="Calibri" w:hAnsi="Arial" w:cs="Arial"/>
          <w:sz w:val="24"/>
          <w:szCs w:val="24"/>
          <w:lang w:val="en-US"/>
        </w:rPr>
        <w:t>Hymes</w:t>
      </w:r>
      <w:proofErr w:type="spellEnd"/>
      <w:r w:rsidRPr="001C6886">
        <w:rPr>
          <w:rFonts w:ascii="Arial" w:eastAsia="Calibri" w:hAnsi="Arial" w:cs="Arial"/>
          <w:sz w:val="24"/>
          <w:szCs w:val="24"/>
          <w:lang w:val="en-US"/>
        </w:rPr>
        <w:t xml:space="preserve">) – the five </w:t>
      </w:r>
      <w:proofErr w:type="spellStart"/>
      <w:r w:rsidRPr="001C6886">
        <w:rPr>
          <w:rFonts w:ascii="Arial" w:eastAsia="Calibri" w:hAnsi="Arial" w:cs="Arial"/>
          <w:sz w:val="24"/>
          <w:szCs w:val="24"/>
          <w:lang w:val="en-US"/>
        </w:rPr>
        <w:t>subcompetences</w:t>
      </w:r>
      <w:proofErr w:type="spellEnd"/>
    </w:p>
    <w:p w:rsidR="001C6886" w:rsidRPr="001C6886" w:rsidRDefault="001C6886" w:rsidP="001C6886">
      <w:pPr>
        <w:numPr>
          <w:ilvl w:val="0"/>
          <w:numId w:val="2"/>
        </w:numPr>
        <w:spacing w:after="200" w:line="276" w:lineRule="auto"/>
        <w:rPr>
          <w:rFonts w:ascii="Arial" w:eastAsia="Times New Roman" w:hAnsi="Arial" w:cs="Arial"/>
          <w:sz w:val="24"/>
          <w:szCs w:val="24"/>
          <w:lang w:eastAsia="da-DK"/>
        </w:rPr>
      </w:pPr>
      <w:proofErr w:type="spellStart"/>
      <w:r w:rsidRPr="001C6886">
        <w:rPr>
          <w:rFonts w:ascii="Arial" w:eastAsia="Times New Roman" w:hAnsi="Arial" w:cs="Arial"/>
          <w:sz w:val="24"/>
          <w:szCs w:val="24"/>
          <w:lang w:eastAsia="da-DK"/>
        </w:rPr>
        <w:t>Grammatical</w:t>
      </w:r>
      <w:proofErr w:type="spellEnd"/>
      <w:r w:rsidRPr="001C6886">
        <w:rPr>
          <w:rFonts w:ascii="Arial" w:eastAsia="Times New Roman" w:hAnsi="Arial" w:cs="Arial"/>
          <w:sz w:val="24"/>
          <w:szCs w:val="24"/>
          <w:lang w:eastAsia="da-DK"/>
        </w:rPr>
        <w:t xml:space="preserve"> </w:t>
      </w:r>
      <w:proofErr w:type="spellStart"/>
      <w:r w:rsidRPr="001C6886">
        <w:rPr>
          <w:rFonts w:ascii="Arial" w:eastAsia="Times New Roman" w:hAnsi="Arial" w:cs="Arial"/>
          <w:sz w:val="24"/>
          <w:szCs w:val="24"/>
          <w:lang w:eastAsia="da-DK"/>
        </w:rPr>
        <w:t>competence</w:t>
      </w:r>
      <w:proofErr w:type="spellEnd"/>
      <w:r w:rsidRPr="001C6886">
        <w:rPr>
          <w:rFonts w:ascii="Arial" w:eastAsia="Times New Roman" w:hAnsi="Arial" w:cs="Arial"/>
          <w:sz w:val="24"/>
          <w:szCs w:val="24"/>
          <w:lang w:eastAsia="da-DK"/>
        </w:rPr>
        <w:t xml:space="preserve"> (fonetik – morfologi – syntaks (ordføjning) – </w:t>
      </w:r>
      <w:proofErr w:type="spellStart"/>
      <w:r w:rsidRPr="001C6886">
        <w:rPr>
          <w:rFonts w:ascii="Arial" w:eastAsia="Times New Roman" w:hAnsi="Arial" w:cs="Arial"/>
          <w:sz w:val="24"/>
          <w:szCs w:val="24"/>
          <w:lang w:eastAsia="da-DK"/>
        </w:rPr>
        <w:t>leksis</w:t>
      </w:r>
      <w:proofErr w:type="spellEnd"/>
      <w:r w:rsidRPr="001C6886">
        <w:rPr>
          <w:rFonts w:ascii="Arial" w:eastAsia="Times New Roman" w:hAnsi="Arial" w:cs="Arial"/>
          <w:sz w:val="24"/>
          <w:szCs w:val="24"/>
          <w:lang w:eastAsia="da-DK"/>
        </w:rPr>
        <w:t xml:space="preserve"> (ord og tale)</w:t>
      </w:r>
    </w:p>
    <w:p w:rsidR="001C6886" w:rsidRPr="001C6886" w:rsidRDefault="001C6886" w:rsidP="001C6886">
      <w:pPr>
        <w:ind w:left="720"/>
        <w:rPr>
          <w:rFonts w:ascii="Arial" w:eastAsia="Times New Roman" w:hAnsi="Arial" w:cs="Arial"/>
          <w:sz w:val="24"/>
          <w:szCs w:val="24"/>
          <w:lang w:eastAsia="da-DK"/>
        </w:rPr>
      </w:pPr>
    </w:p>
    <w:p w:rsidR="001C6886" w:rsidRPr="001C6886" w:rsidRDefault="001C6886" w:rsidP="001C6886">
      <w:pPr>
        <w:numPr>
          <w:ilvl w:val="0"/>
          <w:numId w:val="2"/>
        </w:numPr>
        <w:spacing w:after="200" w:line="276" w:lineRule="auto"/>
        <w:rPr>
          <w:rFonts w:ascii="Arial" w:eastAsia="Times New Roman" w:hAnsi="Arial" w:cs="Arial"/>
          <w:sz w:val="24"/>
          <w:szCs w:val="24"/>
          <w:lang w:eastAsia="da-DK"/>
        </w:rPr>
      </w:pPr>
      <w:proofErr w:type="spellStart"/>
      <w:r w:rsidRPr="001C6886">
        <w:rPr>
          <w:rFonts w:ascii="Arial" w:eastAsia="Times New Roman" w:hAnsi="Arial" w:cs="Arial"/>
          <w:sz w:val="24"/>
          <w:szCs w:val="24"/>
          <w:lang w:eastAsia="da-DK"/>
        </w:rPr>
        <w:t>Discourse</w:t>
      </w:r>
      <w:proofErr w:type="spellEnd"/>
      <w:r w:rsidRPr="001C6886">
        <w:rPr>
          <w:rFonts w:ascii="Arial" w:eastAsia="Times New Roman" w:hAnsi="Arial" w:cs="Arial"/>
          <w:sz w:val="24"/>
          <w:szCs w:val="24"/>
          <w:lang w:eastAsia="da-DK"/>
        </w:rPr>
        <w:t xml:space="preserve"> </w:t>
      </w:r>
      <w:proofErr w:type="spellStart"/>
      <w:r w:rsidRPr="001C6886">
        <w:rPr>
          <w:rFonts w:ascii="Arial" w:eastAsia="Times New Roman" w:hAnsi="Arial" w:cs="Arial"/>
          <w:sz w:val="24"/>
          <w:szCs w:val="24"/>
          <w:lang w:eastAsia="da-DK"/>
        </w:rPr>
        <w:t>competence</w:t>
      </w:r>
      <w:proofErr w:type="spellEnd"/>
      <w:r w:rsidRPr="001C6886">
        <w:rPr>
          <w:rFonts w:ascii="Arial" w:eastAsia="Times New Roman" w:hAnsi="Arial" w:cs="Arial"/>
          <w:sz w:val="24"/>
          <w:szCs w:val="24"/>
          <w:lang w:eastAsia="da-DK"/>
        </w:rPr>
        <w:t xml:space="preserve"> (mundtlig kommunikation – skriftlig kommunikation – genrer – kohæsion (</w:t>
      </w:r>
      <w:proofErr w:type="spellStart"/>
      <w:r w:rsidRPr="001C6886">
        <w:rPr>
          <w:rFonts w:ascii="Arial" w:eastAsia="Times New Roman" w:hAnsi="Arial" w:cs="Arial"/>
          <w:sz w:val="24"/>
          <w:szCs w:val="24"/>
          <w:lang w:eastAsia="da-DK"/>
        </w:rPr>
        <w:t>smh</w:t>
      </w:r>
      <w:proofErr w:type="spellEnd"/>
      <w:r w:rsidRPr="001C6886">
        <w:rPr>
          <w:rFonts w:ascii="Arial" w:eastAsia="Times New Roman" w:hAnsi="Arial" w:cs="Arial"/>
          <w:sz w:val="24"/>
          <w:szCs w:val="24"/>
          <w:lang w:eastAsia="da-DK"/>
        </w:rPr>
        <w:t xml:space="preserve"> i form) – kohærens (</w:t>
      </w:r>
      <w:proofErr w:type="spellStart"/>
      <w:r w:rsidRPr="001C6886">
        <w:rPr>
          <w:rFonts w:ascii="Arial" w:eastAsia="Times New Roman" w:hAnsi="Arial" w:cs="Arial"/>
          <w:sz w:val="24"/>
          <w:szCs w:val="24"/>
          <w:lang w:eastAsia="da-DK"/>
        </w:rPr>
        <w:t>smh</w:t>
      </w:r>
      <w:proofErr w:type="spellEnd"/>
      <w:r w:rsidRPr="001C6886">
        <w:rPr>
          <w:rFonts w:ascii="Arial" w:eastAsia="Times New Roman" w:hAnsi="Arial" w:cs="Arial"/>
          <w:sz w:val="24"/>
          <w:szCs w:val="24"/>
          <w:lang w:eastAsia="da-DK"/>
        </w:rPr>
        <w:t xml:space="preserve"> i betydning) – samtalens faser: åbnings</w:t>
      </w:r>
      <w:proofErr w:type="gramStart"/>
      <w:r w:rsidRPr="001C6886">
        <w:rPr>
          <w:rFonts w:ascii="Arial" w:eastAsia="Times New Roman" w:hAnsi="Arial" w:cs="Arial"/>
          <w:sz w:val="24"/>
          <w:szCs w:val="24"/>
          <w:lang w:eastAsia="da-DK"/>
        </w:rPr>
        <w:t>- ,</w:t>
      </w:r>
      <w:proofErr w:type="gramEnd"/>
      <w:r w:rsidRPr="001C6886">
        <w:rPr>
          <w:rFonts w:ascii="Arial" w:eastAsia="Times New Roman" w:hAnsi="Arial" w:cs="Arial"/>
          <w:sz w:val="24"/>
          <w:szCs w:val="24"/>
          <w:lang w:eastAsia="da-DK"/>
        </w:rPr>
        <w:t xml:space="preserve"> kerne- og afslutningsfase – ytringspar: </w:t>
      </w:r>
      <w:proofErr w:type="spellStart"/>
      <w:r w:rsidRPr="001C6886">
        <w:rPr>
          <w:rFonts w:ascii="Arial" w:eastAsia="Times New Roman" w:hAnsi="Arial" w:cs="Arial"/>
          <w:sz w:val="24"/>
          <w:szCs w:val="24"/>
          <w:lang w:eastAsia="da-DK"/>
        </w:rPr>
        <w:t>forudpegende</w:t>
      </w:r>
      <w:proofErr w:type="spellEnd"/>
      <w:r w:rsidRPr="001C6886">
        <w:rPr>
          <w:rFonts w:ascii="Arial" w:eastAsia="Times New Roman" w:hAnsi="Arial" w:cs="Arial"/>
          <w:sz w:val="24"/>
          <w:szCs w:val="24"/>
          <w:lang w:eastAsia="da-DK"/>
        </w:rPr>
        <w:t xml:space="preserve"> og initierende &gt;&lt; bagudpegende og responderende – gambitter)</w:t>
      </w:r>
    </w:p>
    <w:p w:rsidR="001C6886" w:rsidRPr="001C6886" w:rsidRDefault="001C6886" w:rsidP="001C6886">
      <w:pPr>
        <w:rPr>
          <w:rFonts w:ascii="Arial" w:eastAsia="Times New Roman" w:hAnsi="Arial" w:cs="Arial"/>
          <w:sz w:val="24"/>
          <w:szCs w:val="24"/>
          <w:lang w:eastAsia="da-DK"/>
        </w:rPr>
      </w:pPr>
    </w:p>
    <w:p w:rsidR="001C6886" w:rsidRPr="001C6886" w:rsidRDefault="001C6886" w:rsidP="001C6886">
      <w:pPr>
        <w:numPr>
          <w:ilvl w:val="0"/>
          <w:numId w:val="2"/>
        </w:numPr>
        <w:spacing w:after="200" w:line="276" w:lineRule="auto"/>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Pragmatic competence (</w:t>
      </w:r>
      <w:proofErr w:type="spellStart"/>
      <w:r w:rsidRPr="001C6886">
        <w:rPr>
          <w:rFonts w:ascii="Arial" w:eastAsia="Times New Roman" w:hAnsi="Arial" w:cs="Arial"/>
          <w:sz w:val="24"/>
          <w:szCs w:val="24"/>
          <w:lang w:val="en-US" w:eastAsia="da-DK"/>
        </w:rPr>
        <w:t>talehandlinger</w:t>
      </w:r>
      <w:proofErr w:type="spellEnd"/>
      <w:r w:rsidRPr="001C6886">
        <w:rPr>
          <w:rFonts w:ascii="Arial" w:eastAsia="Times New Roman" w:hAnsi="Arial" w:cs="Arial"/>
          <w:sz w:val="24"/>
          <w:szCs w:val="24"/>
          <w:lang w:val="en-US" w:eastAsia="da-DK"/>
        </w:rPr>
        <w:t>) – what, how, when, who? (Larsen-Freeman p. 121 knowing when and how to say what to whom)</w:t>
      </w:r>
    </w:p>
    <w:p w:rsidR="001C6886" w:rsidRPr="001C6886" w:rsidRDefault="001C6886" w:rsidP="001C6886">
      <w:pPr>
        <w:ind w:left="720"/>
        <w:rPr>
          <w:rFonts w:ascii="Arial" w:eastAsia="Times New Roman" w:hAnsi="Arial" w:cs="Arial"/>
          <w:sz w:val="24"/>
          <w:szCs w:val="24"/>
          <w:lang w:val="en-US" w:eastAsia="da-DK"/>
        </w:rPr>
      </w:pPr>
    </w:p>
    <w:p w:rsidR="001C6886" w:rsidRPr="001C6886" w:rsidRDefault="001C6886" w:rsidP="001C6886">
      <w:pPr>
        <w:numPr>
          <w:ilvl w:val="0"/>
          <w:numId w:val="2"/>
        </w:numPr>
        <w:spacing w:after="200" w:line="276" w:lineRule="auto"/>
        <w:rPr>
          <w:rFonts w:ascii="Arial" w:eastAsia="Times New Roman" w:hAnsi="Arial" w:cs="Arial"/>
          <w:sz w:val="24"/>
          <w:szCs w:val="24"/>
          <w:lang w:eastAsia="da-DK"/>
        </w:rPr>
      </w:pPr>
      <w:r w:rsidRPr="001C6886">
        <w:rPr>
          <w:rFonts w:ascii="Arial" w:eastAsia="Times New Roman" w:hAnsi="Arial" w:cs="Arial"/>
          <w:sz w:val="24"/>
          <w:szCs w:val="24"/>
          <w:lang w:eastAsia="da-DK"/>
        </w:rPr>
        <w:t xml:space="preserve">Strategic </w:t>
      </w:r>
      <w:proofErr w:type="spellStart"/>
      <w:r w:rsidRPr="001C6886">
        <w:rPr>
          <w:rFonts w:ascii="Arial" w:eastAsia="Times New Roman" w:hAnsi="Arial" w:cs="Arial"/>
          <w:sz w:val="24"/>
          <w:szCs w:val="24"/>
          <w:lang w:eastAsia="da-DK"/>
        </w:rPr>
        <w:t>competence</w:t>
      </w:r>
      <w:proofErr w:type="spellEnd"/>
      <w:r w:rsidRPr="001C6886">
        <w:rPr>
          <w:rFonts w:ascii="Arial" w:eastAsia="Times New Roman" w:hAnsi="Arial" w:cs="Arial"/>
          <w:sz w:val="24"/>
          <w:szCs w:val="24"/>
          <w:lang w:eastAsia="da-DK"/>
        </w:rPr>
        <w:t xml:space="preserve"> (</w:t>
      </w:r>
      <w:proofErr w:type="spellStart"/>
      <w:r w:rsidRPr="001C6886">
        <w:rPr>
          <w:rFonts w:ascii="Arial" w:eastAsia="Times New Roman" w:hAnsi="Arial" w:cs="Arial"/>
          <w:sz w:val="24"/>
          <w:szCs w:val="24"/>
          <w:lang w:eastAsia="da-DK"/>
        </w:rPr>
        <w:t>kommunikaitonsstrategier</w:t>
      </w:r>
      <w:proofErr w:type="spellEnd"/>
      <w:r w:rsidRPr="001C6886">
        <w:rPr>
          <w:rFonts w:ascii="Arial" w:eastAsia="Times New Roman" w:hAnsi="Arial" w:cs="Arial"/>
          <w:sz w:val="24"/>
          <w:szCs w:val="24"/>
          <w:lang w:eastAsia="da-DK"/>
        </w:rPr>
        <w:t xml:space="preserve">: parafrase – lån – kodeskift – gestik og mimik – nydannelse – omstrukturering – erstatning – bogstavelig </w:t>
      </w:r>
      <w:r w:rsidRPr="001C6886">
        <w:rPr>
          <w:rFonts w:ascii="Arial" w:eastAsia="Times New Roman" w:hAnsi="Arial" w:cs="Arial"/>
          <w:sz w:val="24"/>
          <w:szCs w:val="24"/>
          <w:lang w:eastAsia="da-DK"/>
        </w:rPr>
        <w:lastRenderedPageBreak/>
        <w:t>oversættelse – lydlig tilpasning – lydimitation – gætning) (situationsfornemmelse – takt og tone)</w:t>
      </w:r>
    </w:p>
    <w:p w:rsidR="001C6886" w:rsidRPr="001C6886" w:rsidRDefault="001C6886" w:rsidP="001C6886">
      <w:pPr>
        <w:ind w:left="1304"/>
        <w:rPr>
          <w:rFonts w:ascii="Arial" w:eastAsia="Times New Roman" w:hAnsi="Arial" w:cs="Arial"/>
          <w:sz w:val="24"/>
          <w:szCs w:val="24"/>
          <w:lang w:eastAsia="da-DK"/>
        </w:rPr>
      </w:pPr>
    </w:p>
    <w:p w:rsidR="001C6886" w:rsidRPr="001C6886" w:rsidRDefault="001C6886" w:rsidP="001C6886">
      <w:pPr>
        <w:numPr>
          <w:ilvl w:val="0"/>
          <w:numId w:val="2"/>
        </w:numPr>
        <w:spacing w:after="200" w:line="276" w:lineRule="auto"/>
        <w:rPr>
          <w:rFonts w:ascii="Arial" w:eastAsia="Times New Roman" w:hAnsi="Arial" w:cs="Arial"/>
          <w:sz w:val="24"/>
          <w:szCs w:val="24"/>
          <w:lang w:eastAsia="da-DK"/>
        </w:rPr>
      </w:pPr>
      <w:proofErr w:type="spellStart"/>
      <w:r w:rsidRPr="001C6886">
        <w:rPr>
          <w:rFonts w:ascii="Arial" w:eastAsia="Times New Roman" w:hAnsi="Arial" w:cs="Arial"/>
          <w:sz w:val="24"/>
          <w:szCs w:val="24"/>
          <w:lang w:eastAsia="da-DK"/>
        </w:rPr>
        <w:t>Intercultural</w:t>
      </w:r>
      <w:proofErr w:type="spellEnd"/>
      <w:r w:rsidRPr="001C6886">
        <w:rPr>
          <w:rFonts w:ascii="Arial" w:eastAsia="Times New Roman" w:hAnsi="Arial" w:cs="Arial"/>
          <w:sz w:val="24"/>
          <w:szCs w:val="24"/>
          <w:lang w:eastAsia="da-DK"/>
        </w:rPr>
        <w:t xml:space="preserve"> </w:t>
      </w:r>
      <w:proofErr w:type="spellStart"/>
      <w:r w:rsidRPr="001C6886">
        <w:rPr>
          <w:rFonts w:ascii="Arial" w:eastAsia="Times New Roman" w:hAnsi="Arial" w:cs="Arial"/>
          <w:sz w:val="24"/>
          <w:szCs w:val="24"/>
          <w:lang w:eastAsia="da-DK"/>
        </w:rPr>
        <w:t>competence</w:t>
      </w:r>
      <w:proofErr w:type="spellEnd"/>
      <w:r w:rsidRPr="001C6886">
        <w:rPr>
          <w:rFonts w:ascii="Arial" w:eastAsia="Times New Roman" w:hAnsi="Arial" w:cs="Arial"/>
          <w:sz w:val="24"/>
          <w:szCs w:val="24"/>
          <w:lang w:eastAsia="da-DK"/>
        </w:rPr>
        <w:t xml:space="preserve"> (kulturforståelse)</w:t>
      </w:r>
    </w:p>
    <w:p w:rsidR="001C6886" w:rsidRPr="001C6886" w:rsidRDefault="001C6886" w:rsidP="001C6886">
      <w:pPr>
        <w:spacing w:after="200" w:line="276" w:lineRule="auto"/>
        <w:ind w:left="720"/>
        <w:contextualSpacing/>
        <w:rPr>
          <w:rFonts w:ascii="Arial" w:eastAsia="Times New Roman" w:hAnsi="Arial" w:cs="Arial"/>
          <w:sz w:val="24"/>
          <w:szCs w:val="24"/>
          <w:lang w:eastAsia="da-DK"/>
        </w:rPr>
      </w:pPr>
    </w:p>
    <w:p w:rsidR="001C6886" w:rsidRDefault="001C6886" w:rsidP="001C6886">
      <w:pPr>
        <w:rPr>
          <w:rFonts w:ascii="Arial" w:eastAsia="Times New Roman" w:hAnsi="Arial" w:cs="Arial"/>
          <w:b/>
          <w:sz w:val="24"/>
          <w:szCs w:val="24"/>
          <w:lang w:val="en-US" w:eastAsia="da-DK"/>
        </w:rPr>
      </w:pPr>
      <w:r w:rsidRPr="001C6886">
        <w:rPr>
          <w:rFonts w:ascii="Arial" w:eastAsia="Times New Roman" w:hAnsi="Arial" w:cs="Arial"/>
          <w:b/>
          <w:sz w:val="24"/>
          <w:szCs w:val="24"/>
          <w:lang w:val="en-US" w:eastAsia="da-DK"/>
        </w:rPr>
        <w:t xml:space="preserve">What </w:t>
      </w:r>
      <w:proofErr w:type="gramStart"/>
      <w:r w:rsidRPr="001C6886">
        <w:rPr>
          <w:rFonts w:ascii="Arial" w:eastAsia="Times New Roman" w:hAnsi="Arial" w:cs="Arial"/>
          <w:b/>
          <w:sz w:val="24"/>
          <w:szCs w:val="24"/>
          <w:lang w:val="en-US" w:eastAsia="da-DK"/>
        </w:rPr>
        <w:t>is needed</w:t>
      </w:r>
      <w:proofErr w:type="gramEnd"/>
      <w:r w:rsidRPr="001C6886">
        <w:rPr>
          <w:rFonts w:ascii="Arial" w:eastAsia="Times New Roman" w:hAnsi="Arial" w:cs="Arial"/>
          <w:b/>
          <w:sz w:val="24"/>
          <w:szCs w:val="24"/>
          <w:lang w:val="en-US" w:eastAsia="da-DK"/>
        </w:rPr>
        <w:t xml:space="preserve"> for a successful acquisition process / vocabulary learning?</w:t>
      </w:r>
    </w:p>
    <w:p w:rsidR="007B6EA1" w:rsidRDefault="007B6EA1" w:rsidP="001C6886">
      <w:pPr>
        <w:rPr>
          <w:rFonts w:ascii="Arial" w:eastAsia="Times New Roman" w:hAnsi="Arial" w:cs="Arial"/>
          <w:b/>
          <w:sz w:val="24"/>
          <w:szCs w:val="24"/>
          <w:lang w:val="en-US" w:eastAsia="da-DK"/>
        </w:rPr>
      </w:pPr>
    </w:p>
    <w:p w:rsidR="007B6EA1" w:rsidRPr="001C6886" w:rsidRDefault="007B6EA1" w:rsidP="007B6EA1">
      <w:pPr>
        <w:rPr>
          <w:rFonts w:ascii="Times New Roman" w:hAnsi="Times New Roman" w:cs="Times New Roman"/>
          <w:sz w:val="28"/>
          <w:szCs w:val="28"/>
          <w:lang w:val="en-US"/>
        </w:rPr>
      </w:pPr>
      <w:r w:rsidRPr="001C6886">
        <w:rPr>
          <w:rFonts w:ascii="Times New Roman" w:hAnsi="Times New Roman" w:cs="Times New Roman"/>
          <w:b/>
          <w:sz w:val="28"/>
          <w:szCs w:val="28"/>
          <w:lang w:val="en-US"/>
        </w:rPr>
        <w:t>Language acquisition</w:t>
      </w:r>
      <w:r w:rsidRPr="001C6886">
        <w:rPr>
          <w:rFonts w:ascii="Times New Roman" w:hAnsi="Times New Roman" w:cs="Times New Roman"/>
          <w:sz w:val="28"/>
          <w:szCs w:val="28"/>
          <w:lang w:val="en-US"/>
        </w:rPr>
        <w:t>: its three phases:</w:t>
      </w:r>
    </w:p>
    <w:p w:rsidR="007B6EA1" w:rsidRPr="001C6886" w:rsidRDefault="007B6EA1" w:rsidP="007B6EA1">
      <w:pPr>
        <w:rPr>
          <w:rFonts w:ascii="Times New Roman" w:hAnsi="Times New Roman" w:cs="Times New Roman"/>
          <w:sz w:val="28"/>
          <w:szCs w:val="28"/>
          <w:lang w:val="en-US"/>
        </w:rPr>
      </w:pPr>
    </w:p>
    <w:p w:rsidR="007B6EA1" w:rsidRPr="001C6886" w:rsidRDefault="007B6EA1" w:rsidP="007B6EA1">
      <w:pPr>
        <w:pStyle w:val="Listeafsnit"/>
        <w:numPr>
          <w:ilvl w:val="0"/>
          <w:numId w:val="1"/>
        </w:numPr>
        <w:rPr>
          <w:rFonts w:ascii="Times New Roman" w:hAnsi="Times New Roman" w:cs="Times New Roman"/>
          <w:sz w:val="28"/>
          <w:szCs w:val="28"/>
          <w:lang w:val="en-US"/>
        </w:rPr>
      </w:pPr>
      <w:r w:rsidRPr="001C6886">
        <w:rPr>
          <w:rFonts w:ascii="Times New Roman" w:hAnsi="Times New Roman" w:cs="Times New Roman"/>
          <w:sz w:val="28"/>
          <w:szCs w:val="28"/>
          <w:lang w:val="en-US"/>
        </w:rPr>
        <w:t xml:space="preserve">Input – </w:t>
      </w:r>
      <w:proofErr w:type="spellStart"/>
      <w:r w:rsidRPr="001C6886">
        <w:rPr>
          <w:rFonts w:ascii="Times New Roman" w:hAnsi="Times New Roman" w:cs="Times New Roman"/>
          <w:sz w:val="28"/>
          <w:szCs w:val="28"/>
          <w:lang w:val="en-US"/>
        </w:rPr>
        <w:t>Krashen</w:t>
      </w:r>
      <w:proofErr w:type="spellEnd"/>
      <w:r w:rsidRPr="001C6886">
        <w:rPr>
          <w:rFonts w:ascii="Times New Roman" w:hAnsi="Times New Roman" w:cs="Times New Roman"/>
          <w:sz w:val="28"/>
          <w:szCs w:val="28"/>
          <w:lang w:val="en-US"/>
        </w:rPr>
        <w:t xml:space="preserve"> – comprehensible, plus 1</w:t>
      </w:r>
    </w:p>
    <w:p w:rsidR="007B6EA1" w:rsidRPr="001C6886" w:rsidRDefault="007B6EA1" w:rsidP="007B6EA1">
      <w:pPr>
        <w:pStyle w:val="Listeafsnit"/>
        <w:numPr>
          <w:ilvl w:val="0"/>
          <w:numId w:val="1"/>
        </w:numPr>
        <w:rPr>
          <w:rFonts w:ascii="Times New Roman" w:hAnsi="Times New Roman" w:cs="Times New Roman"/>
          <w:sz w:val="28"/>
          <w:szCs w:val="28"/>
          <w:lang w:val="en-US"/>
        </w:rPr>
      </w:pPr>
      <w:r w:rsidRPr="001C6886">
        <w:rPr>
          <w:rFonts w:ascii="Times New Roman" w:hAnsi="Times New Roman" w:cs="Times New Roman"/>
          <w:sz w:val="28"/>
          <w:szCs w:val="28"/>
          <w:lang w:val="en-US"/>
        </w:rPr>
        <w:t>Interaction – Michael Long</w:t>
      </w:r>
    </w:p>
    <w:p w:rsidR="007B6EA1" w:rsidRPr="001C6886" w:rsidRDefault="007B6EA1" w:rsidP="007B6EA1">
      <w:pPr>
        <w:pStyle w:val="Listeafsnit"/>
        <w:numPr>
          <w:ilvl w:val="0"/>
          <w:numId w:val="1"/>
        </w:numPr>
        <w:rPr>
          <w:rFonts w:ascii="Times New Roman" w:hAnsi="Times New Roman" w:cs="Times New Roman"/>
          <w:sz w:val="28"/>
          <w:szCs w:val="28"/>
          <w:lang w:val="en-US"/>
        </w:rPr>
      </w:pPr>
      <w:r w:rsidRPr="001C6886">
        <w:rPr>
          <w:rFonts w:ascii="Times New Roman" w:hAnsi="Times New Roman" w:cs="Times New Roman"/>
          <w:sz w:val="28"/>
          <w:szCs w:val="28"/>
          <w:lang w:val="en-US"/>
        </w:rPr>
        <w:t xml:space="preserve">Output – Merrill Swain – the three functions </w:t>
      </w:r>
    </w:p>
    <w:p w:rsidR="007B6EA1" w:rsidRPr="001C6886" w:rsidRDefault="007B6EA1" w:rsidP="001C6886">
      <w:pPr>
        <w:rPr>
          <w:rFonts w:ascii="Arial" w:eastAsia="Times New Roman" w:hAnsi="Arial" w:cs="Arial"/>
          <w:b/>
          <w:sz w:val="24"/>
          <w:szCs w:val="24"/>
          <w:lang w:val="en-US" w:eastAsia="da-DK"/>
        </w:rPr>
      </w:pPr>
    </w:p>
    <w:p w:rsidR="001C6886" w:rsidRPr="001C6886" w:rsidRDefault="001C6886" w:rsidP="001C6886">
      <w:pPr>
        <w:rPr>
          <w:rFonts w:ascii="Arial" w:eastAsia="Times New Roman" w:hAnsi="Arial" w:cs="Arial"/>
          <w:sz w:val="24"/>
          <w:szCs w:val="24"/>
          <w:lang w:val="en-US" w:eastAsia="da-DK"/>
        </w:rPr>
      </w:pPr>
    </w:p>
    <w:p w:rsidR="001C6886" w:rsidRPr="001C6886" w:rsidRDefault="001C6886" w:rsidP="001C6886">
      <w:pPr>
        <w:rPr>
          <w:rFonts w:ascii="Arial" w:eastAsia="Times New Roman" w:hAnsi="Arial" w:cs="Arial"/>
          <w:b/>
          <w:sz w:val="24"/>
          <w:szCs w:val="24"/>
          <w:lang w:val="en-US" w:eastAsia="da-DK"/>
        </w:rPr>
      </w:pPr>
      <w:proofErr w:type="gramStart"/>
      <w:r w:rsidRPr="001C6886">
        <w:rPr>
          <w:rFonts w:ascii="Arial" w:eastAsia="Times New Roman" w:hAnsi="Arial" w:cs="Arial"/>
          <w:b/>
          <w:sz w:val="24"/>
          <w:szCs w:val="24"/>
          <w:lang w:val="en-US" w:eastAsia="da-DK"/>
        </w:rPr>
        <w:t>Input</w:t>
      </w:r>
      <w:r w:rsidRPr="001C6886">
        <w:rPr>
          <w:rFonts w:ascii="Arial" w:eastAsia="Times New Roman" w:hAnsi="Arial" w:cs="Arial"/>
          <w:sz w:val="24"/>
          <w:szCs w:val="24"/>
          <w:lang w:val="en-US" w:eastAsia="da-DK"/>
        </w:rPr>
        <w:t xml:space="preserve"> – </w:t>
      </w:r>
      <w:r w:rsidRPr="001C6886">
        <w:rPr>
          <w:rFonts w:ascii="Arial" w:eastAsia="Times New Roman" w:hAnsi="Arial" w:cs="Arial"/>
          <w:b/>
          <w:sz w:val="24"/>
          <w:szCs w:val="24"/>
          <w:lang w:val="en-US" w:eastAsia="da-DK"/>
        </w:rPr>
        <w:t xml:space="preserve">Stephen </w:t>
      </w:r>
      <w:proofErr w:type="spellStart"/>
      <w:r w:rsidRPr="001C6886">
        <w:rPr>
          <w:rFonts w:ascii="Arial" w:eastAsia="Times New Roman" w:hAnsi="Arial" w:cs="Arial"/>
          <w:b/>
          <w:sz w:val="24"/>
          <w:szCs w:val="24"/>
          <w:lang w:val="en-US" w:eastAsia="da-DK"/>
        </w:rPr>
        <w:t>Krashen</w:t>
      </w:r>
      <w:proofErr w:type="spellEnd"/>
      <w:r w:rsidRPr="001C6886">
        <w:rPr>
          <w:rFonts w:ascii="Arial" w:eastAsia="Times New Roman" w:hAnsi="Arial" w:cs="Arial"/>
          <w:sz w:val="24"/>
          <w:szCs w:val="24"/>
          <w:lang w:val="en-US" w:eastAsia="da-DK"/>
        </w:rPr>
        <w:t xml:space="preserve"> – how?</w:t>
      </w:r>
      <w:proofErr w:type="gramEnd"/>
      <w:r w:rsidRPr="001C6886">
        <w:rPr>
          <w:rFonts w:ascii="Arial" w:eastAsia="Times New Roman" w:hAnsi="Arial" w:cs="Arial"/>
          <w:sz w:val="24"/>
          <w:szCs w:val="24"/>
          <w:lang w:val="en-US" w:eastAsia="da-DK"/>
        </w:rPr>
        <w:t xml:space="preserve"> – </w:t>
      </w:r>
      <w:proofErr w:type="gramStart"/>
      <w:r w:rsidRPr="001C6886">
        <w:rPr>
          <w:rFonts w:ascii="Arial" w:eastAsia="Times New Roman" w:hAnsi="Arial" w:cs="Arial"/>
          <w:sz w:val="24"/>
          <w:szCs w:val="24"/>
          <w:lang w:val="en-US" w:eastAsia="da-DK"/>
        </w:rPr>
        <w:t>comprehensible</w:t>
      </w:r>
      <w:proofErr w:type="gramEnd"/>
      <w:r w:rsidRPr="001C6886">
        <w:rPr>
          <w:rFonts w:ascii="Arial" w:eastAsia="Times New Roman" w:hAnsi="Arial" w:cs="Arial"/>
          <w:sz w:val="24"/>
          <w:szCs w:val="24"/>
          <w:lang w:val="en-US" w:eastAsia="da-DK"/>
        </w:rPr>
        <w:t xml:space="preserve"> input + </w:t>
      </w:r>
      <w:r w:rsidRPr="001C6886">
        <w:rPr>
          <w:rFonts w:ascii="Arial" w:eastAsia="Times New Roman" w:hAnsi="Arial" w:cs="Arial"/>
          <w:b/>
          <w:sz w:val="24"/>
          <w:szCs w:val="24"/>
          <w:lang w:val="en-US" w:eastAsia="da-DK"/>
        </w:rPr>
        <w:t xml:space="preserve">the Monitor Model: the 5 hypotheses </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Acquisition – learning hypothesis</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The monitor hypothesis</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The natural order hypothesis</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The input + 1 hypothesis</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The affective filter hypothesis</w:t>
      </w:r>
    </w:p>
    <w:p w:rsidR="001C6886" w:rsidRPr="001C6886" w:rsidRDefault="001C6886" w:rsidP="001C6886">
      <w:pPr>
        <w:rPr>
          <w:rFonts w:ascii="Arial" w:eastAsia="Times New Roman" w:hAnsi="Arial" w:cs="Arial"/>
          <w:sz w:val="24"/>
          <w:szCs w:val="24"/>
          <w:lang w:val="en-US" w:eastAsia="da-DK"/>
        </w:rPr>
      </w:pPr>
    </w:p>
    <w:p w:rsidR="00C87679" w:rsidRPr="001C6886" w:rsidRDefault="00C87679" w:rsidP="00C87679">
      <w:pPr>
        <w:rPr>
          <w:rFonts w:ascii="Times New Roman" w:hAnsi="Times New Roman" w:cs="Times New Roman"/>
          <w:sz w:val="24"/>
          <w:szCs w:val="24"/>
          <w:lang w:val="en-US"/>
        </w:rPr>
      </w:pPr>
    </w:p>
    <w:p w:rsidR="001C6886" w:rsidRDefault="00C87679" w:rsidP="001C6886">
      <w:pPr>
        <w:pStyle w:val="NormalWeb"/>
        <w:rPr>
          <w:color w:val="000000"/>
          <w:sz w:val="27"/>
          <w:szCs w:val="27"/>
          <w:lang w:val="en-US"/>
        </w:rPr>
      </w:pPr>
      <w:r w:rsidRPr="001C6886">
        <w:rPr>
          <w:b/>
          <w:color w:val="000000"/>
          <w:sz w:val="27"/>
          <w:szCs w:val="27"/>
          <w:lang w:val="en-US"/>
        </w:rPr>
        <w:t>Interaction – Michael Long</w:t>
      </w:r>
      <w:r w:rsidRPr="00C87679">
        <w:rPr>
          <w:color w:val="000000"/>
          <w:sz w:val="27"/>
          <w:szCs w:val="27"/>
          <w:lang w:val="en-US"/>
        </w:rPr>
        <w:t xml:space="preserve"> – how? – A/B tasks?</w:t>
      </w:r>
      <w:r w:rsidR="001C6886" w:rsidRPr="001C6886">
        <w:rPr>
          <w:color w:val="000000"/>
          <w:sz w:val="27"/>
          <w:szCs w:val="27"/>
          <w:lang w:val="en-US"/>
        </w:rPr>
        <w:t xml:space="preserve"> </w:t>
      </w:r>
    </w:p>
    <w:p w:rsidR="001C6886" w:rsidRPr="001C6886" w:rsidRDefault="001C6886" w:rsidP="001C6886">
      <w:pPr>
        <w:pStyle w:val="NormalWeb"/>
        <w:rPr>
          <w:color w:val="000000"/>
          <w:sz w:val="27"/>
          <w:szCs w:val="27"/>
          <w:lang w:val="en-US"/>
        </w:rPr>
      </w:pPr>
      <w:r w:rsidRPr="001C6886">
        <w:rPr>
          <w:color w:val="000000"/>
          <w:sz w:val="27"/>
          <w:szCs w:val="27"/>
          <w:lang w:val="en-US"/>
        </w:rPr>
        <w:t>a) Hypothesis testing</w:t>
      </w:r>
    </w:p>
    <w:p w:rsidR="001C6886" w:rsidRPr="001C6886" w:rsidRDefault="001C6886" w:rsidP="001C6886">
      <w:pPr>
        <w:pStyle w:val="NormalWeb"/>
        <w:rPr>
          <w:color w:val="000000"/>
          <w:sz w:val="27"/>
          <w:szCs w:val="27"/>
          <w:lang w:val="en-US"/>
        </w:rPr>
      </w:pPr>
      <w:r w:rsidRPr="001C6886">
        <w:rPr>
          <w:color w:val="000000"/>
          <w:sz w:val="27"/>
          <w:szCs w:val="27"/>
          <w:lang w:val="en-US"/>
        </w:rPr>
        <w:t>b) Negotiation for meaning</w:t>
      </w:r>
    </w:p>
    <w:p w:rsidR="001C6886" w:rsidRPr="001C6886" w:rsidRDefault="001C6886" w:rsidP="001C6886">
      <w:pPr>
        <w:pStyle w:val="NormalWeb"/>
        <w:rPr>
          <w:color w:val="000000"/>
          <w:sz w:val="27"/>
          <w:szCs w:val="27"/>
          <w:lang w:val="en-US"/>
        </w:rPr>
      </w:pPr>
      <w:r w:rsidRPr="001C6886">
        <w:rPr>
          <w:color w:val="000000"/>
          <w:sz w:val="27"/>
          <w:szCs w:val="27"/>
          <w:lang w:val="en-US"/>
        </w:rPr>
        <w:t>c) Clarification of meaning</w:t>
      </w:r>
    </w:p>
    <w:p w:rsidR="001C6886" w:rsidRDefault="001C6886" w:rsidP="001C6886">
      <w:pPr>
        <w:pStyle w:val="NormalWeb"/>
        <w:rPr>
          <w:color w:val="000000"/>
          <w:sz w:val="27"/>
          <w:szCs w:val="27"/>
          <w:lang w:val="en-US"/>
        </w:rPr>
      </w:pPr>
      <w:r w:rsidRPr="001C6886">
        <w:rPr>
          <w:color w:val="000000"/>
          <w:sz w:val="27"/>
          <w:szCs w:val="27"/>
          <w:lang w:val="en-US"/>
        </w:rPr>
        <w:t>d) Modification</w:t>
      </w:r>
      <w:r>
        <w:rPr>
          <w:color w:val="000000"/>
          <w:sz w:val="27"/>
          <w:szCs w:val="27"/>
          <w:lang w:val="en-US"/>
        </w:rPr>
        <w:t xml:space="preserve"> – modified interaction: </w:t>
      </w:r>
    </w:p>
    <w:p w:rsidR="001C6886" w:rsidRPr="001C6886" w:rsidRDefault="001C6886" w:rsidP="001C6886">
      <w:pPr>
        <w:pStyle w:val="NormalWeb"/>
        <w:rPr>
          <w:color w:val="000000"/>
          <w:lang w:val="en-US"/>
        </w:rPr>
      </w:pPr>
      <w:r w:rsidRPr="001C6886">
        <w:rPr>
          <w:color w:val="000000"/>
          <w:lang w:val="en-US"/>
        </w:rPr>
        <w:t>Comprehension checks</w:t>
      </w:r>
    </w:p>
    <w:p w:rsidR="001C6886" w:rsidRPr="001C6886" w:rsidRDefault="001C6886" w:rsidP="001C6886">
      <w:pPr>
        <w:pStyle w:val="NormalWeb"/>
        <w:rPr>
          <w:color w:val="000000"/>
          <w:lang w:val="en-US"/>
        </w:rPr>
      </w:pPr>
      <w:r w:rsidRPr="001C6886">
        <w:rPr>
          <w:color w:val="000000"/>
          <w:lang w:val="en-US"/>
        </w:rPr>
        <w:t>Clarification requests</w:t>
      </w:r>
    </w:p>
    <w:p w:rsidR="001C6886" w:rsidRPr="001C6886" w:rsidRDefault="001C6886" w:rsidP="001C6886">
      <w:pPr>
        <w:pStyle w:val="NormalWeb"/>
        <w:rPr>
          <w:color w:val="000000"/>
          <w:lang w:val="en-US"/>
        </w:rPr>
      </w:pPr>
      <w:r w:rsidRPr="001C6886">
        <w:rPr>
          <w:color w:val="000000"/>
          <w:lang w:val="en-US"/>
        </w:rPr>
        <w:t xml:space="preserve">Self-repetition or paraphrase </w:t>
      </w:r>
    </w:p>
    <w:p w:rsidR="001C6886" w:rsidRPr="001C6886" w:rsidRDefault="001C6886" w:rsidP="001C6886">
      <w:pPr>
        <w:pStyle w:val="NormalWeb"/>
        <w:rPr>
          <w:color w:val="000000"/>
          <w:sz w:val="27"/>
          <w:szCs w:val="27"/>
          <w:lang w:val="en-US"/>
        </w:rPr>
      </w:pPr>
      <w:r w:rsidRPr="001C6886">
        <w:rPr>
          <w:color w:val="000000"/>
          <w:sz w:val="27"/>
          <w:szCs w:val="27"/>
          <w:lang w:val="en-US"/>
        </w:rPr>
        <w:t xml:space="preserve">e) </w:t>
      </w:r>
      <w:proofErr w:type="spellStart"/>
      <w:r w:rsidRPr="001C6886">
        <w:rPr>
          <w:color w:val="000000"/>
          <w:sz w:val="27"/>
          <w:szCs w:val="27"/>
          <w:lang w:val="en-US"/>
        </w:rPr>
        <w:t>Automatization</w:t>
      </w:r>
      <w:proofErr w:type="spellEnd"/>
    </w:p>
    <w:p w:rsidR="001C6886" w:rsidRPr="001C6886" w:rsidRDefault="001C6886" w:rsidP="001C6886">
      <w:pPr>
        <w:pStyle w:val="NormalWeb"/>
        <w:rPr>
          <w:color w:val="000000"/>
          <w:sz w:val="27"/>
          <w:szCs w:val="27"/>
          <w:lang w:val="en-US"/>
        </w:rPr>
      </w:pPr>
      <w:r w:rsidRPr="001C6886">
        <w:rPr>
          <w:color w:val="000000"/>
          <w:sz w:val="27"/>
          <w:szCs w:val="27"/>
          <w:lang w:val="en-US"/>
        </w:rPr>
        <w:t>f) Hypothesis formation</w:t>
      </w:r>
    </w:p>
    <w:p w:rsidR="00C87679" w:rsidRPr="00C87679" w:rsidRDefault="00C87679" w:rsidP="00C87679">
      <w:pPr>
        <w:pStyle w:val="NormalWeb"/>
        <w:rPr>
          <w:color w:val="000000"/>
          <w:sz w:val="27"/>
          <w:szCs w:val="27"/>
          <w:lang w:val="en-US"/>
        </w:rPr>
      </w:pPr>
    </w:p>
    <w:p w:rsidR="00C87679" w:rsidRPr="001C6886" w:rsidRDefault="00C87679" w:rsidP="00C87679">
      <w:pPr>
        <w:pStyle w:val="NormalWeb"/>
        <w:rPr>
          <w:b/>
          <w:color w:val="000000"/>
          <w:sz w:val="27"/>
          <w:szCs w:val="27"/>
          <w:lang w:val="en-US"/>
        </w:rPr>
      </w:pPr>
      <w:proofErr w:type="gramStart"/>
      <w:r w:rsidRPr="001C6886">
        <w:rPr>
          <w:b/>
          <w:color w:val="000000"/>
          <w:sz w:val="27"/>
          <w:szCs w:val="27"/>
          <w:lang w:val="en-US"/>
        </w:rPr>
        <w:t>Output – Merrill Swain – how?</w:t>
      </w:r>
      <w:proofErr w:type="gramEnd"/>
      <w:r w:rsidRPr="001C6886">
        <w:rPr>
          <w:b/>
          <w:color w:val="000000"/>
          <w:sz w:val="27"/>
          <w:szCs w:val="27"/>
          <w:lang w:val="en-US"/>
        </w:rPr>
        <w:t xml:space="preserve"> – pushed output</w:t>
      </w:r>
    </w:p>
    <w:p w:rsidR="00C87679" w:rsidRPr="00C87679" w:rsidRDefault="00C87679" w:rsidP="00C87679">
      <w:pPr>
        <w:pStyle w:val="NormalWeb"/>
        <w:rPr>
          <w:color w:val="000000"/>
          <w:sz w:val="27"/>
          <w:szCs w:val="27"/>
          <w:lang w:val="en-US"/>
        </w:rPr>
      </w:pPr>
      <w:r w:rsidRPr="00C87679">
        <w:rPr>
          <w:color w:val="000000"/>
          <w:sz w:val="27"/>
          <w:szCs w:val="27"/>
          <w:lang w:val="en-US"/>
        </w:rPr>
        <w:t>Three functions:</w:t>
      </w:r>
    </w:p>
    <w:p w:rsidR="00C87679" w:rsidRPr="00C87679" w:rsidRDefault="00C87679" w:rsidP="00C87679">
      <w:pPr>
        <w:pStyle w:val="NormalWeb"/>
        <w:rPr>
          <w:color w:val="000000"/>
          <w:sz w:val="27"/>
          <w:szCs w:val="27"/>
          <w:lang w:val="en-US"/>
        </w:rPr>
      </w:pPr>
      <w:r w:rsidRPr="00C87679">
        <w:rPr>
          <w:color w:val="000000"/>
          <w:sz w:val="27"/>
          <w:szCs w:val="27"/>
          <w:lang w:val="en-US"/>
        </w:rPr>
        <w:t>1) Noticing function</w:t>
      </w:r>
    </w:p>
    <w:p w:rsidR="00C87679" w:rsidRPr="00C87679" w:rsidRDefault="00C87679" w:rsidP="00C87679">
      <w:pPr>
        <w:pStyle w:val="NormalWeb"/>
        <w:rPr>
          <w:color w:val="000000"/>
          <w:sz w:val="27"/>
          <w:szCs w:val="27"/>
          <w:lang w:val="en-US"/>
        </w:rPr>
      </w:pPr>
      <w:r w:rsidRPr="00C87679">
        <w:rPr>
          <w:color w:val="000000"/>
          <w:sz w:val="27"/>
          <w:szCs w:val="27"/>
          <w:lang w:val="en-US"/>
        </w:rPr>
        <w:t>2) Hypothesis function</w:t>
      </w:r>
    </w:p>
    <w:p w:rsidR="00C87679" w:rsidRDefault="00C87679" w:rsidP="00C87679">
      <w:pPr>
        <w:pStyle w:val="NormalWeb"/>
        <w:rPr>
          <w:color w:val="000000"/>
          <w:sz w:val="27"/>
          <w:szCs w:val="27"/>
        </w:rPr>
      </w:pPr>
      <w:r>
        <w:rPr>
          <w:color w:val="000000"/>
          <w:sz w:val="27"/>
          <w:szCs w:val="27"/>
        </w:rPr>
        <w:t xml:space="preserve">3) </w:t>
      </w:r>
      <w:proofErr w:type="spellStart"/>
      <w:r>
        <w:rPr>
          <w:color w:val="000000"/>
          <w:sz w:val="27"/>
          <w:szCs w:val="27"/>
        </w:rPr>
        <w:t>Metalinguistic</w:t>
      </w:r>
      <w:proofErr w:type="spellEnd"/>
      <w:r>
        <w:rPr>
          <w:color w:val="000000"/>
          <w:sz w:val="27"/>
          <w:szCs w:val="27"/>
        </w:rPr>
        <w:t xml:space="preserve"> </w:t>
      </w:r>
      <w:proofErr w:type="spellStart"/>
      <w:r>
        <w:rPr>
          <w:color w:val="000000"/>
          <w:sz w:val="27"/>
          <w:szCs w:val="27"/>
        </w:rPr>
        <w:t>function</w:t>
      </w:r>
      <w:proofErr w:type="spellEnd"/>
    </w:p>
    <w:p w:rsidR="001C6886" w:rsidRDefault="001C6886" w:rsidP="00C87679">
      <w:pPr>
        <w:pStyle w:val="NormalWeb"/>
        <w:rPr>
          <w:b/>
          <w:color w:val="000000"/>
          <w:sz w:val="27"/>
          <w:szCs w:val="27"/>
        </w:rPr>
      </w:pPr>
    </w:p>
    <w:p w:rsidR="00C87679" w:rsidRPr="001C6886" w:rsidRDefault="00C87679" w:rsidP="00C87679">
      <w:pPr>
        <w:pStyle w:val="NormalWeb"/>
        <w:rPr>
          <w:b/>
          <w:color w:val="000000"/>
          <w:sz w:val="27"/>
          <w:szCs w:val="27"/>
        </w:rPr>
      </w:pPr>
      <w:proofErr w:type="spellStart"/>
      <w:r w:rsidRPr="001C6886">
        <w:rPr>
          <w:b/>
          <w:color w:val="000000"/>
          <w:sz w:val="27"/>
          <w:szCs w:val="27"/>
        </w:rPr>
        <w:t>Vocabulary</w:t>
      </w:r>
      <w:proofErr w:type="spellEnd"/>
      <w:r w:rsidRPr="001C6886">
        <w:rPr>
          <w:b/>
          <w:color w:val="000000"/>
          <w:sz w:val="27"/>
          <w:szCs w:val="27"/>
        </w:rPr>
        <w:t xml:space="preserve"> </w:t>
      </w:r>
      <w:proofErr w:type="spellStart"/>
      <w:r w:rsidRPr="001C6886">
        <w:rPr>
          <w:b/>
          <w:color w:val="000000"/>
          <w:sz w:val="27"/>
          <w:szCs w:val="27"/>
        </w:rPr>
        <w:t>learning</w:t>
      </w:r>
      <w:proofErr w:type="spellEnd"/>
    </w:p>
    <w:p w:rsidR="00C87679" w:rsidRDefault="00C87679" w:rsidP="00C87679">
      <w:pPr>
        <w:pStyle w:val="NormalWeb"/>
        <w:rPr>
          <w:color w:val="000000"/>
          <w:sz w:val="27"/>
          <w:szCs w:val="27"/>
        </w:rPr>
      </w:pPr>
      <w:r>
        <w:rPr>
          <w:color w:val="000000"/>
          <w:sz w:val="27"/>
          <w:szCs w:val="27"/>
        </w:rPr>
        <w:t>Sprogforum Nr. 3, 1995 side 45-55 Tema: Et ord er et ord; Hvordan husker man ord? Fokus på forskellige opgavetyper, Birgit Henriksen</w:t>
      </w:r>
    </w:p>
    <w:p w:rsidR="00C87679" w:rsidRDefault="00C87679" w:rsidP="00C87679">
      <w:pPr>
        <w:pStyle w:val="NormalWeb"/>
        <w:rPr>
          <w:color w:val="000000"/>
          <w:sz w:val="27"/>
          <w:szCs w:val="27"/>
        </w:rPr>
      </w:pPr>
      <w:r>
        <w:rPr>
          <w:color w:val="000000"/>
          <w:sz w:val="27"/>
          <w:szCs w:val="27"/>
        </w:rPr>
        <w:t xml:space="preserve">Webs of </w:t>
      </w:r>
      <w:proofErr w:type="spellStart"/>
      <w:r>
        <w:rPr>
          <w:color w:val="000000"/>
          <w:sz w:val="27"/>
          <w:szCs w:val="27"/>
        </w:rPr>
        <w:t>meaning</w:t>
      </w:r>
      <w:proofErr w:type="spellEnd"/>
      <w:r>
        <w:rPr>
          <w:color w:val="000000"/>
          <w:sz w:val="27"/>
          <w:szCs w:val="27"/>
        </w:rPr>
        <w:t xml:space="preserve"> – </w:t>
      </w:r>
      <w:proofErr w:type="spellStart"/>
      <w:r>
        <w:rPr>
          <w:color w:val="000000"/>
          <w:sz w:val="27"/>
          <w:szCs w:val="27"/>
        </w:rPr>
        <w:t>semantic</w:t>
      </w:r>
      <w:proofErr w:type="spellEnd"/>
      <w:r>
        <w:rPr>
          <w:color w:val="000000"/>
          <w:sz w:val="27"/>
          <w:szCs w:val="27"/>
        </w:rPr>
        <w:t xml:space="preserve"> </w:t>
      </w:r>
      <w:proofErr w:type="spellStart"/>
      <w:r>
        <w:rPr>
          <w:color w:val="000000"/>
          <w:sz w:val="27"/>
          <w:szCs w:val="27"/>
        </w:rPr>
        <w:t>field</w:t>
      </w:r>
      <w:proofErr w:type="spellEnd"/>
    </w:p>
    <w:p w:rsidR="00C87679" w:rsidRPr="00C87679" w:rsidRDefault="00C87679" w:rsidP="00C87679">
      <w:pPr>
        <w:pStyle w:val="NormalWeb"/>
        <w:rPr>
          <w:color w:val="000000"/>
          <w:sz w:val="27"/>
          <w:szCs w:val="27"/>
          <w:lang w:val="en-US"/>
        </w:rPr>
      </w:pPr>
      <w:r w:rsidRPr="00C87679">
        <w:rPr>
          <w:color w:val="000000"/>
          <w:sz w:val="27"/>
          <w:szCs w:val="27"/>
          <w:lang w:val="en-US"/>
        </w:rPr>
        <w:t>1. Frequency</w:t>
      </w:r>
    </w:p>
    <w:p w:rsidR="00C87679" w:rsidRPr="00C87679" w:rsidRDefault="00C87679" w:rsidP="00C87679">
      <w:pPr>
        <w:pStyle w:val="NormalWeb"/>
        <w:rPr>
          <w:color w:val="000000"/>
          <w:sz w:val="27"/>
          <w:szCs w:val="27"/>
          <w:lang w:val="en-US"/>
        </w:rPr>
      </w:pPr>
      <w:r w:rsidRPr="00C87679">
        <w:rPr>
          <w:color w:val="000000"/>
          <w:sz w:val="27"/>
          <w:szCs w:val="27"/>
          <w:lang w:val="en-US"/>
        </w:rPr>
        <w:t>2. Depth of cognitive processing / deep processing</w:t>
      </w:r>
    </w:p>
    <w:p w:rsidR="00C87679" w:rsidRPr="00C87679" w:rsidRDefault="00C87679" w:rsidP="00C87679">
      <w:pPr>
        <w:pStyle w:val="NormalWeb"/>
        <w:rPr>
          <w:color w:val="000000"/>
          <w:sz w:val="27"/>
          <w:szCs w:val="27"/>
          <w:lang w:val="en-US"/>
        </w:rPr>
      </w:pPr>
      <w:r w:rsidRPr="00C87679">
        <w:rPr>
          <w:color w:val="000000"/>
          <w:sz w:val="27"/>
          <w:szCs w:val="27"/>
          <w:lang w:val="en-US"/>
        </w:rPr>
        <w:t>3. The possibility of working with webs of associations/association web (</w:t>
      </w:r>
      <w:proofErr w:type="spellStart"/>
      <w:r w:rsidRPr="00C87679">
        <w:rPr>
          <w:color w:val="000000"/>
          <w:sz w:val="27"/>
          <w:szCs w:val="27"/>
          <w:lang w:val="en-US"/>
        </w:rPr>
        <w:t>erinddringskæde</w:t>
      </w:r>
      <w:proofErr w:type="spellEnd"/>
      <w:r w:rsidRPr="00C87679">
        <w:rPr>
          <w:color w:val="000000"/>
          <w:sz w:val="27"/>
          <w:szCs w:val="27"/>
          <w:lang w:val="en-US"/>
        </w:rPr>
        <w:t xml:space="preserve"> </w:t>
      </w:r>
      <w:proofErr w:type="spellStart"/>
      <w:r w:rsidRPr="00C87679">
        <w:rPr>
          <w:color w:val="000000"/>
          <w:sz w:val="27"/>
          <w:szCs w:val="27"/>
          <w:lang w:val="en-US"/>
        </w:rPr>
        <w:t>Tornberg</w:t>
      </w:r>
      <w:proofErr w:type="spellEnd"/>
      <w:r w:rsidRPr="00C87679">
        <w:rPr>
          <w:color w:val="000000"/>
          <w:sz w:val="27"/>
          <w:szCs w:val="27"/>
          <w:lang w:val="en-US"/>
        </w:rPr>
        <w:t xml:space="preserve"> p. 105, building on former experiences)</w:t>
      </w:r>
    </w:p>
    <w:p w:rsidR="00C87679" w:rsidRPr="00C87679" w:rsidRDefault="00C87679" w:rsidP="00C87679">
      <w:pPr>
        <w:pStyle w:val="NormalWeb"/>
        <w:rPr>
          <w:color w:val="000000"/>
          <w:sz w:val="27"/>
          <w:szCs w:val="27"/>
          <w:lang w:val="en-US"/>
        </w:rPr>
      </w:pPr>
      <w:r w:rsidRPr="00C87679">
        <w:rPr>
          <w:color w:val="000000"/>
          <w:sz w:val="27"/>
          <w:szCs w:val="27"/>
          <w:lang w:val="en-US"/>
        </w:rPr>
        <w:t>4. Variation in the form of presentation</w:t>
      </w:r>
    </w:p>
    <w:p w:rsidR="000E111E" w:rsidRDefault="00C87679" w:rsidP="00C87679">
      <w:pPr>
        <w:pStyle w:val="NormalWeb"/>
        <w:rPr>
          <w:color w:val="000000"/>
          <w:sz w:val="27"/>
          <w:szCs w:val="27"/>
          <w:lang w:val="en-US"/>
        </w:rPr>
      </w:pPr>
      <w:r w:rsidRPr="00C87679">
        <w:rPr>
          <w:color w:val="000000"/>
          <w:sz w:val="27"/>
          <w:szCs w:val="27"/>
          <w:lang w:val="en-US"/>
        </w:rPr>
        <w:t xml:space="preserve">5. Salient (distinctive, </w:t>
      </w:r>
      <w:proofErr w:type="spellStart"/>
      <w:r w:rsidRPr="00C87679">
        <w:rPr>
          <w:color w:val="000000"/>
          <w:sz w:val="27"/>
          <w:szCs w:val="27"/>
          <w:lang w:val="en-US"/>
        </w:rPr>
        <w:t>eyecatching</w:t>
      </w:r>
      <w:proofErr w:type="spellEnd"/>
      <w:r w:rsidRPr="00C87679">
        <w:rPr>
          <w:color w:val="000000"/>
          <w:sz w:val="27"/>
          <w:szCs w:val="27"/>
          <w:lang w:val="en-US"/>
        </w:rPr>
        <w:t>, prominent, conspicuous) features in the word (</w:t>
      </w:r>
      <w:proofErr w:type="spellStart"/>
      <w:r w:rsidRPr="00C87679">
        <w:rPr>
          <w:color w:val="000000"/>
          <w:sz w:val="27"/>
          <w:szCs w:val="27"/>
          <w:lang w:val="en-US"/>
        </w:rPr>
        <w:t>fx</w:t>
      </w:r>
      <w:proofErr w:type="spellEnd"/>
      <w:r w:rsidRPr="00C87679">
        <w:rPr>
          <w:color w:val="000000"/>
          <w:sz w:val="27"/>
          <w:szCs w:val="27"/>
          <w:lang w:val="en-US"/>
        </w:rPr>
        <w:t xml:space="preserve"> a </w:t>
      </w:r>
      <w:proofErr w:type="spellStart"/>
      <w:r w:rsidRPr="00C87679">
        <w:rPr>
          <w:color w:val="000000"/>
          <w:sz w:val="27"/>
          <w:szCs w:val="27"/>
          <w:lang w:val="en-US"/>
        </w:rPr>
        <w:t>to’boggan</w:t>
      </w:r>
      <w:proofErr w:type="spellEnd"/>
      <w:r w:rsidRPr="00C87679">
        <w:rPr>
          <w:color w:val="000000"/>
          <w:sz w:val="27"/>
          <w:szCs w:val="27"/>
          <w:lang w:val="en-US"/>
        </w:rPr>
        <w:t xml:space="preserve">: </w:t>
      </w:r>
      <w:proofErr w:type="spellStart"/>
      <w:r w:rsidRPr="00C87679">
        <w:rPr>
          <w:color w:val="000000"/>
          <w:sz w:val="27"/>
          <w:szCs w:val="27"/>
          <w:lang w:val="en-US"/>
        </w:rPr>
        <w:t>kælk</w:t>
      </w:r>
      <w:proofErr w:type="spellEnd"/>
      <w:r w:rsidRPr="00C87679">
        <w:rPr>
          <w:color w:val="000000"/>
          <w:sz w:val="27"/>
          <w:szCs w:val="27"/>
          <w:lang w:val="en-US"/>
        </w:rPr>
        <w:t xml:space="preserve"> [t*</w:t>
      </w:r>
      <w:proofErr w:type="gramStart"/>
      <w:r w:rsidRPr="00C87679">
        <w:rPr>
          <w:color w:val="000000"/>
          <w:sz w:val="27"/>
          <w:szCs w:val="27"/>
          <w:lang w:val="en-US"/>
        </w:rPr>
        <w:t>’</w:t>
      </w:r>
      <w:proofErr w:type="spellStart"/>
      <w:r w:rsidRPr="00C87679">
        <w:rPr>
          <w:color w:val="000000"/>
          <w:sz w:val="27"/>
          <w:szCs w:val="27"/>
          <w:lang w:val="en-US"/>
        </w:rPr>
        <w:t>bcg</w:t>
      </w:r>
      <w:proofErr w:type="spellEnd"/>
      <w:r w:rsidRPr="00C87679">
        <w:rPr>
          <w:color w:val="000000"/>
          <w:sz w:val="27"/>
          <w:szCs w:val="27"/>
          <w:lang w:val="en-US"/>
        </w:rPr>
        <w:t>(</w:t>
      </w:r>
      <w:proofErr w:type="gramEnd"/>
      <w:r w:rsidRPr="00C87679">
        <w:rPr>
          <w:color w:val="000000"/>
          <w:sz w:val="27"/>
          <w:szCs w:val="27"/>
          <w:lang w:val="en-US"/>
        </w:rPr>
        <w:t>*)n], encourage [in’karid3], desire [</w:t>
      </w:r>
      <w:proofErr w:type="spellStart"/>
      <w:r w:rsidRPr="00C87679">
        <w:rPr>
          <w:color w:val="000000"/>
          <w:sz w:val="27"/>
          <w:szCs w:val="27"/>
          <w:lang w:val="en-US"/>
        </w:rPr>
        <w:t>di’zai</w:t>
      </w:r>
      <w:proofErr w:type="spellEnd"/>
      <w:r w:rsidRPr="00C87679">
        <w:rPr>
          <w:color w:val="000000"/>
          <w:sz w:val="27"/>
          <w:szCs w:val="27"/>
          <w:lang w:val="en-US"/>
        </w:rPr>
        <w:t>*], galumphing [g*’</w:t>
      </w:r>
      <w:proofErr w:type="spellStart"/>
      <w:r w:rsidRPr="00C87679">
        <w:rPr>
          <w:color w:val="000000"/>
          <w:sz w:val="27"/>
          <w:szCs w:val="27"/>
          <w:lang w:val="en-US"/>
        </w:rPr>
        <w:t>lamfinj</w:t>
      </w:r>
      <w:proofErr w:type="spellEnd"/>
      <w:r w:rsidRPr="00C87679">
        <w:rPr>
          <w:color w:val="000000"/>
          <w:sz w:val="27"/>
          <w:szCs w:val="27"/>
          <w:lang w:val="en-US"/>
        </w:rPr>
        <w:t>] (</w:t>
      </w:r>
      <w:proofErr w:type="spellStart"/>
      <w:r w:rsidRPr="00C87679">
        <w:rPr>
          <w:color w:val="000000"/>
          <w:sz w:val="27"/>
          <w:szCs w:val="27"/>
          <w:lang w:val="en-US"/>
        </w:rPr>
        <w:t>kluntet</w:t>
      </w:r>
      <w:proofErr w:type="spellEnd"/>
      <w:r w:rsidRPr="00C87679">
        <w:rPr>
          <w:color w:val="000000"/>
          <w:sz w:val="27"/>
          <w:szCs w:val="27"/>
          <w:lang w:val="en-US"/>
        </w:rPr>
        <w:t xml:space="preserve">, </w:t>
      </w:r>
      <w:proofErr w:type="spellStart"/>
      <w:r w:rsidRPr="00C87679">
        <w:rPr>
          <w:color w:val="000000"/>
          <w:sz w:val="27"/>
          <w:szCs w:val="27"/>
          <w:lang w:val="en-US"/>
        </w:rPr>
        <w:t>elefantagtig</w:t>
      </w:r>
      <w:proofErr w:type="spellEnd"/>
      <w:r w:rsidRPr="00C87679">
        <w:rPr>
          <w:color w:val="000000"/>
          <w:sz w:val="27"/>
          <w:szCs w:val="27"/>
          <w:lang w:val="en-US"/>
        </w:rPr>
        <w:t>), rhino(ceros), hippo(</w:t>
      </w:r>
      <w:proofErr w:type="spellStart"/>
      <w:r w:rsidRPr="00C87679">
        <w:rPr>
          <w:color w:val="000000"/>
          <w:sz w:val="27"/>
          <w:szCs w:val="27"/>
          <w:lang w:val="en-US"/>
        </w:rPr>
        <w:t>potamus</w:t>
      </w:r>
      <w:proofErr w:type="spellEnd"/>
      <w:r w:rsidRPr="00C87679">
        <w:rPr>
          <w:color w:val="000000"/>
          <w:sz w:val="27"/>
          <w:szCs w:val="27"/>
          <w:lang w:val="en-US"/>
        </w:rPr>
        <w:t xml:space="preserve">), </w:t>
      </w:r>
      <w:proofErr w:type="spellStart"/>
      <w:r w:rsidRPr="00C87679">
        <w:rPr>
          <w:color w:val="000000"/>
          <w:sz w:val="27"/>
          <w:szCs w:val="27"/>
          <w:lang w:val="en-US"/>
        </w:rPr>
        <w:t>her’bivorous</w:t>
      </w:r>
      <w:proofErr w:type="spellEnd"/>
      <w:r w:rsidRPr="00C87679">
        <w:rPr>
          <w:color w:val="000000"/>
          <w:sz w:val="27"/>
          <w:szCs w:val="27"/>
          <w:lang w:val="en-US"/>
        </w:rPr>
        <w:t xml:space="preserve">, </w:t>
      </w:r>
      <w:proofErr w:type="spellStart"/>
      <w:r w:rsidRPr="00C87679">
        <w:rPr>
          <w:color w:val="000000"/>
          <w:sz w:val="27"/>
          <w:szCs w:val="27"/>
          <w:lang w:val="en-US"/>
        </w:rPr>
        <w:t>car’nivorous</w:t>
      </w:r>
      <w:proofErr w:type="spellEnd"/>
      <w:r w:rsidRPr="00C87679">
        <w:rPr>
          <w:color w:val="000000"/>
          <w:sz w:val="27"/>
          <w:szCs w:val="27"/>
          <w:lang w:val="en-US"/>
        </w:rPr>
        <w:t xml:space="preserve"> og squirrel [</w:t>
      </w:r>
      <w:proofErr w:type="spellStart"/>
      <w:r w:rsidRPr="00C87679">
        <w:rPr>
          <w:color w:val="000000"/>
          <w:sz w:val="27"/>
          <w:szCs w:val="27"/>
          <w:lang w:val="en-US"/>
        </w:rPr>
        <w:t>skwir</w:t>
      </w:r>
      <w:proofErr w:type="spellEnd"/>
      <w:r w:rsidRPr="00C87679">
        <w:rPr>
          <w:color w:val="000000"/>
          <w:sz w:val="27"/>
          <w:szCs w:val="27"/>
          <w:lang w:val="en-US"/>
        </w:rPr>
        <w:t>(*)l]</w:t>
      </w:r>
    </w:p>
    <w:p w:rsidR="000E111E" w:rsidRPr="000E111E" w:rsidRDefault="000E111E" w:rsidP="000E111E">
      <w:pPr>
        <w:rPr>
          <w:rFonts w:ascii="Arial" w:eastAsia="Times New Roman" w:hAnsi="Arial" w:cs="Arial"/>
          <w:sz w:val="24"/>
          <w:szCs w:val="24"/>
          <w:lang w:val="en-US" w:eastAsia="da-DK"/>
        </w:rPr>
      </w:pPr>
      <w:r w:rsidRPr="000E111E">
        <w:rPr>
          <w:rFonts w:ascii="Arial" w:eastAsia="Times New Roman" w:hAnsi="Arial" w:cs="Arial"/>
          <w:sz w:val="24"/>
          <w:szCs w:val="24"/>
          <w:lang w:val="en-US" w:eastAsia="da-DK"/>
        </w:rPr>
        <w:t xml:space="preserve">- - - - - - - - - - - - - - - - - - - - - - - - - - - - - - - - - - - - - - - - - - - - - - - - - - - - - - - - - - - - - - - - - - </w:t>
      </w:r>
    </w:p>
    <w:p w:rsidR="000E111E" w:rsidRPr="00D151EA" w:rsidRDefault="000E111E" w:rsidP="00C87679">
      <w:pPr>
        <w:pStyle w:val="NormalWeb"/>
        <w:rPr>
          <w:b/>
          <w:color w:val="000000"/>
          <w:sz w:val="27"/>
          <w:szCs w:val="27"/>
          <w:lang w:val="en-US"/>
        </w:rPr>
      </w:pPr>
      <w:r w:rsidRPr="00D151EA">
        <w:rPr>
          <w:b/>
          <w:color w:val="000000"/>
          <w:sz w:val="27"/>
          <w:szCs w:val="27"/>
          <w:lang w:val="en-US"/>
        </w:rPr>
        <w:t>How to transform the above theories into practice?</w:t>
      </w:r>
      <w:r w:rsidR="005D46D3">
        <w:rPr>
          <w:b/>
          <w:color w:val="000000"/>
          <w:sz w:val="27"/>
          <w:szCs w:val="27"/>
          <w:lang w:val="en-US"/>
        </w:rPr>
        <w:t xml:space="preserve"> – the synthesis</w:t>
      </w:r>
    </w:p>
    <w:p w:rsidR="000E111E" w:rsidRDefault="000E111E" w:rsidP="00C87679">
      <w:pPr>
        <w:pStyle w:val="NormalWeb"/>
        <w:rPr>
          <w:color w:val="000000"/>
          <w:sz w:val="27"/>
          <w:szCs w:val="27"/>
          <w:lang w:val="en-US"/>
        </w:rPr>
      </w:pPr>
      <w:r>
        <w:rPr>
          <w:color w:val="000000"/>
          <w:sz w:val="27"/>
          <w:szCs w:val="27"/>
          <w:lang w:val="en-US"/>
        </w:rPr>
        <w:t>Only your imagination sets the limits – let your imagination spin on the above theories</w:t>
      </w:r>
    </w:p>
    <w:p w:rsidR="000E111E" w:rsidRDefault="000E111E" w:rsidP="00C87679">
      <w:pPr>
        <w:pStyle w:val="NormalWeb"/>
        <w:rPr>
          <w:color w:val="000000"/>
          <w:sz w:val="27"/>
          <w:szCs w:val="27"/>
          <w:lang w:val="en-US"/>
        </w:rPr>
      </w:pPr>
      <w:r>
        <w:rPr>
          <w:color w:val="000000"/>
          <w:sz w:val="27"/>
          <w:szCs w:val="27"/>
          <w:lang w:val="en-US"/>
        </w:rPr>
        <w:t>Key words regarding practical and didactical tools:</w:t>
      </w:r>
      <w:r w:rsidR="00D151EA">
        <w:rPr>
          <w:color w:val="000000"/>
          <w:sz w:val="27"/>
          <w:szCs w:val="27"/>
          <w:lang w:val="en-US"/>
        </w:rPr>
        <w:t xml:space="preserve"> - your toolbox </w:t>
      </w:r>
    </w:p>
    <w:p w:rsidR="000E111E" w:rsidRDefault="000E111E" w:rsidP="00C87679">
      <w:pPr>
        <w:pStyle w:val="NormalWeb"/>
        <w:rPr>
          <w:color w:val="000000"/>
          <w:sz w:val="27"/>
          <w:szCs w:val="27"/>
          <w:lang w:val="en-US"/>
        </w:rPr>
      </w:pPr>
      <w:r>
        <w:rPr>
          <w:color w:val="000000"/>
          <w:sz w:val="27"/>
          <w:szCs w:val="27"/>
          <w:lang w:val="en-US"/>
        </w:rPr>
        <w:t xml:space="preserve">A/B-tasks, written and oral stories, poems, books, portals, ICT, </w:t>
      </w:r>
      <w:proofErr w:type="spellStart"/>
      <w:r>
        <w:rPr>
          <w:color w:val="000000"/>
          <w:sz w:val="27"/>
          <w:szCs w:val="27"/>
          <w:lang w:val="en-US"/>
        </w:rPr>
        <w:t>padlet</w:t>
      </w:r>
      <w:proofErr w:type="spellEnd"/>
      <w:r>
        <w:rPr>
          <w:color w:val="000000"/>
          <w:sz w:val="27"/>
          <w:szCs w:val="27"/>
          <w:lang w:val="en-US"/>
        </w:rPr>
        <w:t xml:space="preserve">, </w:t>
      </w:r>
      <w:proofErr w:type="spellStart"/>
      <w:r>
        <w:rPr>
          <w:color w:val="000000"/>
          <w:sz w:val="27"/>
          <w:szCs w:val="27"/>
          <w:lang w:val="en-US"/>
        </w:rPr>
        <w:t>Skoletube</w:t>
      </w:r>
      <w:proofErr w:type="spellEnd"/>
      <w:r>
        <w:rPr>
          <w:color w:val="000000"/>
          <w:sz w:val="27"/>
          <w:szCs w:val="27"/>
          <w:lang w:val="en-US"/>
        </w:rPr>
        <w:t xml:space="preserve">, student essays, student talks, prediction, our five macro skills: reading, speaking, </w:t>
      </w:r>
      <w:r>
        <w:rPr>
          <w:color w:val="000000"/>
          <w:sz w:val="27"/>
          <w:szCs w:val="27"/>
          <w:lang w:val="en-US"/>
        </w:rPr>
        <w:lastRenderedPageBreak/>
        <w:t xml:space="preserve">writing, listening, conversation, wall sheets, projects, methods, approaches, CL, story line, outdoor learning, drama, </w:t>
      </w:r>
      <w:r w:rsidR="00D151EA">
        <w:rPr>
          <w:color w:val="000000"/>
          <w:sz w:val="27"/>
          <w:szCs w:val="27"/>
          <w:lang w:val="en-US"/>
        </w:rPr>
        <w:t xml:space="preserve">role play, playful learning, </w:t>
      </w:r>
      <w:r>
        <w:rPr>
          <w:color w:val="000000"/>
          <w:sz w:val="27"/>
          <w:szCs w:val="27"/>
          <w:lang w:val="en-US"/>
        </w:rPr>
        <w:t xml:space="preserve">reader’s theatre, visuals e.g. flash cards … </w:t>
      </w:r>
    </w:p>
    <w:p w:rsidR="000E111E" w:rsidRPr="00C87679" w:rsidRDefault="000E111E" w:rsidP="00C87679">
      <w:pPr>
        <w:pStyle w:val="NormalWeb"/>
        <w:rPr>
          <w:color w:val="000000"/>
          <w:sz w:val="27"/>
          <w:szCs w:val="27"/>
          <w:lang w:val="en-US"/>
        </w:rPr>
      </w:pPr>
      <w:r>
        <w:rPr>
          <w:color w:val="000000"/>
          <w:sz w:val="27"/>
          <w:szCs w:val="27"/>
          <w:lang w:val="en-US"/>
        </w:rPr>
        <w:t xml:space="preserve"> – </w:t>
      </w:r>
      <w:proofErr w:type="gramStart"/>
      <w:r>
        <w:rPr>
          <w:color w:val="000000"/>
          <w:sz w:val="27"/>
          <w:szCs w:val="27"/>
          <w:lang w:val="en-US"/>
        </w:rPr>
        <w:t>it</w:t>
      </w:r>
      <w:proofErr w:type="gramEnd"/>
      <w:r>
        <w:rPr>
          <w:color w:val="000000"/>
          <w:sz w:val="27"/>
          <w:szCs w:val="27"/>
          <w:lang w:val="en-US"/>
        </w:rPr>
        <w:t xml:space="preserve"> is in this space you can operate</w:t>
      </w:r>
    </w:p>
    <w:sectPr w:rsidR="000E111E" w:rsidRPr="00C87679">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904" w:rsidRDefault="00DB1904" w:rsidP="001C6886">
      <w:r>
        <w:separator/>
      </w:r>
    </w:p>
  </w:endnote>
  <w:endnote w:type="continuationSeparator" w:id="0">
    <w:p w:rsidR="00DB1904" w:rsidRDefault="00DB1904" w:rsidP="001C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904" w:rsidRDefault="00DB1904" w:rsidP="001C6886">
      <w:r>
        <w:separator/>
      </w:r>
    </w:p>
  </w:footnote>
  <w:footnote w:type="continuationSeparator" w:id="0">
    <w:p w:rsidR="00DB1904" w:rsidRDefault="00DB1904" w:rsidP="001C6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292565"/>
      <w:docPartObj>
        <w:docPartGallery w:val="Page Numbers (Top of Page)"/>
        <w:docPartUnique/>
      </w:docPartObj>
    </w:sdtPr>
    <w:sdtEndPr/>
    <w:sdtContent>
      <w:p w:rsidR="001C6886" w:rsidRDefault="001C6886">
        <w:pPr>
          <w:pStyle w:val="Sidehoved"/>
          <w:jc w:val="center"/>
        </w:pPr>
        <w:r>
          <w:fldChar w:fldCharType="begin"/>
        </w:r>
        <w:r>
          <w:instrText>PAGE   \* MERGEFORMAT</w:instrText>
        </w:r>
        <w:r>
          <w:fldChar w:fldCharType="separate"/>
        </w:r>
        <w:r w:rsidR="007D74D9">
          <w:rPr>
            <w:noProof/>
          </w:rPr>
          <w:t>4</w:t>
        </w:r>
        <w:r>
          <w:fldChar w:fldCharType="end"/>
        </w:r>
      </w:p>
    </w:sdtContent>
  </w:sdt>
  <w:p w:rsidR="001C6886" w:rsidRDefault="001C688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68ED"/>
    <w:multiLevelType w:val="hybridMultilevel"/>
    <w:tmpl w:val="F52060C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0C456EBD"/>
    <w:multiLevelType w:val="hybridMultilevel"/>
    <w:tmpl w:val="A0AC7654"/>
    <w:lvl w:ilvl="0" w:tplc="E2567E3A">
      <w:start w:val="1"/>
      <w:numFmt w:val="decimal"/>
      <w:lvlText w:val="%1)"/>
      <w:lvlJc w:val="left"/>
      <w:pPr>
        <w:ind w:left="720" w:hanging="360"/>
      </w:pPr>
      <w:rPr>
        <w:rFonts w:ascii="Arial" w:eastAsia="Times New Roman" w:hAnsi="Arial" w:cs="Arial"/>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BDE7569"/>
    <w:multiLevelType w:val="hybridMultilevel"/>
    <w:tmpl w:val="3036ED3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6621873"/>
    <w:multiLevelType w:val="hybridMultilevel"/>
    <w:tmpl w:val="AD94947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BDC262F"/>
    <w:multiLevelType w:val="hybridMultilevel"/>
    <w:tmpl w:val="4BAA46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E8"/>
    <w:rsid w:val="000E111E"/>
    <w:rsid w:val="001C6886"/>
    <w:rsid w:val="00292B1E"/>
    <w:rsid w:val="004B61E8"/>
    <w:rsid w:val="005A3340"/>
    <w:rsid w:val="005D46D3"/>
    <w:rsid w:val="007B6EA1"/>
    <w:rsid w:val="007D74D9"/>
    <w:rsid w:val="00C518D1"/>
    <w:rsid w:val="00C87679"/>
    <w:rsid w:val="00D151EA"/>
    <w:rsid w:val="00D63011"/>
    <w:rsid w:val="00DB19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B7FF"/>
  <w15:chartTrackingRefBased/>
  <w15:docId w15:val="{4B5CBBE6-1D40-488E-A2E1-2054944E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1E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B61E8"/>
    <w:pPr>
      <w:ind w:left="720"/>
      <w:contextualSpacing/>
    </w:pPr>
  </w:style>
  <w:style w:type="paragraph" w:styleId="NormalWeb">
    <w:name w:val="Normal (Web)"/>
    <w:basedOn w:val="Normal"/>
    <w:uiPriority w:val="99"/>
    <w:semiHidden/>
    <w:unhideWhenUsed/>
    <w:rsid w:val="00C87679"/>
    <w:pPr>
      <w:spacing w:before="100" w:beforeAutospacing="1" w:after="100" w:afterAutospacing="1"/>
    </w:pPr>
    <w:rPr>
      <w:rFonts w:ascii="Times New Roman" w:eastAsia="Times New Roman" w:hAnsi="Times New Roman" w:cs="Times New Roman"/>
      <w:sz w:val="24"/>
      <w:szCs w:val="24"/>
      <w:lang w:eastAsia="da-DK"/>
    </w:rPr>
  </w:style>
  <w:style w:type="paragraph" w:styleId="Sidehoved">
    <w:name w:val="header"/>
    <w:basedOn w:val="Normal"/>
    <w:link w:val="SidehovedTegn"/>
    <w:uiPriority w:val="99"/>
    <w:unhideWhenUsed/>
    <w:rsid w:val="001C6886"/>
    <w:pPr>
      <w:tabs>
        <w:tab w:val="center" w:pos="4819"/>
        <w:tab w:val="right" w:pos="9638"/>
      </w:tabs>
    </w:pPr>
  </w:style>
  <w:style w:type="character" w:customStyle="1" w:styleId="SidehovedTegn">
    <w:name w:val="Sidehoved Tegn"/>
    <w:basedOn w:val="Standardskrifttypeiafsnit"/>
    <w:link w:val="Sidehoved"/>
    <w:uiPriority w:val="99"/>
    <w:rsid w:val="001C6886"/>
  </w:style>
  <w:style w:type="paragraph" w:styleId="Sidefod">
    <w:name w:val="footer"/>
    <w:basedOn w:val="Normal"/>
    <w:link w:val="SidefodTegn"/>
    <w:uiPriority w:val="99"/>
    <w:unhideWhenUsed/>
    <w:rsid w:val="001C6886"/>
    <w:pPr>
      <w:tabs>
        <w:tab w:val="center" w:pos="4819"/>
        <w:tab w:val="right" w:pos="9638"/>
      </w:tabs>
    </w:pPr>
  </w:style>
  <w:style w:type="character" w:customStyle="1" w:styleId="SidefodTegn">
    <w:name w:val="Sidefod Tegn"/>
    <w:basedOn w:val="Standardskrifttypeiafsnit"/>
    <w:link w:val="Sidefod"/>
    <w:uiPriority w:val="99"/>
    <w:rsid w:val="001C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1322">
      <w:bodyDiv w:val="1"/>
      <w:marLeft w:val="0"/>
      <w:marRight w:val="0"/>
      <w:marTop w:val="0"/>
      <w:marBottom w:val="0"/>
      <w:divBdr>
        <w:top w:val="none" w:sz="0" w:space="0" w:color="auto"/>
        <w:left w:val="none" w:sz="0" w:space="0" w:color="auto"/>
        <w:bottom w:val="none" w:sz="0" w:space="0" w:color="auto"/>
        <w:right w:val="none" w:sz="0" w:space="0" w:color="auto"/>
      </w:divBdr>
    </w:div>
    <w:div w:id="480657761">
      <w:bodyDiv w:val="1"/>
      <w:marLeft w:val="0"/>
      <w:marRight w:val="0"/>
      <w:marTop w:val="0"/>
      <w:marBottom w:val="0"/>
      <w:divBdr>
        <w:top w:val="none" w:sz="0" w:space="0" w:color="auto"/>
        <w:left w:val="none" w:sz="0" w:space="0" w:color="auto"/>
        <w:bottom w:val="none" w:sz="0" w:space="0" w:color="auto"/>
        <w:right w:val="none" w:sz="0" w:space="0" w:color="auto"/>
      </w:divBdr>
    </w:div>
    <w:div w:id="214122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595</Words>
  <Characters>3633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6</cp:revision>
  <dcterms:created xsi:type="dcterms:W3CDTF">2021-03-24T16:36:00Z</dcterms:created>
  <dcterms:modified xsi:type="dcterms:W3CDTF">2021-03-24T21:41:00Z</dcterms:modified>
</cp:coreProperties>
</file>