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EB2C47" w14:textId="77777777" w:rsidR="00EE113C" w:rsidRDefault="00000000">
      <w:pPr>
        <w:rPr>
          <w:b/>
          <w:sz w:val="48"/>
        </w:rPr>
      </w:pPr>
      <w:r>
        <w:rPr>
          <w:rFonts w:hint="eastAsia"/>
          <w:color w:val="F9FBFA"/>
        </w:rPr>
        <w:t>—</w:t>
      </w:r>
      <w:r>
        <w:rPr>
          <w:noProof/>
          <w:color w:val="F9FBFA"/>
        </w:rPr>
        <w:drawing>
          <wp:anchor distT="0" distB="0" distL="114300" distR="114300" simplePos="0" relativeHeight="251658240" behindDoc="1" locked="0" layoutInCell="1" allowOverlap="1" wp14:anchorId="6896D02A" wp14:editId="7CBCD038">
            <wp:simplePos x="0" y="0"/>
            <wp:positionH relativeFrom="character">
              <wp:posOffset>-2431415</wp:posOffset>
            </wp:positionH>
            <wp:positionV relativeFrom="line">
              <wp:posOffset>48260</wp:posOffset>
            </wp:positionV>
            <wp:extent cx="685800" cy="685800"/>
            <wp:effectExtent l="0" t="0" r="0" b="0"/>
            <wp:wrapTight wrapText="bothSides">
              <wp:wrapPolygon edited="0">
                <wp:start x="-300" y="0"/>
                <wp:lineTo x="-300" y="21300"/>
                <wp:lineTo x="21600" y="21300"/>
                <wp:lineTo x="21600" y="0"/>
                <wp:lineTo x="-300" y="0"/>
              </wp:wrapPolygon>
            </wp:wrapTight>
            <wp:docPr id="1" name="图片 3" descr="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ne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F9FBFA"/>
        </w:rPr>
        <w:t>—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28CE2EF" wp14:editId="21EAEEED">
            <wp:simplePos x="0" y="0"/>
            <wp:positionH relativeFrom="character">
              <wp:posOffset>216535</wp:posOffset>
            </wp:positionH>
            <wp:positionV relativeFrom="line">
              <wp:posOffset>546735</wp:posOffset>
            </wp:positionV>
            <wp:extent cx="685800" cy="685800"/>
            <wp:effectExtent l="0" t="0" r="0" b="0"/>
            <wp:wrapSquare wrapText="bothSides"/>
            <wp:docPr id="2" name="图片 4" descr="n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neu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48"/>
        </w:rPr>
        <w:drawing>
          <wp:inline distT="0" distB="0" distL="114300" distR="114300" wp14:anchorId="4CDCB690" wp14:editId="4A54A28E">
            <wp:extent cx="4056380" cy="1644015"/>
            <wp:effectExtent l="0" t="0" r="127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6380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E8ADE" w14:textId="77777777" w:rsidR="00EE113C" w:rsidRDefault="00EE113C">
      <w:pPr>
        <w:jc w:val="left"/>
        <w:rPr>
          <w:b/>
          <w:sz w:val="48"/>
        </w:rPr>
      </w:pPr>
    </w:p>
    <w:p w14:paraId="13F22FC8" w14:textId="77777777" w:rsidR="00EE113C" w:rsidRDefault="00000000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生物医学工程专业</w:t>
      </w:r>
    </w:p>
    <w:p w14:paraId="4D1FC9EC" w14:textId="77777777" w:rsidR="00EE113C" w:rsidRDefault="00000000">
      <w:pPr>
        <w:jc w:val="center"/>
        <w:rPr>
          <w:rFonts w:ascii="华文中宋" w:eastAsia="华文中宋" w:hAnsi="华文中宋"/>
          <w:b/>
          <w:sz w:val="48"/>
          <w:szCs w:val="48"/>
        </w:rPr>
      </w:pPr>
      <w:r>
        <w:rPr>
          <w:rFonts w:ascii="华文中宋" w:eastAsia="华文中宋" w:hAnsi="华文中宋"/>
          <w:b/>
          <w:sz w:val="48"/>
          <w:szCs w:val="48"/>
        </w:rPr>
        <w:t>实验报告</w:t>
      </w:r>
    </w:p>
    <w:p w14:paraId="57923A66" w14:textId="77777777" w:rsidR="00EE113C" w:rsidRDefault="00EE113C">
      <w:pPr>
        <w:rPr>
          <w:rFonts w:ascii="华文中宋" w:eastAsia="华文中宋" w:hAnsi="华文中宋"/>
          <w:b/>
          <w:sz w:val="44"/>
          <w:szCs w:val="44"/>
        </w:rPr>
      </w:pPr>
    </w:p>
    <w:p w14:paraId="1FD748D4" w14:textId="77777777" w:rsidR="00EE113C" w:rsidRDefault="00EE113C">
      <w:pPr>
        <w:rPr>
          <w:rFonts w:ascii="华文中宋" w:eastAsia="华文中宋" w:hAnsi="华文中宋"/>
          <w:b/>
          <w:snapToGrid w:val="0"/>
          <w:kern w:val="0"/>
          <w:sz w:val="44"/>
          <w:szCs w:val="44"/>
        </w:rPr>
      </w:pPr>
    </w:p>
    <w:p w14:paraId="2111A477" w14:textId="54B51AAF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实验课程：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</w:t>
      </w:r>
      <w:r w:rsidR="00304793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计算机图形学与可视化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     </w:t>
      </w:r>
    </w:p>
    <w:p w14:paraId="3CDF2C97" w14:textId="2056E6B0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实验题目：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</w:t>
      </w:r>
      <w:r w:rsidR="00115777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第</w:t>
      </w:r>
      <w:r w:rsidR="00013B6C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二</w:t>
      </w:r>
      <w:r w:rsidR="00115777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次实验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</w:t>
      </w:r>
      <w:r w:rsidR="00013B6C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</w:t>
      </w:r>
      <w:r w:rsidR="00013B6C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 xml:space="preserve">   </w:t>
      </w:r>
      <w:r w:rsidR="00BB65FF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</w:t>
      </w:r>
      <w:r w:rsidR="00BB65FF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 xml:space="preserve">  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     </w:t>
      </w:r>
    </w:p>
    <w:p w14:paraId="58BE8202" w14:textId="54708F98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班级：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</w:t>
      </w:r>
      <w:r w:rsidR="00BB65FF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生医2</w:t>
      </w:r>
      <w:r w:rsidR="00BB65FF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>202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姓名：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</w:t>
      </w:r>
      <w:r w:rsidR="00BB65FF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李卓远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 xml:space="preserve">   </w:t>
      </w:r>
    </w:p>
    <w:p w14:paraId="1F8E68CF" w14:textId="39CC37BB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学号：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</w:t>
      </w:r>
      <w:r w:rsidR="00BB65FF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>20227291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同组人：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         </w:t>
      </w:r>
    </w:p>
    <w:p w14:paraId="35579E1F" w14:textId="32EF5911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实验日期：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</w:t>
      </w:r>
      <w:r w:rsidR="0025128C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>2023.</w:t>
      </w:r>
      <w:r w:rsidR="00833DF3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>11</w:t>
      </w:r>
      <w:r w:rsidR="0025128C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>.</w:t>
      </w:r>
      <w:r w:rsidR="00833DF3"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  <w:t>4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 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指导教师：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</w:t>
      </w:r>
      <w:r w:rsidR="004F479F"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>代茵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</w:t>
      </w:r>
    </w:p>
    <w:p w14:paraId="7D59EBB1" w14:textId="77777777" w:rsidR="00EE113C" w:rsidRDefault="00000000">
      <w:pPr>
        <w:spacing w:line="360" w:lineRule="auto"/>
        <w:ind w:firstLineChars="300" w:firstLine="961"/>
        <w:rPr>
          <w:rFonts w:ascii="华文中宋" w:eastAsia="华文中宋" w:hAnsi="华文中宋"/>
          <w:b/>
          <w:snapToGrid w:val="0"/>
          <w:kern w:val="0"/>
          <w:sz w:val="32"/>
          <w:szCs w:val="32"/>
          <w:u w:val="single"/>
        </w:rPr>
      </w:pP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</w:rPr>
        <w:t>实验成绩（教师签字）：</w:t>
      </w:r>
      <w:r>
        <w:rPr>
          <w:rFonts w:ascii="华文中宋" w:eastAsia="华文中宋" w:hAnsi="华文中宋" w:hint="eastAsia"/>
          <w:b/>
          <w:snapToGrid w:val="0"/>
          <w:kern w:val="0"/>
          <w:sz w:val="32"/>
          <w:szCs w:val="32"/>
          <w:u w:val="single"/>
        </w:rPr>
        <w:t xml:space="preserve">                           </w:t>
      </w:r>
    </w:p>
    <w:p w14:paraId="7DB3DCBC" w14:textId="77777777" w:rsidR="00EE113C" w:rsidRDefault="00EE113C">
      <w:pPr>
        <w:snapToGrid w:val="0"/>
        <w:rPr>
          <w:rFonts w:ascii="华文中宋" w:eastAsia="华文中宋" w:hAnsi="华文中宋"/>
          <w:b/>
          <w:snapToGrid w:val="0"/>
          <w:kern w:val="0"/>
          <w:sz w:val="30"/>
          <w:szCs w:val="30"/>
          <w:u w:val="single"/>
        </w:rPr>
      </w:pPr>
    </w:p>
    <w:p w14:paraId="782806D0" w14:textId="77777777" w:rsidR="00EE113C" w:rsidRDefault="00EE113C">
      <w:pPr>
        <w:snapToGrid w:val="0"/>
        <w:rPr>
          <w:rFonts w:ascii="华文中宋" w:eastAsia="华文中宋" w:hAnsi="华文中宋"/>
          <w:b/>
          <w:snapToGrid w:val="0"/>
          <w:kern w:val="0"/>
          <w:sz w:val="30"/>
          <w:szCs w:val="30"/>
          <w:u w:val="single"/>
        </w:rPr>
      </w:pPr>
    </w:p>
    <w:p w14:paraId="329A56C5" w14:textId="77777777" w:rsidR="00EE113C" w:rsidRDefault="00EE113C">
      <w:pPr>
        <w:snapToGrid w:val="0"/>
        <w:rPr>
          <w:rFonts w:ascii="华文中宋" w:eastAsia="华文中宋" w:hAnsi="华文中宋"/>
          <w:b/>
          <w:snapToGrid w:val="0"/>
          <w:kern w:val="0"/>
          <w:sz w:val="30"/>
          <w:szCs w:val="30"/>
          <w:u w:val="single"/>
        </w:rPr>
      </w:pPr>
    </w:p>
    <w:p w14:paraId="65FF8B1F" w14:textId="77777777" w:rsidR="00EE113C" w:rsidRDefault="00EE113C">
      <w:pPr>
        <w:snapToGrid w:val="0"/>
        <w:rPr>
          <w:rFonts w:ascii="华文中宋" w:eastAsia="华文中宋" w:hAnsi="华文中宋"/>
          <w:b/>
          <w:snapToGrid w:val="0"/>
          <w:kern w:val="0"/>
          <w:sz w:val="30"/>
          <w:szCs w:val="30"/>
          <w:u w:val="single"/>
        </w:rPr>
      </w:pPr>
    </w:p>
    <w:p w14:paraId="17891003" w14:textId="77777777" w:rsidR="00EE113C" w:rsidRDefault="00EE113C">
      <w:pPr>
        <w:snapToGrid w:val="0"/>
        <w:rPr>
          <w:szCs w:val="21"/>
        </w:rPr>
      </w:pPr>
    </w:p>
    <w:p w14:paraId="0037FE36" w14:textId="77777777" w:rsidR="00EE113C" w:rsidRDefault="00000000">
      <w:pPr>
        <w:snapToGrid w:val="0"/>
        <w:jc w:val="center"/>
        <w:rPr>
          <w:b/>
          <w:szCs w:val="21"/>
        </w:rPr>
      </w:pPr>
      <w:r>
        <w:rPr>
          <w:rFonts w:hint="eastAsia"/>
          <w:b/>
          <w:szCs w:val="21"/>
        </w:rPr>
        <w:t>医工学院实验教学中心制</w:t>
      </w:r>
    </w:p>
    <w:p w14:paraId="7F201D27" w14:textId="77777777" w:rsidR="00EE113C" w:rsidRDefault="00EE113C">
      <w:pPr>
        <w:snapToGrid w:val="0"/>
        <w:rPr>
          <w:szCs w:val="21"/>
        </w:rPr>
      </w:pPr>
    </w:p>
    <w:tbl>
      <w:tblPr>
        <w:tblW w:w="100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40"/>
      </w:tblGrid>
      <w:tr w:rsidR="00EE113C" w14:paraId="106AB5C3" w14:textId="77777777">
        <w:trPr>
          <w:trHeight w:val="13856"/>
        </w:trPr>
        <w:tc>
          <w:tcPr>
            <w:tcW w:w="10040" w:type="dxa"/>
          </w:tcPr>
          <w:p w14:paraId="0E0B6293" w14:textId="6E936B56" w:rsidR="00EE113C" w:rsidRDefault="000D787C" w:rsidP="000D787C">
            <w:pPr>
              <w:pStyle w:val="a6"/>
            </w:pPr>
            <w:r>
              <w:lastRenderedPageBreak/>
              <w:t>1.</w:t>
            </w:r>
            <w:r>
              <w:rPr>
                <w:rFonts w:hint="eastAsia"/>
              </w:rPr>
              <w:t>采用</w:t>
            </w:r>
            <w:r w:rsidR="0020298B">
              <w:rPr>
                <w:rFonts w:hint="eastAsia"/>
              </w:rPr>
              <w:t>中点</w:t>
            </w:r>
            <w:r>
              <w:rPr>
                <w:rFonts w:hint="eastAsia"/>
              </w:rPr>
              <w:t>法绘制</w:t>
            </w:r>
            <w:r w:rsidR="001D3EB4">
              <w:rPr>
                <w:rFonts w:hint="eastAsia"/>
              </w:rPr>
              <w:t>圆</w:t>
            </w:r>
          </w:p>
          <w:p w14:paraId="201C2144" w14:textId="61B76889" w:rsidR="000D787C" w:rsidRDefault="00800D36" w:rsidP="000D787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实验代码</w:t>
            </w:r>
          </w:p>
          <w:p w14:paraId="07B2860F" w14:textId="77777777" w:rsidR="00EA0272" w:rsidRPr="00EA0272" w:rsidRDefault="00EA0272" w:rsidP="00EA0272">
            <w:pPr>
              <w:widowControl/>
              <w:jc w:val="left"/>
              <w:rPr>
                <w:rFonts w:ascii="Consolas" w:hAnsi="Consolas" w:cs="宋体"/>
                <w:color w:val="E7E7E7"/>
                <w:kern w:val="0"/>
                <w:sz w:val="20"/>
              </w:rPr>
            </w:pPr>
            <w:r w:rsidRPr="00EA0272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EA0272">
              <w:rPr>
                <w:rFonts w:ascii="Consolas" w:hAnsi="Consolas" w:cs="宋体"/>
                <w:color w:val="400080"/>
                <w:kern w:val="0"/>
                <w:sz w:val="20"/>
              </w:rPr>
              <w:t>iostream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EA0272">
              <w:rPr>
                <w:rFonts w:ascii="Consolas" w:hAnsi="Consolas" w:cs="宋体"/>
                <w:color w:val="400080"/>
                <w:kern w:val="0"/>
                <w:sz w:val="20"/>
              </w:rPr>
              <w:t>graphics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EA0272">
              <w:rPr>
                <w:rFonts w:ascii="Consolas" w:hAnsi="Consolas" w:cs="宋体"/>
                <w:color w:val="400080"/>
                <w:kern w:val="0"/>
                <w:sz w:val="20"/>
              </w:rPr>
              <w:t>h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void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midCircle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80808"/>
                <w:kern w:val="0"/>
                <w:sz w:val="20"/>
              </w:rPr>
              <w:t>COLORS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EA0272">
              <w:rPr>
                <w:rFonts w:ascii="Consolas" w:hAnsi="Consolas" w:cs="宋体"/>
                <w:color w:val="1F542E"/>
                <w:kern w:val="0"/>
                <w:sz w:val="20"/>
              </w:rPr>
              <w:t>RED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double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800080"/>
                <w:kern w:val="0"/>
                <w:sz w:val="20"/>
              </w:rPr>
              <w:t>1.25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while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2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3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else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--,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d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2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2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5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++;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(-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(-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(-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(-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y0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x0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0000"/>
                <w:kern w:val="0"/>
                <w:sz w:val="20"/>
              </w:rPr>
              <w:t>color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main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{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initgraph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800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800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</w:t>
            </w:r>
            <w:r w:rsidRPr="00EA027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//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初始化</w:t>
            </w:r>
            <w:r w:rsidRPr="00EA027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midCircle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400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400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200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1F542E"/>
                <w:kern w:val="0"/>
                <w:sz w:val="20"/>
              </w:rPr>
              <w:t>WHITE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</w:t>
            </w:r>
            <w:r w:rsidRPr="00EA027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//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画圆</w:t>
            </w:r>
            <w:r w:rsidRPr="00EA0272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br/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getch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EA0272">
              <w:rPr>
                <w:rFonts w:ascii="Consolas" w:hAnsi="Consolas" w:cs="宋体"/>
                <w:color w:val="00627A"/>
                <w:kern w:val="0"/>
                <w:sz w:val="20"/>
              </w:rPr>
              <w:t>closegraph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      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EA0272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return</w:t>
            </w:r>
            <w:r w:rsidRPr="00EA0272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EA0272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EA0272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</w:p>
          <w:p w14:paraId="2513E498" w14:textId="77777777" w:rsidR="00800D36" w:rsidRPr="00EA0272" w:rsidRDefault="00800D36" w:rsidP="000D787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65D15793" w14:textId="6E41AE21" w:rsidR="00EE113C" w:rsidRDefault="00540AC8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程序运行</w:t>
            </w:r>
          </w:p>
          <w:p w14:paraId="2B1988C2" w14:textId="057508AD" w:rsidR="00EE113C" w:rsidRDefault="00BE0951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DA7ECE" wp14:editId="01BF934E">
                  <wp:extent cx="2572673" cy="2651760"/>
                  <wp:effectExtent l="0" t="0" r="0" b="0"/>
                  <wp:docPr id="12878607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6073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2673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0329A" w14:textId="316C9A43" w:rsidR="00EE113C" w:rsidRDefault="007E0922" w:rsidP="007E0922">
            <w:pPr>
              <w:pStyle w:val="a6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采用</w:t>
            </w:r>
            <w:r w:rsidR="00937320" w:rsidRPr="00937320">
              <w:t>Sutherland</w:t>
            </w:r>
            <w:r w:rsidR="00937320">
              <w:t>-</w:t>
            </w:r>
            <w:r w:rsidR="00937320" w:rsidRPr="00937320">
              <w:t>Cohen</w:t>
            </w:r>
            <w:r w:rsidR="00937320">
              <w:t xml:space="preserve"> </w:t>
            </w:r>
            <w:r w:rsidR="00937320">
              <w:rPr>
                <w:rFonts w:hint="eastAsia"/>
              </w:rPr>
              <w:t>矩形裁剪</w:t>
            </w:r>
          </w:p>
          <w:p w14:paraId="55C1F34B" w14:textId="0FD2BF46" w:rsidR="00EE113C" w:rsidRDefault="007E0922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实验代码</w:t>
            </w:r>
          </w:p>
          <w:p w14:paraId="640F5225" w14:textId="77777777" w:rsidR="00C56890" w:rsidRPr="00C56890" w:rsidRDefault="00C56890" w:rsidP="00C56890">
            <w:pPr>
              <w:widowControl/>
              <w:jc w:val="left"/>
              <w:rPr>
                <w:rFonts w:ascii="Consolas" w:hAnsi="Consolas" w:cs="宋体"/>
                <w:color w:val="E7E7E7"/>
                <w:kern w:val="0"/>
                <w:sz w:val="20"/>
              </w:rPr>
            </w:pP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iostream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graphics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h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#define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LEFT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1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br/>
              <w:t>#define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RIGHT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2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br/>
              <w:t>#define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BOTTOM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4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br/>
              <w:t>#define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TOP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8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class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public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: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double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double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double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xCoord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double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yCoord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: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xCoord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yCoord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{}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struct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float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left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float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bottom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float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right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float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top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clipEncode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left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|=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LEFT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right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|=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RIGHT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bottom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|=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BOTTOM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lastRenderedPageBreak/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top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|=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TOP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return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void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LineClip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setcolor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GREEN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codeP1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clipEncode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codeP2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clipEncode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while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true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(!(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codeP1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|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line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return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codeP1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&amp;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return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codeOut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codeP1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?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codeP1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: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double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codeOut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&amp;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TOP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top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/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top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else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codeOut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&amp;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BOTTOM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bottom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/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bottom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else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codeOut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&amp;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RIGHT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right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/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right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else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codeOut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&amp;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LEFT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*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left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/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left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codeOut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codeP1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clipEncode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else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codeP2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clipEncode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lastRenderedPageBreak/>
              <w:t>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main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100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100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600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300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myRange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8080"/>
                <w:kern w:val="0"/>
                <w:sz w:val="20"/>
              </w:rPr>
              <w:t>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180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150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480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270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initgraph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640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480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setcolor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RED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line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setcolor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1F542E"/>
                <w:kern w:val="0"/>
                <w:sz w:val="20"/>
              </w:rPr>
              <w:t>WHITE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rectangle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myRange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left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myRange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bottom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myRange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right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myRange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C56890">
              <w:rPr>
                <w:rFonts w:ascii="Consolas" w:hAnsi="Consolas" w:cs="宋体"/>
                <w:color w:val="400080"/>
                <w:kern w:val="0"/>
                <w:sz w:val="20"/>
              </w:rPr>
              <w:t>top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LineClip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p1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p2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000000"/>
                <w:kern w:val="0"/>
                <w:sz w:val="20"/>
              </w:rPr>
              <w:t>myRange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getch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00627A"/>
                <w:kern w:val="0"/>
                <w:sz w:val="20"/>
              </w:rPr>
              <w:t>closegraph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C56890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return</w:t>
            </w:r>
            <w:r w:rsidRPr="00C56890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C56890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C56890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</w:p>
          <w:p w14:paraId="57F533CD" w14:textId="28D65213" w:rsidR="007E0922" w:rsidRPr="00C56890" w:rsidRDefault="007E0922" w:rsidP="007E0922">
            <w:pPr>
              <w:widowControl/>
              <w:jc w:val="left"/>
              <w:rPr>
                <w:rFonts w:ascii="Consolas" w:hAnsi="Consolas" w:cs="宋体"/>
                <w:color w:val="E7E7E7"/>
                <w:kern w:val="0"/>
                <w:sz w:val="20"/>
              </w:rPr>
            </w:pPr>
          </w:p>
          <w:p w14:paraId="6AFCFD02" w14:textId="4ADB2FBC" w:rsidR="007E0922" w:rsidRDefault="007E0922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实验结果</w:t>
            </w:r>
          </w:p>
          <w:p w14:paraId="3ABBFB19" w14:textId="2D0DF5BB" w:rsidR="007E0922" w:rsidRPr="007E0922" w:rsidRDefault="000620AB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B98C0DB" wp14:editId="7E2B54B1">
                  <wp:extent cx="6115364" cy="4826248"/>
                  <wp:effectExtent l="0" t="0" r="0" b="0"/>
                  <wp:docPr id="100648343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4834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364" cy="482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9F6AAD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  <w:p w14:paraId="5ACC2DF0" w14:textId="44E65EFB" w:rsidR="00EE113C" w:rsidRPr="00FA4746" w:rsidRDefault="00FA4746" w:rsidP="00FA4746">
            <w:pPr>
              <w:pStyle w:val="a6"/>
              <w:rPr>
                <w:color w:val="E7E7E7"/>
              </w:rPr>
            </w:pPr>
            <w:r w:rsidRPr="00FA4746">
              <w:rPr>
                <w:rFonts w:hint="eastAsia"/>
              </w:rPr>
              <w:t>3</w:t>
            </w:r>
            <w:r w:rsidRPr="00FA4746">
              <w:t>.</w:t>
            </w:r>
            <w:r w:rsidR="000620AB">
              <w:rPr>
                <w:rFonts w:hint="eastAsia"/>
              </w:rPr>
              <w:t>种子填充法</w:t>
            </w:r>
          </w:p>
          <w:p w14:paraId="660B27C7" w14:textId="2B878DD9" w:rsidR="00EE113C" w:rsidRDefault="009636DD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实验代码</w:t>
            </w:r>
          </w:p>
          <w:p w14:paraId="3085CA82" w14:textId="77777777" w:rsidR="00D576BC" w:rsidRPr="00D576BC" w:rsidRDefault="00D576BC" w:rsidP="00D576BC">
            <w:pPr>
              <w:widowControl/>
              <w:jc w:val="left"/>
              <w:rPr>
                <w:rFonts w:ascii="Consolas" w:hAnsi="Consolas" w:cs="宋体"/>
                <w:color w:val="E7E7E7"/>
                <w:kern w:val="0"/>
                <w:sz w:val="20"/>
              </w:rPr>
            </w:pPr>
            <w:r w:rsidRPr="00D576BC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iostream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graphics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h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1F542E"/>
                <w:kern w:val="0"/>
                <w:sz w:val="20"/>
              </w:rPr>
              <w:t>#include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vector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using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7D17"/>
                <w:kern w:val="0"/>
                <w:sz w:val="20"/>
              </w:rPr>
              <w:t>std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::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vector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7D17"/>
                <w:kern w:val="0"/>
                <w:sz w:val="20"/>
              </w:rPr>
              <w:t>std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::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cout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7D17"/>
                <w:kern w:val="0"/>
                <w:sz w:val="20"/>
              </w:rPr>
              <w:t>std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::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endl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class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public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: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double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double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double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xCoord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double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yCoord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: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xCoord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yCoord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{}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friend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7D17"/>
                <w:kern w:val="0"/>
                <w:sz w:val="20"/>
              </w:rPr>
              <w:t>std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::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ostream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&amp;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operator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&lt;&lt;(</w:t>
            </w:r>
            <w:r w:rsidRPr="00D576BC">
              <w:rPr>
                <w:rFonts w:ascii="Consolas" w:hAnsi="Consolas" w:cs="宋体"/>
                <w:b/>
                <w:bCs/>
                <w:color w:val="007D17"/>
                <w:kern w:val="0"/>
                <w:sz w:val="20"/>
              </w:rPr>
              <w:t>std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::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ostream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&amp;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os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const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&amp;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{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os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&lt;&lt;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7D17"/>
                <w:kern w:val="0"/>
                <w:sz w:val="20"/>
              </w:rPr>
              <w:t>"Point("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&lt;&lt;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&lt;&lt;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7D17"/>
                <w:kern w:val="0"/>
                <w:sz w:val="20"/>
              </w:rPr>
              <w:t>", "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&lt;&lt;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&lt;&lt;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7D17"/>
                <w:kern w:val="0"/>
                <w:sz w:val="20"/>
              </w:rPr>
              <w:t>")"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return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os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lastRenderedPageBreak/>
              <w:t>};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void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seedFill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p0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80808"/>
                <w:kern w:val="0"/>
                <w:sz w:val="20"/>
              </w:rPr>
              <w:t>COLORS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colorInner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D576BC">
              <w:rPr>
                <w:rFonts w:ascii="Consolas" w:hAnsi="Consolas" w:cs="宋体"/>
                <w:color w:val="1F542E"/>
                <w:kern w:val="0"/>
                <w:sz w:val="20"/>
              </w:rPr>
              <w:t>GREEN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vector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&lt;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&gt;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colorStack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colorStack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push_back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p0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long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unsigned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initColor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getpixel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p0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p0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while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(!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colorStack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empty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()){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colorStack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back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colorStack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pop_back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getpixel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1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==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initColor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colorStack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push_back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1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getpixel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1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==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initColor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colorStack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push_back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1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getpixel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1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==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initColor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colorStack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push_back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+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1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getpixel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1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==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initColor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colorStack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push_back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-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1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if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getpixel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==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initColor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){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putpixel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x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.</w:t>
            </w:r>
            <w:r w:rsidRPr="00D576BC">
              <w:rPr>
                <w:rFonts w:ascii="Consolas" w:hAnsi="Consolas" w:cs="宋体"/>
                <w:color w:val="400080"/>
                <w:kern w:val="0"/>
                <w:sz w:val="20"/>
              </w:rPr>
              <w:t>y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0000"/>
                <w:kern w:val="0"/>
                <w:sz w:val="20"/>
              </w:rPr>
              <w:t>colorInner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//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D576BC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Sleep(1);</w:t>
            </w:r>
            <w:r w:rsidRPr="00D576BC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br/>
              <w:t>//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    </w:t>
            </w:r>
            <w:r w:rsidRPr="00D576BC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cout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&lt;&lt;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thisPoint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&lt;&lt;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t>endl;</w:t>
            </w:r>
            <w:r w:rsidRPr="00D576BC">
              <w:rPr>
                <w:rFonts w:ascii="Consolas" w:hAnsi="Consolas" w:cs="宋体"/>
                <w:i/>
                <w:iCs/>
                <w:color w:val="8C8C8C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}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int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main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{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initgraph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640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480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setcolor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1F542E"/>
                <w:kern w:val="0"/>
                <w:sz w:val="20"/>
              </w:rPr>
              <w:t>WHITE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circle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200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200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100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seedFill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008080"/>
                <w:kern w:val="0"/>
                <w:sz w:val="20"/>
              </w:rPr>
              <w:t>Point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200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,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200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),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1F542E"/>
                <w:kern w:val="0"/>
                <w:sz w:val="20"/>
              </w:rPr>
              <w:t>GREEN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getch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</w:t>
            </w:r>
            <w:r w:rsidRPr="00D576BC">
              <w:rPr>
                <w:rFonts w:ascii="Consolas" w:hAnsi="Consolas" w:cs="宋体"/>
                <w:color w:val="00627A"/>
                <w:kern w:val="0"/>
                <w:sz w:val="20"/>
              </w:rPr>
              <w:t>closegraph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();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      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br/>
              <w:t>    </w:t>
            </w:r>
            <w:r w:rsidRPr="00D576BC">
              <w:rPr>
                <w:rFonts w:ascii="Consolas" w:hAnsi="Consolas" w:cs="宋体"/>
                <w:b/>
                <w:bCs/>
                <w:color w:val="0033B3"/>
                <w:kern w:val="0"/>
                <w:sz w:val="20"/>
              </w:rPr>
              <w:t>return</w:t>
            </w:r>
            <w:r w:rsidRPr="00D576BC">
              <w:rPr>
                <w:rFonts w:ascii="Consolas" w:hAnsi="Consolas" w:cs="宋体"/>
                <w:color w:val="BABABA"/>
                <w:kern w:val="0"/>
                <w:sz w:val="20"/>
              </w:rPr>
              <w:t> </w:t>
            </w:r>
            <w:r w:rsidRPr="00D576BC">
              <w:rPr>
                <w:rFonts w:ascii="Consolas" w:hAnsi="Consolas" w:cs="宋体"/>
                <w:color w:val="1750EB"/>
                <w:kern w:val="0"/>
                <w:sz w:val="20"/>
              </w:rPr>
              <w:t>0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t>;</w:t>
            </w:r>
            <w:r w:rsidRPr="00D576BC">
              <w:rPr>
                <w:rFonts w:ascii="Consolas" w:hAnsi="Consolas" w:cs="宋体"/>
                <w:b/>
                <w:bCs/>
                <w:color w:val="C10000"/>
                <w:kern w:val="0"/>
                <w:sz w:val="20"/>
              </w:rPr>
              <w:br/>
              <w:t>}</w:t>
            </w:r>
          </w:p>
          <w:p w14:paraId="49C2F77C" w14:textId="77777777" w:rsidR="00D576BC" w:rsidRPr="00D576BC" w:rsidRDefault="00D576BC">
            <w:pPr>
              <w:snapToGrid w:val="0"/>
              <w:rPr>
                <w:rFonts w:ascii="Consolas" w:hAnsi="Consolas" w:cs="宋体"/>
                <w:color w:val="1F542E"/>
                <w:kern w:val="0"/>
                <w:sz w:val="20"/>
              </w:rPr>
            </w:pPr>
          </w:p>
          <w:p w14:paraId="288FC501" w14:textId="0F51A210" w:rsidR="009636DD" w:rsidRDefault="009636DD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  <w:r>
              <w:rPr>
                <w:rFonts w:ascii="宋体" w:hAnsi="宋体" w:hint="eastAsia"/>
                <w:color w:val="0000FF"/>
                <w:sz w:val="24"/>
                <w:u w:val="single"/>
              </w:rPr>
              <w:t>实验结果</w:t>
            </w:r>
          </w:p>
          <w:p w14:paraId="761DFB9F" w14:textId="55A99150" w:rsidR="00EE113C" w:rsidRDefault="00743AAE">
            <w:pPr>
              <w:snapToGrid w:val="0"/>
              <w:rPr>
                <w:rFonts w:ascii="宋体" w:hAnsi="宋体" w:hint="eastAsia"/>
                <w:color w:val="0000FF"/>
                <w:sz w:val="24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6538864C" wp14:editId="44850274">
                  <wp:extent cx="6115364" cy="4826248"/>
                  <wp:effectExtent l="0" t="0" r="0" b="0"/>
                  <wp:docPr id="21288871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88710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364" cy="4826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AECC8" w14:textId="77777777" w:rsidR="00EE113C" w:rsidRDefault="00EE113C">
            <w:pPr>
              <w:snapToGrid w:val="0"/>
              <w:rPr>
                <w:rFonts w:ascii="宋体" w:hAnsi="宋体"/>
                <w:color w:val="0000FF"/>
                <w:sz w:val="24"/>
                <w:u w:val="single"/>
              </w:rPr>
            </w:pPr>
          </w:p>
        </w:tc>
      </w:tr>
    </w:tbl>
    <w:p w14:paraId="68CBAC1D" w14:textId="77777777" w:rsidR="00EE113C" w:rsidRDefault="00EE113C">
      <w:pPr>
        <w:jc w:val="left"/>
        <w:rPr>
          <w:sz w:val="10"/>
          <w:szCs w:val="10"/>
        </w:rPr>
      </w:pPr>
    </w:p>
    <w:sectPr w:rsidR="00EE113C">
      <w:pgSz w:w="11906" w:h="16838"/>
      <w:pgMar w:top="1440" w:right="1134" w:bottom="1134" w:left="1134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74F6"/>
    <w:multiLevelType w:val="hybridMultilevel"/>
    <w:tmpl w:val="C666D078"/>
    <w:lvl w:ilvl="0" w:tplc="C3BEC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63877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3E69A6"/>
    <w:rsid w:val="00010818"/>
    <w:rsid w:val="00013B6C"/>
    <w:rsid w:val="00014CFB"/>
    <w:rsid w:val="000620AB"/>
    <w:rsid w:val="00092DC6"/>
    <w:rsid w:val="000D787C"/>
    <w:rsid w:val="00115777"/>
    <w:rsid w:val="00122C8B"/>
    <w:rsid w:val="00167702"/>
    <w:rsid w:val="00190B05"/>
    <w:rsid w:val="001D3EB4"/>
    <w:rsid w:val="001E2A9C"/>
    <w:rsid w:val="001F58C2"/>
    <w:rsid w:val="0020298B"/>
    <w:rsid w:val="0025128C"/>
    <w:rsid w:val="00267202"/>
    <w:rsid w:val="002B77E5"/>
    <w:rsid w:val="00304793"/>
    <w:rsid w:val="0035191D"/>
    <w:rsid w:val="00374F38"/>
    <w:rsid w:val="00385029"/>
    <w:rsid w:val="003931AB"/>
    <w:rsid w:val="00423D80"/>
    <w:rsid w:val="004F479F"/>
    <w:rsid w:val="005025E6"/>
    <w:rsid w:val="00540AC8"/>
    <w:rsid w:val="00552E82"/>
    <w:rsid w:val="00595B50"/>
    <w:rsid w:val="005B1F9C"/>
    <w:rsid w:val="005E5393"/>
    <w:rsid w:val="005F3D3D"/>
    <w:rsid w:val="005F6793"/>
    <w:rsid w:val="00610837"/>
    <w:rsid w:val="00631AF9"/>
    <w:rsid w:val="006A031C"/>
    <w:rsid w:val="006E2F2B"/>
    <w:rsid w:val="007145BB"/>
    <w:rsid w:val="007236D0"/>
    <w:rsid w:val="00743AAE"/>
    <w:rsid w:val="00774808"/>
    <w:rsid w:val="007E0922"/>
    <w:rsid w:val="00800D36"/>
    <w:rsid w:val="00833900"/>
    <w:rsid w:val="00833DF3"/>
    <w:rsid w:val="008441AB"/>
    <w:rsid w:val="008A7543"/>
    <w:rsid w:val="008F69B2"/>
    <w:rsid w:val="00935192"/>
    <w:rsid w:val="00937320"/>
    <w:rsid w:val="0095146E"/>
    <w:rsid w:val="009636DD"/>
    <w:rsid w:val="00995EEB"/>
    <w:rsid w:val="00A33BCD"/>
    <w:rsid w:val="00A465D1"/>
    <w:rsid w:val="00A604AA"/>
    <w:rsid w:val="00A82472"/>
    <w:rsid w:val="00A83FB6"/>
    <w:rsid w:val="00B20315"/>
    <w:rsid w:val="00B26A06"/>
    <w:rsid w:val="00B2754A"/>
    <w:rsid w:val="00BB65FF"/>
    <w:rsid w:val="00BE0951"/>
    <w:rsid w:val="00C22133"/>
    <w:rsid w:val="00C462F3"/>
    <w:rsid w:val="00C501C6"/>
    <w:rsid w:val="00C56890"/>
    <w:rsid w:val="00C96899"/>
    <w:rsid w:val="00CC621B"/>
    <w:rsid w:val="00CD6C45"/>
    <w:rsid w:val="00D13A06"/>
    <w:rsid w:val="00D35765"/>
    <w:rsid w:val="00D576BC"/>
    <w:rsid w:val="00D6488D"/>
    <w:rsid w:val="00D72F26"/>
    <w:rsid w:val="00DE3580"/>
    <w:rsid w:val="00DE62A7"/>
    <w:rsid w:val="00E20344"/>
    <w:rsid w:val="00E715FF"/>
    <w:rsid w:val="00EA0272"/>
    <w:rsid w:val="00EB1C0E"/>
    <w:rsid w:val="00EE113C"/>
    <w:rsid w:val="00F121A8"/>
    <w:rsid w:val="00F93E0E"/>
    <w:rsid w:val="00FA4746"/>
    <w:rsid w:val="013E69A6"/>
    <w:rsid w:val="01B87A34"/>
    <w:rsid w:val="0ACE0CA8"/>
    <w:rsid w:val="11F002EA"/>
    <w:rsid w:val="19CE356F"/>
    <w:rsid w:val="1BB87D48"/>
    <w:rsid w:val="1C095E66"/>
    <w:rsid w:val="202A4B17"/>
    <w:rsid w:val="2421211E"/>
    <w:rsid w:val="2C6C1A81"/>
    <w:rsid w:val="555A4645"/>
    <w:rsid w:val="5670051B"/>
    <w:rsid w:val="63593C59"/>
    <w:rsid w:val="69CE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060FCE"/>
  <w15:docId w15:val="{D9121E84-18EC-48DE-9424-A4ABE59F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cs="Arial"/>
      <w:kern w:val="2"/>
      <w:sz w:val="21"/>
    </w:rPr>
  </w:style>
  <w:style w:type="paragraph" w:styleId="1">
    <w:name w:val="heading 1"/>
    <w:basedOn w:val="a"/>
    <w:next w:val="a"/>
    <w:link w:val="10"/>
    <w:qFormat/>
    <w:rsid w:val="00FA47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5">
    <w:name w:val="List Paragraph"/>
    <w:basedOn w:val="a"/>
    <w:uiPriority w:val="99"/>
    <w:rsid w:val="000D787C"/>
    <w:pPr>
      <w:ind w:firstLineChars="200" w:firstLine="420"/>
    </w:pPr>
  </w:style>
  <w:style w:type="paragraph" w:styleId="a6">
    <w:name w:val="Title"/>
    <w:basedOn w:val="a"/>
    <w:next w:val="a"/>
    <w:link w:val="a7"/>
    <w:qFormat/>
    <w:rsid w:val="000D787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rsid w:val="000D787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pp0-preprocessor1">
    <w:name w:val="cpp0-preprocessor1"/>
    <w:basedOn w:val="a0"/>
    <w:rsid w:val="00540AC8"/>
    <w:rPr>
      <w:color w:val="1F542E"/>
    </w:rPr>
  </w:style>
  <w:style w:type="character" w:customStyle="1" w:styleId="cpp0-symbol1">
    <w:name w:val="cpp0-symbol1"/>
    <w:basedOn w:val="a0"/>
    <w:rsid w:val="00540AC8"/>
    <w:rPr>
      <w:b/>
      <w:bCs/>
      <w:color w:val="C10000"/>
    </w:rPr>
  </w:style>
  <w:style w:type="character" w:customStyle="1" w:styleId="cpp0-variable1">
    <w:name w:val="cpp0-variable1"/>
    <w:basedOn w:val="a0"/>
    <w:rsid w:val="00540AC8"/>
    <w:rPr>
      <w:color w:val="400080"/>
    </w:rPr>
  </w:style>
  <w:style w:type="character" w:customStyle="1" w:styleId="cpp0-reservedword1">
    <w:name w:val="cpp0-reservedword1"/>
    <w:basedOn w:val="a0"/>
    <w:rsid w:val="00540AC8"/>
    <w:rPr>
      <w:b/>
      <w:bCs/>
      <w:color w:val="0033B3"/>
    </w:rPr>
  </w:style>
  <w:style w:type="character" w:customStyle="1" w:styleId="cpp0-space1">
    <w:name w:val="cpp0-space1"/>
    <w:basedOn w:val="a0"/>
    <w:rsid w:val="00540AC8"/>
    <w:rPr>
      <w:color w:val="BABABA"/>
    </w:rPr>
  </w:style>
  <w:style w:type="character" w:customStyle="1" w:styleId="cpp0-function1">
    <w:name w:val="cpp0-function1"/>
    <w:basedOn w:val="a0"/>
    <w:rsid w:val="00540AC8"/>
    <w:rPr>
      <w:color w:val="00627A"/>
    </w:rPr>
  </w:style>
  <w:style w:type="character" w:customStyle="1" w:styleId="cpp0-localvariable1">
    <w:name w:val="cpp0-localvariable1"/>
    <w:basedOn w:val="a0"/>
    <w:rsid w:val="00540AC8"/>
    <w:rPr>
      <w:color w:val="000000"/>
    </w:rPr>
  </w:style>
  <w:style w:type="character" w:customStyle="1" w:styleId="cpp0-identifier1">
    <w:name w:val="cpp0-identifier1"/>
    <w:basedOn w:val="a0"/>
    <w:rsid w:val="00540AC8"/>
    <w:rPr>
      <w:color w:val="080808"/>
    </w:rPr>
  </w:style>
  <w:style w:type="character" w:customStyle="1" w:styleId="cpp0-float1">
    <w:name w:val="cpp0-float1"/>
    <w:basedOn w:val="a0"/>
    <w:rsid w:val="00540AC8"/>
    <w:rPr>
      <w:color w:val="800080"/>
    </w:rPr>
  </w:style>
  <w:style w:type="character" w:customStyle="1" w:styleId="cpp0-number1">
    <w:name w:val="cpp0-number1"/>
    <w:basedOn w:val="a0"/>
    <w:rsid w:val="00540AC8"/>
    <w:rPr>
      <w:color w:val="1750EB"/>
    </w:rPr>
  </w:style>
  <w:style w:type="character" w:customStyle="1" w:styleId="cpp0-comment1">
    <w:name w:val="cpp0-comment1"/>
    <w:basedOn w:val="a0"/>
    <w:rsid w:val="00540AC8"/>
    <w:rPr>
      <w:i/>
      <w:iCs/>
      <w:color w:val="8C8C8C"/>
    </w:rPr>
  </w:style>
  <w:style w:type="character" w:customStyle="1" w:styleId="10">
    <w:name w:val="标题 1 字符"/>
    <w:basedOn w:val="a0"/>
    <w:link w:val="1"/>
    <w:rsid w:val="00FA4746"/>
    <w:rPr>
      <w:rFonts w:cs="Arial"/>
      <w:b/>
      <w:bCs/>
      <w:kern w:val="44"/>
      <w:sz w:val="44"/>
      <w:szCs w:val="44"/>
    </w:rPr>
  </w:style>
  <w:style w:type="character" w:customStyle="1" w:styleId="cpp0-class1">
    <w:name w:val="cpp0-class1"/>
    <w:basedOn w:val="a0"/>
    <w:rsid w:val="00C56890"/>
    <w:rPr>
      <w:color w:val="008080"/>
    </w:rPr>
  </w:style>
  <w:style w:type="character" w:customStyle="1" w:styleId="cpp0-string1">
    <w:name w:val="cpp0-string1"/>
    <w:basedOn w:val="a0"/>
    <w:rsid w:val="00D576BC"/>
    <w:rPr>
      <w:b/>
      <w:bCs/>
      <w:color w:val="007D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9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&#29983;&#29289;&#21307;&#23398;&#24037;&#31243;&#26412;&#31185;&#23454;&#39564;&#25253;&#21578;&#27169;&#26495;2019.10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生物医学工程本科实验报告模板2019.10.wpt</Template>
  <TotalTime>30</TotalTime>
  <Pages>8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东北大学</dc:title>
  <dc:creator>lenovo</dc:creator>
  <cp:lastModifiedBy>Takuenn Li</cp:lastModifiedBy>
  <cp:revision>79</cp:revision>
  <dcterms:created xsi:type="dcterms:W3CDTF">2020-11-06T01:37:00Z</dcterms:created>
  <dcterms:modified xsi:type="dcterms:W3CDTF">2023-11-06T05:31:00Z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