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2034" w14:textId="7EA649DE" w:rsidR="005354D2" w:rsidRDefault="005354D2" w:rsidP="00CE7150">
      <w:pPr>
        <w:jc w:val="center"/>
        <w:rPr>
          <w:rFonts w:ascii="Times New Roman" w:hAnsi="Times New Roman" w:cs="Times New Roman"/>
          <w:b/>
          <w:sz w:val="52"/>
          <w:szCs w:val="52"/>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48466411" wp14:editId="1A9E891C">
            <wp:simplePos x="0" y="0"/>
            <wp:positionH relativeFrom="column">
              <wp:posOffset>12700</wp:posOffset>
            </wp:positionH>
            <wp:positionV relativeFrom="paragraph">
              <wp:posOffset>0</wp:posOffset>
            </wp:positionV>
            <wp:extent cx="5943600" cy="815975"/>
            <wp:effectExtent l="0" t="0" r="0" b="3175"/>
            <wp:wrapTight wrapText="bothSides">
              <wp:wrapPolygon edited="0">
                <wp:start x="0" y="0"/>
                <wp:lineTo x="0" y="21180"/>
                <wp:lineTo x="21531" y="21180"/>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815975"/>
                    </a:xfrm>
                    <a:prstGeom prst="rect">
                      <a:avLst/>
                    </a:prstGeom>
                  </pic:spPr>
                </pic:pic>
              </a:graphicData>
            </a:graphic>
            <wp14:sizeRelH relativeFrom="page">
              <wp14:pctWidth>0</wp14:pctWidth>
            </wp14:sizeRelH>
            <wp14:sizeRelV relativeFrom="page">
              <wp14:pctHeight>0</wp14:pctHeight>
            </wp14:sizeRelV>
          </wp:anchor>
        </w:drawing>
      </w:r>
    </w:p>
    <w:p w14:paraId="5D66DA52" w14:textId="4A15A664" w:rsidR="00F53DF0" w:rsidRDefault="00681F0E" w:rsidP="00CE7150">
      <w:pPr>
        <w:jc w:val="center"/>
        <w:rPr>
          <w:rFonts w:ascii="Times New Roman" w:hAnsi="Times New Roman" w:cs="Times New Roman"/>
          <w:b/>
          <w:sz w:val="52"/>
          <w:szCs w:val="52"/>
        </w:rPr>
      </w:pPr>
      <w:r w:rsidRPr="00681F0E">
        <w:rPr>
          <w:rFonts w:ascii="Times New Roman" w:hAnsi="Times New Roman" w:cs="Times New Roman"/>
          <w:b/>
          <w:sz w:val="52"/>
          <w:szCs w:val="52"/>
        </w:rPr>
        <w:t>Signals of Disengagement: A Data Mining Study</w:t>
      </w:r>
    </w:p>
    <w:p w14:paraId="38D5A961" w14:textId="1521A99B" w:rsidR="00C453D8" w:rsidRPr="00C453D8" w:rsidRDefault="00C453D8" w:rsidP="00CE7150">
      <w:pPr>
        <w:jc w:val="center"/>
        <w:rPr>
          <w:rFonts w:ascii="Times New Roman" w:hAnsi="Times New Roman" w:cs="Times New Roman"/>
          <w:bCs/>
          <w:sz w:val="28"/>
          <w:szCs w:val="28"/>
        </w:rPr>
      </w:pPr>
      <w:r w:rsidRPr="00C453D8">
        <w:rPr>
          <w:rFonts w:ascii="Times New Roman" w:hAnsi="Times New Roman" w:cs="Times New Roman"/>
          <w:bCs/>
          <w:sz w:val="28"/>
          <w:szCs w:val="28"/>
        </w:rPr>
        <w:t>Data Mining Lab</w:t>
      </w:r>
    </w:p>
    <w:p w14:paraId="1B313BE2" w14:textId="78492011" w:rsidR="00F53DF0" w:rsidRDefault="00F53DF0" w:rsidP="00CE7150">
      <w:pPr>
        <w:jc w:val="center"/>
        <w:rPr>
          <w:rFonts w:ascii="Times New Roman" w:hAnsi="Times New Roman" w:cs="Times New Roman"/>
          <w:bCs/>
          <w:i/>
          <w:iCs/>
          <w:sz w:val="24"/>
          <w:szCs w:val="24"/>
        </w:rPr>
      </w:pPr>
    </w:p>
    <w:p w14:paraId="12D22E3F" w14:textId="4DD2631D" w:rsidR="00CE7150" w:rsidRDefault="00CE7150" w:rsidP="00CE7150">
      <w:pPr>
        <w:jc w:val="center"/>
        <w:rPr>
          <w:rFonts w:ascii="Times New Roman" w:hAnsi="Times New Roman" w:cs="Times New Roman"/>
          <w:bCs/>
          <w:i/>
          <w:iCs/>
          <w:sz w:val="24"/>
          <w:szCs w:val="24"/>
        </w:rPr>
      </w:pPr>
      <w:r>
        <w:rPr>
          <w:rFonts w:ascii="Times New Roman" w:hAnsi="Times New Roman" w:cs="Times New Roman"/>
          <w:bCs/>
          <w:i/>
          <w:iCs/>
          <w:sz w:val="24"/>
          <w:szCs w:val="24"/>
        </w:rPr>
        <w:t xml:space="preserve">Project Synopsis </w:t>
      </w:r>
    </w:p>
    <w:p w14:paraId="79233003" w14:textId="7EE738F3" w:rsidR="00CE7150" w:rsidRDefault="00CE7150" w:rsidP="00CE7150">
      <w:pPr>
        <w:rPr>
          <w:rFonts w:ascii="Times New Roman" w:hAnsi="Times New Roman" w:cs="Times New Roman"/>
          <w:b/>
          <w:sz w:val="24"/>
          <w:szCs w:val="24"/>
        </w:rPr>
      </w:pPr>
    </w:p>
    <w:p w14:paraId="0419B798" w14:textId="6C788B0D" w:rsidR="00CE7150" w:rsidRDefault="00CE7150" w:rsidP="00CE7150">
      <w:pPr>
        <w:jc w:val="center"/>
        <w:rPr>
          <w:rFonts w:ascii="Times New Roman" w:hAnsi="Times New Roman" w:cs="Times New Roman"/>
          <w:bCs/>
          <w:i/>
          <w:iCs/>
          <w:sz w:val="24"/>
          <w:szCs w:val="24"/>
        </w:rPr>
      </w:pPr>
      <w:r>
        <w:rPr>
          <w:rFonts w:ascii="Times New Roman" w:hAnsi="Times New Roman" w:cs="Times New Roman"/>
          <w:bCs/>
          <w:i/>
          <w:iCs/>
          <w:sz w:val="24"/>
          <w:szCs w:val="24"/>
        </w:rPr>
        <w:t>B</w:t>
      </w:r>
      <w:r w:rsidRPr="009F0664">
        <w:rPr>
          <w:rFonts w:ascii="Times New Roman" w:hAnsi="Times New Roman" w:cs="Times New Roman"/>
          <w:bCs/>
          <w:i/>
          <w:iCs/>
          <w:sz w:val="24"/>
          <w:szCs w:val="24"/>
        </w:rPr>
        <w:t>y</w:t>
      </w:r>
    </w:p>
    <w:p w14:paraId="5299A2F6" w14:textId="1480C54C" w:rsidR="00CE7150" w:rsidRDefault="00CE7150" w:rsidP="00CE7150">
      <w:pPr>
        <w:jc w:val="center"/>
        <w:rPr>
          <w:rFonts w:ascii="Times New Roman" w:hAnsi="Times New Roman" w:cs="Times New Roman"/>
          <w:bCs/>
          <w:i/>
          <w:iCs/>
          <w:sz w:val="24"/>
          <w:szCs w:val="24"/>
        </w:rPr>
      </w:pPr>
    </w:p>
    <w:p w14:paraId="3E2BCA8E" w14:textId="77777777" w:rsidR="00681F0E" w:rsidRDefault="00681F0E" w:rsidP="00681F0E">
      <w:pPr>
        <w:jc w:val="center"/>
        <w:rPr>
          <w:rFonts w:ascii="Times New Roman" w:hAnsi="Times New Roman" w:cs="Times New Roman"/>
          <w:b/>
          <w:i/>
          <w:iCs/>
          <w:sz w:val="24"/>
          <w:szCs w:val="24"/>
        </w:rPr>
      </w:pPr>
      <w:r>
        <w:rPr>
          <w:rFonts w:ascii="Times New Roman" w:hAnsi="Times New Roman" w:cs="Times New Roman"/>
          <w:b/>
          <w:i/>
          <w:iCs/>
          <w:sz w:val="24"/>
          <w:szCs w:val="24"/>
        </w:rPr>
        <w:t>Tanvi Gupta</w:t>
      </w:r>
      <w:r w:rsidR="00CE7150" w:rsidRPr="00CE7150">
        <w:rPr>
          <w:rFonts w:ascii="Times New Roman" w:hAnsi="Times New Roman" w:cs="Times New Roman"/>
          <w:b/>
          <w:i/>
          <w:iCs/>
          <w:sz w:val="24"/>
          <w:szCs w:val="24"/>
        </w:rPr>
        <w:t xml:space="preserve"> – </w:t>
      </w:r>
      <w:r>
        <w:rPr>
          <w:rFonts w:ascii="Times New Roman" w:hAnsi="Times New Roman" w:cs="Times New Roman"/>
          <w:b/>
          <w:i/>
          <w:iCs/>
          <w:sz w:val="24"/>
          <w:szCs w:val="24"/>
        </w:rPr>
        <w:t>230911122</w:t>
      </w:r>
      <w:r>
        <w:rPr>
          <w:rFonts w:ascii="Times New Roman" w:hAnsi="Times New Roman" w:cs="Times New Roman"/>
          <w:b/>
          <w:i/>
          <w:iCs/>
          <w:sz w:val="24"/>
          <w:szCs w:val="24"/>
        </w:rPr>
        <w:br/>
      </w:r>
      <w:r>
        <w:rPr>
          <w:rFonts w:ascii="Times New Roman" w:hAnsi="Times New Roman" w:cs="Times New Roman"/>
          <w:b/>
          <w:i/>
          <w:iCs/>
          <w:sz w:val="24"/>
          <w:szCs w:val="24"/>
        </w:rPr>
        <w:br/>
      </w:r>
    </w:p>
    <w:p w14:paraId="69A4FD69" w14:textId="3106914A" w:rsidR="00CE7150" w:rsidRPr="00681F0E" w:rsidRDefault="00681F0E" w:rsidP="00681F0E">
      <w:pPr>
        <w:jc w:val="center"/>
        <w:rPr>
          <w:rFonts w:ascii="Times New Roman" w:hAnsi="Times New Roman" w:cs="Times New Roman"/>
          <w:b/>
          <w:i/>
          <w:iCs/>
          <w:sz w:val="24"/>
          <w:szCs w:val="24"/>
        </w:rPr>
      </w:pPr>
      <w:r>
        <w:rPr>
          <w:rFonts w:ascii="Times New Roman" w:hAnsi="Times New Roman" w:cs="Times New Roman"/>
          <w:b/>
          <w:i/>
          <w:iCs/>
          <w:sz w:val="24"/>
          <w:szCs w:val="24"/>
        </w:rPr>
        <w:br/>
      </w:r>
    </w:p>
    <w:p w14:paraId="73C35CF5" w14:textId="77777777" w:rsidR="00CE7150" w:rsidRDefault="00CE7150" w:rsidP="00CE7150">
      <w:pPr>
        <w:jc w:val="center"/>
        <w:rPr>
          <w:rFonts w:ascii="Times New Roman" w:hAnsi="Times New Roman" w:cs="Times New Roman"/>
          <w:b/>
          <w:sz w:val="24"/>
          <w:szCs w:val="24"/>
        </w:rPr>
      </w:pPr>
    </w:p>
    <w:p w14:paraId="09A3DEF1" w14:textId="6452F4EA" w:rsidR="00BE4757" w:rsidRDefault="00BE4757" w:rsidP="00CE7150">
      <w:pPr>
        <w:jc w:val="center"/>
        <w:rPr>
          <w:rFonts w:ascii="Times New Roman" w:hAnsi="Times New Roman" w:cs="Times New Roman"/>
          <w:bCs/>
          <w:i/>
          <w:iCs/>
          <w:sz w:val="24"/>
          <w:szCs w:val="24"/>
        </w:rPr>
      </w:pPr>
    </w:p>
    <w:p w14:paraId="136EB72F" w14:textId="77777777" w:rsidR="00BE4757" w:rsidRDefault="00BE4757" w:rsidP="00CE7150">
      <w:pPr>
        <w:jc w:val="center"/>
        <w:rPr>
          <w:rFonts w:ascii="Times New Roman" w:hAnsi="Times New Roman" w:cs="Times New Roman"/>
          <w:bCs/>
          <w:i/>
          <w:iCs/>
          <w:sz w:val="24"/>
          <w:szCs w:val="24"/>
        </w:rPr>
      </w:pPr>
    </w:p>
    <w:p w14:paraId="28D22A07" w14:textId="1431BD37" w:rsidR="00CE7150" w:rsidRPr="009F0664" w:rsidRDefault="00CE7150" w:rsidP="00CE7150">
      <w:pPr>
        <w:jc w:val="center"/>
        <w:rPr>
          <w:rFonts w:ascii="Times New Roman" w:hAnsi="Times New Roman" w:cs="Times New Roman"/>
          <w:bCs/>
          <w:i/>
          <w:iCs/>
          <w:sz w:val="24"/>
          <w:szCs w:val="24"/>
        </w:rPr>
      </w:pPr>
      <w:r w:rsidRPr="009F0664">
        <w:rPr>
          <w:rFonts w:ascii="Times New Roman" w:hAnsi="Times New Roman" w:cs="Times New Roman"/>
          <w:bCs/>
          <w:i/>
          <w:iCs/>
          <w:sz w:val="24"/>
          <w:szCs w:val="24"/>
        </w:rPr>
        <w:t>Under the guidance of</w:t>
      </w:r>
    </w:p>
    <w:p w14:paraId="21A30E4F" w14:textId="70C5F21A" w:rsidR="00CE7150" w:rsidRDefault="00CE7150" w:rsidP="00CE7150">
      <w:pPr>
        <w:jc w:val="center"/>
        <w:rPr>
          <w:rFonts w:ascii="Times New Roman" w:hAnsi="Times New Roman" w:cs="Times New Roman"/>
          <w:b/>
          <w:sz w:val="24"/>
          <w:szCs w:val="24"/>
        </w:rPr>
      </w:pPr>
    </w:p>
    <w:p w14:paraId="0768B648" w14:textId="5D65DEF4" w:rsidR="00CE7150" w:rsidRPr="009F0664" w:rsidRDefault="00681F0E" w:rsidP="00CE7150">
      <w:pPr>
        <w:spacing w:after="0"/>
        <w:rPr>
          <w:rFonts w:ascii="Times New Roman" w:hAnsi="Times New Roman" w:cs="Times New Roman"/>
          <w:bCs/>
          <w:sz w:val="24"/>
          <w:szCs w:val="24"/>
        </w:rPr>
      </w:pPr>
      <w:r>
        <w:rPr>
          <w:rFonts w:ascii="Times New Roman" w:hAnsi="Times New Roman" w:cs="Times New Roman"/>
          <w:bCs/>
          <w:sz w:val="24"/>
          <w:szCs w:val="24"/>
        </w:rPr>
        <w:t>Dr. Satyajit Mahapatra</w:t>
      </w:r>
      <w:r w:rsidR="00CE7150" w:rsidRPr="009F0664">
        <w:rPr>
          <w:rFonts w:ascii="Times New Roman" w:hAnsi="Times New Roman" w:cs="Times New Roman"/>
          <w:bCs/>
          <w:sz w:val="24"/>
          <w:szCs w:val="24"/>
        </w:rPr>
        <w:t xml:space="preserve"> </w:t>
      </w:r>
      <w:r w:rsidR="00F53DF0">
        <w:rPr>
          <w:rFonts w:ascii="Times New Roman" w:hAnsi="Times New Roman" w:cs="Times New Roman"/>
          <w:bCs/>
          <w:sz w:val="24"/>
          <w:szCs w:val="24"/>
        </w:rPr>
        <w:tab/>
      </w:r>
      <w:r w:rsidR="00F53DF0">
        <w:rPr>
          <w:rFonts w:ascii="Times New Roman" w:hAnsi="Times New Roman" w:cs="Times New Roman"/>
          <w:bCs/>
          <w:sz w:val="24"/>
          <w:szCs w:val="24"/>
        </w:rPr>
        <w:tab/>
      </w:r>
      <w:r w:rsidR="00F53DF0">
        <w:rPr>
          <w:rFonts w:ascii="Times New Roman" w:hAnsi="Times New Roman" w:cs="Times New Roman"/>
          <w:bCs/>
          <w:sz w:val="24"/>
          <w:szCs w:val="24"/>
        </w:rPr>
        <w:tab/>
      </w:r>
      <w:r w:rsidR="00F53DF0">
        <w:rPr>
          <w:rFonts w:ascii="Times New Roman" w:hAnsi="Times New Roman" w:cs="Times New Roman"/>
          <w:bCs/>
          <w:sz w:val="24"/>
          <w:szCs w:val="24"/>
        </w:rPr>
        <w:tab/>
      </w:r>
      <w:r w:rsidR="00F53DF0">
        <w:rPr>
          <w:rFonts w:ascii="Times New Roman" w:hAnsi="Times New Roman" w:cs="Times New Roman"/>
          <w:bCs/>
          <w:sz w:val="24"/>
          <w:szCs w:val="24"/>
        </w:rPr>
        <w:tab/>
      </w:r>
      <w:r w:rsidR="008935E3">
        <w:rPr>
          <w:rFonts w:ascii="Times New Roman" w:hAnsi="Times New Roman" w:cs="Times New Roman"/>
          <w:bCs/>
          <w:sz w:val="24"/>
          <w:szCs w:val="24"/>
        </w:rPr>
        <w:t xml:space="preserve">                   Dr. Kaliraj S</w:t>
      </w:r>
    </w:p>
    <w:p w14:paraId="5725A9DE" w14:textId="0374A436" w:rsidR="00CE7150" w:rsidRPr="009F0664" w:rsidRDefault="008935E3" w:rsidP="00CE7150">
      <w:pPr>
        <w:spacing w:after="0"/>
        <w:rPr>
          <w:rFonts w:ascii="Times New Roman" w:hAnsi="Times New Roman" w:cs="Times New Roman"/>
          <w:bCs/>
          <w:sz w:val="24"/>
          <w:szCs w:val="24"/>
        </w:rPr>
      </w:pPr>
      <w:r>
        <w:rPr>
          <w:rFonts w:ascii="Times New Roman" w:hAnsi="Times New Roman" w:cs="Times New Roman"/>
          <w:bCs/>
          <w:sz w:val="24"/>
          <w:szCs w:val="24"/>
        </w:rPr>
        <w:t xml:space="preserve">Assistant </w:t>
      </w:r>
      <w:proofErr w:type="spellStart"/>
      <w:r>
        <w:rPr>
          <w:rFonts w:ascii="Times New Roman" w:hAnsi="Times New Roman" w:cs="Times New Roman"/>
          <w:bCs/>
          <w:sz w:val="24"/>
          <w:szCs w:val="24"/>
        </w:rPr>
        <w:t>Professsor</w:t>
      </w:r>
      <w:proofErr w:type="spellEnd"/>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Pr>
          <w:rFonts w:ascii="Times New Roman" w:hAnsi="Times New Roman" w:cs="Times New Roman"/>
          <w:bCs/>
          <w:sz w:val="24"/>
          <w:szCs w:val="24"/>
        </w:rPr>
        <w:t xml:space="preserve">                    </w:t>
      </w:r>
      <w:r w:rsidR="00FB678A">
        <w:rPr>
          <w:rFonts w:ascii="Times New Roman" w:hAnsi="Times New Roman" w:cs="Times New Roman"/>
          <w:bCs/>
          <w:sz w:val="24"/>
          <w:szCs w:val="24"/>
        </w:rPr>
        <w:t xml:space="preserve">    </w:t>
      </w:r>
      <w:r>
        <w:rPr>
          <w:rFonts w:ascii="Times New Roman" w:hAnsi="Times New Roman" w:cs="Times New Roman"/>
          <w:bCs/>
          <w:sz w:val="24"/>
          <w:szCs w:val="24"/>
        </w:rPr>
        <w:t xml:space="preserve"> Associate Professor</w:t>
      </w:r>
      <w:r w:rsidR="00CE7150" w:rsidRPr="009F0664">
        <w:rPr>
          <w:rFonts w:ascii="Times New Roman" w:hAnsi="Times New Roman" w:cs="Times New Roman"/>
          <w:bCs/>
          <w:sz w:val="24"/>
          <w:szCs w:val="24"/>
        </w:rPr>
        <w:tab/>
      </w:r>
    </w:p>
    <w:p w14:paraId="5AF28EF3" w14:textId="4EBD2922" w:rsidR="00CE7150" w:rsidRPr="009F0664" w:rsidRDefault="008935E3" w:rsidP="00CE7150">
      <w:pPr>
        <w:spacing w:after="0"/>
        <w:rPr>
          <w:rFonts w:ascii="Times New Roman" w:hAnsi="Times New Roman" w:cs="Times New Roman"/>
          <w:bCs/>
          <w:sz w:val="24"/>
          <w:szCs w:val="24"/>
        </w:rPr>
      </w:pPr>
      <w:r>
        <w:rPr>
          <w:rFonts w:ascii="Times New Roman" w:hAnsi="Times New Roman" w:cs="Times New Roman"/>
          <w:bCs/>
          <w:sz w:val="24"/>
          <w:szCs w:val="24"/>
        </w:rPr>
        <w:t>School of Computer Engineering</w:t>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sidR="00CE7150" w:rsidRPr="009F0664">
        <w:rPr>
          <w:rFonts w:ascii="Times New Roman" w:hAnsi="Times New Roman" w:cs="Times New Roman"/>
          <w:bCs/>
          <w:sz w:val="24"/>
          <w:szCs w:val="24"/>
        </w:rPr>
        <w:tab/>
      </w:r>
      <w:r>
        <w:rPr>
          <w:rFonts w:ascii="Times New Roman" w:hAnsi="Times New Roman" w:cs="Times New Roman"/>
          <w:bCs/>
          <w:sz w:val="24"/>
          <w:szCs w:val="24"/>
        </w:rPr>
        <w:t xml:space="preserve">School of Computer </w:t>
      </w:r>
    </w:p>
    <w:p w14:paraId="2662F04C" w14:textId="77733856" w:rsidR="00CE7150" w:rsidRPr="009F0664" w:rsidRDefault="00CE7150" w:rsidP="00CE7150">
      <w:pPr>
        <w:spacing w:after="0"/>
        <w:rPr>
          <w:rFonts w:ascii="Times New Roman" w:hAnsi="Times New Roman" w:cs="Times New Roman"/>
          <w:bCs/>
          <w:sz w:val="24"/>
          <w:szCs w:val="24"/>
        </w:rPr>
      </w:pPr>
      <w:r w:rsidRPr="009F0664">
        <w:rPr>
          <w:rFonts w:ascii="Times New Roman" w:hAnsi="Times New Roman" w:cs="Times New Roman"/>
          <w:bCs/>
          <w:sz w:val="24"/>
          <w:szCs w:val="24"/>
        </w:rPr>
        <w:t>Manipal Institute of Technology</w:t>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Pr>
          <w:rFonts w:ascii="Times New Roman" w:hAnsi="Times New Roman" w:cs="Times New Roman"/>
          <w:bCs/>
          <w:sz w:val="24"/>
          <w:szCs w:val="24"/>
        </w:rPr>
        <w:t xml:space="preserve">        </w:t>
      </w:r>
      <w:r w:rsidRPr="009F0664">
        <w:rPr>
          <w:rFonts w:ascii="Times New Roman" w:hAnsi="Times New Roman" w:cs="Times New Roman"/>
          <w:bCs/>
          <w:sz w:val="24"/>
          <w:szCs w:val="24"/>
        </w:rPr>
        <w:t>Manipal Institute of Technology</w:t>
      </w:r>
    </w:p>
    <w:p w14:paraId="3CA95C4A" w14:textId="4E357237" w:rsidR="00CE7150" w:rsidRDefault="00CE7150" w:rsidP="00CE7150">
      <w:pPr>
        <w:spacing w:after="0"/>
        <w:rPr>
          <w:rFonts w:ascii="Times New Roman" w:hAnsi="Times New Roman" w:cs="Times New Roman"/>
          <w:bCs/>
          <w:sz w:val="24"/>
          <w:szCs w:val="24"/>
        </w:rPr>
      </w:pPr>
      <w:r w:rsidRPr="009F0664">
        <w:rPr>
          <w:rFonts w:ascii="Times New Roman" w:hAnsi="Times New Roman" w:cs="Times New Roman"/>
          <w:bCs/>
          <w:sz w:val="24"/>
          <w:szCs w:val="24"/>
        </w:rPr>
        <w:t>Manipal, Karnataka, India</w:t>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sidRPr="009F0664">
        <w:rPr>
          <w:rFonts w:ascii="Times New Roman" w:hAnsi="Times New Roman" w:cs="Times New Roman"/>
          <w:bCs/>
          <w:sz w:val="24"/>
          <w:szCs w:val="24"/>
        </w:rPr>
        <w:tab/>
      </w:r>
      <w:r>
        <w:rPr>
          <w:rFonts w:ascii="Times New Roman" w:hAnsi="Times New Roman" w:cs="Times New Roman"/>
          <w:bCs/>
          <w:sz w:val="24"/>
          <w:szCs w:val="24"/>
        </w:rPr>
        <w:t xml:space="preserve">        </w:t>
      </w:r>
      <w:r w:rsidRPr="009F0664">
        <w:rPr>
          <w:rFonts w:ascii="Times New Roman" w:hAnsi="Times New Roman" w:cs="Times New Roman"/>
          <w:bCs/>
          <w:sz w:val="24"/>
          <w:szCs w:val="24"/>
        </w:rPr>
        <w:t>Manipal, Karnataka, India</w:t>
      </w:r>
    </w:p>
    <w:p w14:paraId="17FEEB5F" w14:textId="2EE0CFF4" w:rsidR="00431F56" w:rsidRDefault="00431F56" w:rsidP="00CE7150">
      <w:pPr>
        <w:spacing w:after="0"/>
        <w:rPr>
          <w:rFonts w:ascii="Times New Roman" w:hAnsi="Times New Roman" w:cs="Times New Roman"/>
          <w:bCs/>
          <w:sz w:val="24"/>
          <w:szCs w:val="24"/>
        </w:rPr>
      </w:pPr>
    </w:p>
    <w:p w14:paraId="2CDB8713" w14:textId="1BF4991D" w:rsidR="00CE7150" w:rsidRDefault="00CE7150" w:rsidP="00CE7150">
      <w:pPr>
        <w:spacing w:after="0"/>
        <w:rPr>
          <w:rFonts w:ascii="Times New Roman" w:hAnsi="Times New Roman" w:cs="Times New Roman"/>
          <w:bCs/>
          <w:sz w:val="24"/>
          <w:szCs w:val="24"/>
        </w:rPr>
      </w:pPr>
    </w:p>
    <w:p w14:paraId="56D17D43" w14:textId="1D23C6CF" w:rsidR="00D45742" w:rsidRPr="00681F0E" w:rsidRDefault="00681F0E" w:rsidP="00681F0E">
      <w:pPr>
        <w:spacing w:after="156"/>
        <w:ind w:left="-5" w:hanging="10"/>
        <w:jc w:val="both"/>
        <w:rPr>
          <w:rFonts w:ascii="Times New Roman" w:eastAsia="Times New Roman" w:hAnsi="Times New Roman" w:cs="Times New Roman"/>
          <w:b/>
          <w:sz w:val="28"/>
          <w:szCs w:val="20"/>
        </w:rPr>
      </w:pPr>
      <w:r w:rsidRPr="00681F0E">
        <w:rPr>
          <w:rFonts w:ascii="Times New Roman" w:eastAsia="Times New Roman" w:hAnsi="Times New Roman" w:cs="Times New Roman"/>
          <w:b/>
          <w:sz w:val="28"/>
          <w:szCs w:val="20"/>
        </w:rPr>
        <w:t>Tentative Project Title</w:t>
      </w:r>
    </w:p>
    <w:p w14:paraId="1A2C2328" w14:textId="32A5F1CC" w:rsidR="00681F0E" w:rsidRDefault="00681F0E" w:rsidP="008935E3">
      <w:pPr>
        <w:spacing w:after="156"/>
        <w:ind w:left="-5" w:hanging="10"/>
        <w:jc w:val="both"/>
        <w:rPr>
          <w:rFonts w:ascii="Times New Roman" w:eastAsia="Times New Roman" w:hAnsi="Times New Roman" w:cs="Times New Roman"/>
          <w:bCs/>
          <w:sz w:val="24"/>
          <w:szCs w:val="24"/>
        </w:rPr>
      </w:pPr>
      <w:r w:rsidRPr="00681F0E">
        <w:rPr>
          <w:rFonts w:ascii="Times New Roman" w:eastAsia="Times New Roman" w:hAnsi="Times New Roman" w:cs="Times New Roman"/>
          <w:bCs/>
          <w:sz w:val="24"/>
          <w:szCs w:val="24"/>
        </w:rPr>
        <w:t>Mining User Engagement Patterns for Early Warning of Disengagement and Feature Abandonment</w:t>
      </w:r>
    </w:p>
    <w:p w14:paraId="7DF16369" w14:textId="77777777" w:rsidR="008935E3" w:rsidRPr="008935E3" w:rsidRDefault="008935E3" w:rsidP="008935E3">
      <w:pPr>
        <w:spacing w:after="156"/>
        <w:ind w:left="-5" w:hanging="10"/>
        <w:jc w:val="both"/>
        <w:rPr>
          <w:rFonts w:ascii="Times New Roman" w:eastAsia="Times New Roman" w:hAnsi="Times New Roman" w:cs="Times New Roman"/>
          <w:bCs/>
          <w:sz w:val="24"/>
          <w:szCs w:val="24"/>
        </w:rPr>
      </w:pPr>
    </w:p>
    <w:p w14:paraId="33FE598F" w14:textId="77777777" w:rsidR="00681F0E" w:rsidRPr="00681F0E" w:rsidRDefault="00681F0E" w:rsidP="00681F0E">
      <w:pPr>
        <w:spacing w:after="156"/>
        <w:rPr>
          <w:rFonts w:ascii="Times New Roman" w:eastAsia="Times New Roman" w:hAnsi="Times New Roman" w:cs="Times New Roman"/>
          <w:b/>
          <w:sz w:val="28"/>
        </w:rPr>
      </w:pPr>
      <w:r w:rsidRPr="00681F0E">
        <w:rPr>
          <w:rFonts w:ascii="Times New Roman" w:eastAsia="Times New Roman" w:hAnsi="Times New Roman" w:cs="Times New Roman"/>
          <w:b/>
          <w:sz w:val="28"/>
        </w:rPr>
        <w:t>Problem Statement</w:t>
      </w:r>
    </w:p>
    <w:p w14:paraId="79F6F271" w14:textId="777981B2" w:rsidR="00681F0E" w:rsidRDefault="00681F0E" w:rsidP="00E132C3">
      <w:pPr>
        <w:spacing w:after="156"/>
        <w:ind w:left="-5" w:hanging="10"/>
        <w:jc w:val="both"/>
        <w:rPr>
          <w:rFonts w:ascii="Times New Roman" w:eastAsia="Times New Roman" w:hAnsi="Times New Roman" w:cs="Times New Roman"/>
          <w:bCs/>
          <w:sz w:val="24"/>
          <w:szCs w:val="24"/>
        </w:rPr>
      </w:pPr>
      <w:r w:rsidRPr="00681F0E">
        <w:rPr>
          <w:rFonts w:ascii="Times New Roman" w:eastAsia="Times New Roman" w:hAnsi="Times New Roman" w:cs="Times New Roman"/>
          <w:bCs/>
          <w:sz w:val="24"/>
          <w:szCs w:val="24"/>
        </w:rPr>
        <w:t xml:space="preserve">In digital platforms, user disengagement and dissatisfaction do not usually occur suddenly but are preceded by gradual </w:t>
      </w:r>
      <w:r w:rsidR="008935E3" w:rsidRPr="00681F0E">
        <w:rPr>
          <w:rFonts w:ascii="Times New Roman" w:eastAsia="Times New Roman" w:hAnsi="Times New Roman" w:cs="Times New Roman"/>
          <w:bCs/>
          <w:sz w:val="24"/>
          <w:szCs w:val="24"/>
        </w:rPr>
        <w:t>behavioural</w:t>
      </w:r>
      <w:r w:rsidRPr="00681F0E">
        <w:rPr>
          <w:rFonts w:ascii="Times New Roman" w:eastAsia="Times New Roman" w:hAnsi="Times New Roman" w:cs="Times New Roman"/>
          <w:bCs/>
          <w:sz w:val="24"/>
          <w:szCs w:val="24"/>
        </w:rPr>
        <w:t xml:space="preserve"> changes such as reduced activity, increasing inactivity gaps, and declining interaction with platform features. Additionally, many platform features are introduced without systematically </w:t>
      </w:r>
      <w:r w:rsidR="008935E3" w:rsidRPr="00681F0E">
        <w:rPr>
          <w:rFonts w:ascii="Times New Roman" w:eastAsia="Times New Roman" w:hAnsi="Times New Roman" w:cs="Times New Roman"/>
          <w:bCs/>
          <w:sz w:val="24"/>
          <w:szCs w:val="24"/>
        </w:rPr>
        <w:t>analysing</w:t>
      </w:r>
      <w:r w:rsidRPr="00681F0E">
        <w:rPr>
          <w:rFonts w:ascii="Times New Roman" w:eastAsia="Times New Roman" w:hAnsi="Times New Roman" w:cs="Times New Roman"/>
          <w:bCs/>
          <w:sz w:val="24"/>
          <w:szCs w:val="24"/>
        </w:rPr>
        <w:t xml:space="preserve"> whether they are consistently adopted or silently abandoned by users. Traditional analysis methods often focus only on final outcomes such as dropout or inactivity, limiting the ability to understand underlying </w:t>
      </w:r>
      <w:r w:rsidR="008935E3" w:rsidRPr="00681F0E">
        <w:rPr>
          <w:rFonts w:ascii="Times New Roman" w:eastAsia="Times New Roman" w:hAnsi="Times New Roman" w:cs="Times New Roman"/>
          <w:bCs/>
          <w:sz w:val="24"/>
          <w:szCs w:val="24"/>
        </w:rPr>
        <w:t>behavioural</w:t>
      </w:r>
      <w:r w:rsidRPr="00681F0E">
        <w:rPr>
          <w:rFonts w:ascii="Times New Roman" w:eastAsia="Times New Roman" w:hAnsi="Times New Roman" w:cs="Times New Roman"/>
          <w:bCs/>
          <w:sz w:val="24"/>
          <w:szCs w:val="24"/>
        </w:rPr>
        <w:t xml:space="preserve"> patterns. There is a need for a data mining–based approach to </w:t>
      </w:r>
      <w:r w:rsidR="008935E3" w:rsidRPr="00681F0E">
        <w:rPr>
          <w:rFonts w:ascii="Times New Roman" w:eastAsia="Times New Roman" w:hAnsi="Times New Roman" w:cs="Times New Roman"/>
          <w:bCs/>
          <w:sz w:val="24"/>
          <w:szCs w:val="24"/>
        </w:rPr>
        <w:t>analyse</w:t>
      </w:r>
      <w:r w:rsidRPr="00681F0E">
        <w:rPr>
          <w:rFonts w:ascii="Times New Roman" w:eastAsia="Times New Roman" w:hAnsi="Times New Roman" w:cs="Times New Roman"/>
          <w:bCs/>
          <w:sz w:val="24"/>
          <w:szCs w:val="24"/>
        </w:rPr>
        <w:t xml:space="preserve"> user interaction data and discover hidden patterns that indicate early disengagement and feature abandonment.</w:t>
      </w:r>
    </w:p>
    <w:p w14:paraId="7ACD14D6" w14:textId="77777777" w:rsidR="00681F0E" w:rsidRDefault="00681F0E" w:rsidP="00E132C3">
      <w:pPr>
        <w:spacing w:after="156"/>
        <w:ind w:left="-5" w:hanging="10"/>
        <w:jc w:val="both"/>
        <w:rPr>
          <w:rFonts w:ascii="Times New Roman" w:eastAsia="Times New Roman" w:hAnsi="Times New Roman" w:cs="Times New Roman"/>
          <w:b/>
          <w:sz w:val="28"/>
        </w:rPr>
      </w:pPr>
    </w:p>
    <w:p w14:paraId="66A80590" w14:textId="77777777" w:rsidR="00681F0E" w:rsidRPr="00681F0E" w:rsidRDefault="00681F0E" w:rsidP="00681F0E">
      <w:pPr>
        <w:spacing w:after="156"/>
        <w:ind w:left="-5" w:hanging="10"/>
        <w:jc w:val="both"/>
        <w:rPr>
          <w:rFonts w:ascii="Times New Roman" w:eastAsia="Times New Roman" w:hAnsi="Times New Roman" w:cs="Times New Roman"/>
          <w:b/>
          <w:sz w:val="28"/>
        </w:rPr>
      </w:pPr>
      <w:r w:rsidRPr="00681F0E">
        <w:rPr>
          <w:rFonts w:ascii="Times New Roman" w:eastAsia="Times New Roman" w:hAnsi="Times New Roman" w:cs="Times New Roman"/>
          <w:b/>
          <w:sz w:val="28"/>
        </w:rPr>
        <w:t>Objective(s) of the Project</w:t>
      </w:r>
    </w:p>
    <w:p w14:paraId="7DBA05B0" w14:textId="7D70D332" w:rsidR="00681F0E" w:rsidRPr="00681F0E" w:rsidRDefault="00681F0E" w:rsidP="00681F0E">
      <w:pPr>
        <w:pStyle w:val="ListParagraph"/>
        <w:numPr>
          <w:ilvl w:val="0"/>
          <w:numId w:val="5"/>
        </w:numPr>
        <w:spacing w:after="156"/>
        <w:jc w:val="both"/>
        <w:rPr>
          <w:rFonts w:ascii="Times New Roman" w:eastAsia="Times New Roman" w:hAnsi="Times New Roman" w:cs="Times New Roman"/>
          <w:bCs/>
          <w:sz w:val="24"/>
          <w:szCs w:val="20"/>
        </w:rPr>
      </w:pPr>
      <w:r w:rsidRPr="00681F0E">
        <w:rPr>
          <w:rFonts w:ascii="Times New Roman" w:eastAsia="Times New Roman" w:hAnsi="Times New Roman" w:cs="Times New Roman"/>
          <w:bCs/>
          <w:sz w:val="24"/>
          <w:szCs w:val="20"/>
        </w:rPr>
        <w:t xml:space="preserve">To preprocess and </w:t>
      </w:r>
      <w:r w:rsidR="008935E3" w:rsidRPr="00681F0E">
        <w:rPr>
          <w:rFonts w:ascii="Times New Roman" w:eastAsia="Times New Roman" w:hAnsi="Times New Roman" w:cs="Times New Roman"/>
          <w:bCs/>
          <w:sz w:val="24"/>
          <w:szCs w:val="20"/>
        </w:rPr>
        <w:t>analyse</w:t>
      </w:r>
      <w:r w:rsidRPr="00681F0E">
        <w:rPr>
          <w:rFonts w:ascii="Times New Roman" w:eastAsia="Times New Roman" w:hAnsi="Times New Roman" w:cs="Times New Roman"/>
          <w:bCs/>
          <w:sz w:val="24"/>
          <w:szCs w:val="20"/>
        </w:rPr>
        <w:t xml:space="preserve"> user activity data using data mining techniques.</w:t>
      </w:r>
    </w:p>
    <w:p w14:paraId="64792167" w14:textId="62EA9DF1" w:rsidR="00681F0E" w:rsidRPr="00681F0E" w:rsidRDefault="00681F0E" w:rsidP="00681F0E">
      <w:pPr>
        <w:pStyle w:val="ListParagraph"/>
        <w:numPr>
          <w:ilvl w:val="0"/>
          <w:numId w:val="5"/>
        </w:numPr>
        <w:spacing w:after="156"/>
        <w:jc w:val="both"/>
        <w:rPr>
          <w:rFonts w:ascii="Times New Roman" w:eastAsia="Times New Roman" w:hAnsi="Times New Roman" w:cs="Times New Roman"/>
          <w:bCs/>
          <w:sz w:val="24"/>
          <w:szCs w:val="20"/>
        </w:rPr>
      </w:pPr>
      <w:r w:rsidRPr="00681F0E">
        <w:rPr>
          <w:rFonts w:ascii="Times New Roman" w:eastAsia="Times New Roman" w:hAnsi="Times New Roman" w:cs="Times New Roman"/>
          <w:bCs/>
          <w:sz w:val="24"/>
          <w:szCs w:val="20"/>
        </w:rPr>
        <w:t xml:space="preserve">To construct meaningful </w:t>
      </w:r>
      <w:r w:rsidR="008935E3" w:rsidRPr="00681F0E">
        <w:rPr>
          <w:rFonts w:ascii="Times New Roman" w:eastAsia="Times New Roman" w:hAnsi="Times New Roman" w:cs="Times New Roman"/>
          <w:bCs/>
          <w:sz w:val="24"/>
          <w:szCs w:val="20"/>
        </w:rPr>
        <w:t>behavioural</w:t>
      </w:r>
      <w:r w:rsidRPr="00681F0E">
        <w:rPr>
          <w:rFonts w:ascii="Times New Roman" w:eastAsia="Times New Roman" w:hAnsi="Times New Roman" w:cs="Times New Roman"/>
          <w:bCs/>
          <w:sz w:val="24"/>
          <w:szCs w:val="20"/>
        </w:rPr>
        <w:t xml:space="preserve"> attributes from raw interaction logs.</w:t>
      </w:r>
    </w:p>
    <w:p w14:paraId="16035EFC" w14:textId="1132CFED" w:rsidR="00681F0E" w:rsidRPr="00681F0E" w:rsidRDefault="00681F0E" w:rsidP="00681F0E">
      <w:pPr>
        <w:pStyle w:val="ListParagraph"/>
        <w:numPr>
          <w:ilvl w:val="0"/>
          <w:numId w:val="5"/>
        </w:numPr>
        <w:spacing w:after="156"/>
        <w:jc w:val="both"/>
        <w:rPr>
          <w:rFonts w:ascii="Times New Roman" w:eastAsia="Times New Roman" w:hAnsi="Times New Roman" w:cs="Times New Roman"/>
          <w:bCs/>
          <w:sz w:val="24"/>
          <w:szCs w:val="20"/>
        </w:rPr>
      </w:pPr>
      <w:r w:rsidRPr="00681F0E">
        <w:rPr>
          <w:rFonts w:ascii="Times New Roman" w:eastAsia="Times New Roman" w:hAnsi="Times New Roman" w:cs="Times New Roman"/>
          <w:bCs/>
          <w:sz w:val="24"/>
          <w:szCs w:val="20"/>
        </w:rPr>
        <w:t>To identify early warning patterns that indicate potential user disengagement.</w:t>
      </w:r>
    </w:p>
    <w:p w14:paraId="1A5FB8F9" w14:textId="1E1AD957" w:rsidR="00681F0E" w:rsidRPr="00681F0E" w:rsidRDefault="00681F0E" w:rsidP="00681F0E">
      <w:pPr>
        <w:pStyle w:val="ListParagraph"/>
        <w:numPr>
          <w:ilvl w:val="0"/>
          <w:numId w:val="5"/>
        </w:numPr>
        <w:spacing w:after="156"/>
        <w:jc w:val="both"/>
        <w:rPr>
          <w:rFonts w:ascii="Times New Roman" w:eastAsia="Times New Roman" w:hAnsi="Times New Roman" w:cs="Times New Roman"/>
          <w:bCs/>
          <w:sz w:val="24"/>
          <w:szCs w:val="20"/>
        </w:rPr>
      </w:pPr>
      <w:r w:rsidRPr="00681F0E">
        <w:rPr>
          <w:rFonts w:ascii="Times New Roman" w:eastAsia="Times New Roman" w:hAnsi="Times New Roman" w:cs="Times New Roman"/>
          <w:bCs/>
          <w:sz w:val="24"/>
          <w:szCs w:val="20"/>
        </w:rPr>
        <w:t xml:space="preserve">To </w:t>
      </w:r>
      <w:r w:rsidR="008935E3" w:rsidRPr="00681F0E">
        <w:rPr>
          <w:rFonts w:ascii="Times New Roman" w:eastAsia="Times New Roman" w:hAnsi="Times New Roman" w:cs="Times New Roman"/>
          <w:bCs/>
          <w:sz w:val="24"/>
          <w:szCs w:val="20"/>
        </w:rPr>
        <w:t>analyse</w:t>
      </w:r>
      <w:r w:rsidRPr="00681F0E">
        <w:rPr>
          <w:rFonts w:ascii="Times New Roman" w:eastAsia="Times New Roman" w:hAnsi="Times New Roman" w:cs="Times New Roman"/>
          <w:bCs/>
          <w:sz w:val="24"/>
          <w:szCs w:val="20"/>
        </w:rPr>
        <w:t xml:space="preserve"> feature adoption and abandonment trends based on usage </w:t>
      </w:r>
      <w:r w:rsidR="008935E3" w:rsidRPr="00681F0E">
        <w:rPr>
          <w:rFonts w:ascii="Times New Roman" w:eastAsia="Times New Roman" w:hAnsi="Times New Roman" w:cs="Times New Roman"/>
          <w:bCs/>
          <w:sz w:val="24"/>
          <w:szCs w:val="20"/>
        </w:rPr>
        <w:t>behaviour</w:t>
      </w:r>
      <w:r w:rsidRPr="00681F0E">
        <w:rPr>
          <w:rFonts w:ascii="Times New Roman" w:eastAsia="Times New Roman" w:hAnsi="Times New Roman" w:cs="Times New Roman"/>
          <w:bCs/>
          <w:sz w:val="24"/>
          <w:szCs w:val="20"/>
        </w:rPr>
        <w:t>.</w:t>
      </w:r>
    </w:p>
    <w:p w14:paraId="6547F09C" w14:textId="7875F38C" w:rsidR="00681F0E" w:rsidRPr="00681F0E" w:rsidRDefault="00681F0E" w:rsidP="00681F0E">
      <w:pPr>
        <w:pStyle w:val="ListParagraph"/>
        <w:numPr>
          <w:ilvl w:val="0"/>
          <w:numId w:val="5"/>
        </w:numPr>
        <w:spacing w:after="156"/>
        <w:jc w:val="both"/>
        <w:rPr>
          <w:rFonts w:ascii="Times New Roman" w:eastAsia="Times New Roman" w:hAnsi="Times New Roman" w:cs="Times New Roman"/>
          <w:bCs/>
          <w:sz w:val="24"/>
          <w:szCs w:val="20"/>
        </w:rPr>
      </w:pPr>
      <w:r w:rsidRPr="00681F0E">
        <w:rPr>
          <w:rFonts w:ascii="Times New Roman" w:eastAsia="Times New Roman" w:hAnsi="Times New Roman" w:cs="Times New Roman"/>
          <w:bCs/>
          <w:sz w:val="24"/>
          <w:szCs w:val="20"/>
        </w:rPr>
        <w:t xml:space="preserve">To visualize and interpret discovered patterns for better understanding of user </w:t>
      </w:r>
      <w:r w:rsidR="008935E3" w:rsidRPr="00681F0E">
        <w:rPr>
          <w:rFonts w:ascii="Times New Roman" w:eastAsia="Times New Roman" w:hAnsi="Times New Roman" w:cs="Times New Roman"/>
          <w:bCs/>
          <w:sz w:val="24"/>
          <w:szCs w:val="20"/>
        </w:rPr>
        <w:t>behaviour</w:t>
      </w:r>
      <w:r w:rsidRPr="00681F0E">
        <w:rPr>
          <w:rFonts w:ascii="Times New Roman" w:eastAsia="Times New Roman" w:hAnsi="Times New Roman" w:cs="Times New Roman"/>
          <w:bCs/>
          <w:sz w:val="24"/>
          <w:szCs w:val="20"/>
        </w:rPr>
        <w:t>.</w:t>
      </w:r>
    </w:p>
    <w:p w14:paraId="0E08FD06" w14:textId="77777777" w:rsidR="00681F0E" w:rsidRPr="00B839B9" w:rsidRDefault="00681F0E" w:rsidP="00681F0E">
      <w:pPr>
        <w:spacing w:after="156"/>
        <w:ind w:left="-5" w:hanging="10"/>
        <w:jc w:val="both"/>
        <w:rPr>
          <w:rFonts w:ascii="Times New Roman" w:eastAsia="Times New Roman" w:hAnsi="Times New Roman" w:cs="Times New Roman"/>
          <w:bCs/>
          <w:sz w:val="24"/>
          <w:szCs w:val="20"/>
        </w:rPr>
      </w:pPr>
    </w:p>
    <w:p w14:paraId="141E9FDF" w14:textId="4C429DA0" w:rsidR="007C143A" w:rsidRPr="008935E3" w:rsidRDefault="00A62A7F" w:rsidP="008935E3">
      <w:pPr>
        <w:spacing w:after="102"/>
        <w:ind w:left="-5" w:hanging="10"/>
        <w:rPr>
          <w:rFonts w:ascii="Times New Roman" w:eastAsia="Times New Roman" w:hAnsi="Times New Roman" w:cs="Times New Roman"/>
          <w:b/>
          <w:sz w:val="28"/>
        </w:rPr>
      </w:pPr>
      <w:r w:rsidRPr="00D45742">
        <w:rPr>
          <w:rFonts w:ascii="Times New Roman" w:eastAsia="Times New Roman" w:hAnsi="Times New Roman" w:cs="Times New Roman"/>
          <w:b/>
          <w:sz w:val="28"/>
        </w:rPr>
        <w:t>Project Description</w:t>
      </w:r>
    </w:p>
    <w:p w14:paraId="4559126F" w14:textId="77777777" w:rsidR="00681F0E" w:rsidRPr="00681F0E" w:rsidRDefault="00681F0E" w:rsidP="00681F0E">
      <w:pPr>
        <w:spacing w:after="102"/>
        <w:jc w:val="both"/>
        <w:rPr>
          <w:rFonts w:ascii="Times New Roman" w:hAnsi="Times New Roman" w:cs="Times New Roman"/>
          <w:sz w:val="24"/>
          <w:szCs w:val="24"/>
          <w:lang w:val="en-US"/>
        </w:rPr>
      </w:pPr>
      <w:r w:rsidRPr="00681F0E">
        <w:rPr>
          <w:rFonts w:ascii="Times New Roman" w:hAnsi="Times New Roman" w:cs="Times New Roman"/>
          <w:sz w:val="24"/>
          <w:szCs w:val="24"/>
          <w:lang w:val="en-US"/>
        </w:rPr>
        <w:t>The project involves mining behavioral patterns from user activity data to identify early warning signals of dissatisfaction and to study feature adoption versus abandonment. The Open University Learning Analytics Dataset (OULAD) is used as the primary data source, containing anonymized and time-stamped interaction logs from an online learning environment. Data preprocessing steps include cleaning, aggregation, and attribute construction to derive behavioral indicators such as activity frequency, inactivity gaps, and feature usage counts. Exploratory data analysis and pattern discovery techniques are applied to analyze engagement decay, silence periods, and feature usage trends. The results are presented using tables and graphs to support interpretation of the discovered patterns.</w:t>
      </w:r>
    </w:p>
    <w:p w14:paraId="69891DA1" w14:textId="77777777" w:rsidR="008935E3" w:rsidRDefault="008935E3" w:rsidP="008935E3">
      <w:pPr>
        <w:spacing w:after="0"/>
        <w:rPr>
          <w:rFonts w:ascii="Times New Roman" w:eastAsia="Times New Roman" w:hAnsi="Times New Roman" w:cs="Times New Roman"/>
          <w:b/>
          <w:sz w:val="28"/>
        </w:rPr>
      </w:pPr>
    </w:p>
    <w:p w14:paraId="4AB38434" w14:textId="25592FBD" w:rsidR="00681F0E" w:rsidRPr="00681F0E" w:rsidRDefault="00681F0E" w:rsidP="00681F0E">
      <w:pPr>
        <w:spacing w:after="0"/>
        <w:ind w:left="-5" w:hanging="10"/>
        <w:rPr>
          <w:rFonts w:ascii="Times New Roman" w:eastAsia="Times New Roman" w:hAnsi="Times New Roman" w:cs="Times New Roman"/>
          <w:b/>
          <w:sz w:val="28"/>
        </w:rPr>
      </w:pPr>
      <w:r w:rsidRPr="00681F0E">
        <w:rPr>
          <w:rFonts w:ascii="Times New Roman" w:eastAsia="Times New Roman" w:hAnsi="Times New Roman" w:cs="Times New Roman"/>
          <w:b/>
          <w:sz w:val="28"/>
        </w:rPr>
        <w:t>Dataset Description</w:t>
      </w:r>
    </w:p>
    <w:p w14:paraId="1D1CC370" w14:textId="069F65B9" w:rsidR="00CE7150" w:rsidRDefault="00681F0E" w:rsidP="007C143A">
      <w:pPr>
        <w:spacing w:after="0"/>
        <w:ind w:left="-5" w:hanging="10"/>
        <w:rPr>
          <w:rFonts w:ascii="Times New Roman" w:eastAsia="Times New Roman" w:hAnsi="Times New Roman" w:cs="Times New Roman"/>
          <w:sz w:val="24"/>
        </w:rPr>
      </w:pPr>
      <w:r w:rsidRPr="00681F0E">
        <w:rPr>
          <w:rFonts w:ascii="Times New Roman" w:eastAsia="Times New Roman" w:hAnsi="Times New Roman" w:cs="Times New Roman"/>
          <w:sz w:val="24"/>
        </w:rPr>
        <w:t xml:space="preserve">The project uses the </w:t>
      </w:r>
      <w:r w:rsidRPr="00681F0E">
        <w:rPr>
          <w:rFonts w:ascii="Times New Roman" w:eastAsia="Times New Roman" w:hAnsi="Times New Roman" w:cs="Times New Roman"/>
          <w:b/>
          <w:bCs/>
          <w:sz w:val="24"/>
        </w:rPr>
        <w:t>Open University Learning Analytics Dataset (OULAD)</w:t>
      </w:r>
      <w:r w:rsidRPr="00681F0E">
        <w:rPr>
          <w:rFonts w:ascii="Times New Roman" w:eastAsia="Times New Roman" w:hAnsi="Times New Roman" w:cs="Times New Roman"/>
          <w:sz w:val="24"/>
        </w:rPr>
        <w:t xml:space="preserve">, a publicly available academic dataset containing anonymized, time-stamped records of user interactions within an online learning environment. The dataset includes information related to user activity, course modules, and daily engagement logs recorded in the Virtual Learning Environment </w:t>
      </w:r>
      <w:r w:rsidRPr="00681F0E">
        <w:rPr>
          <w:rFonts w:ascii="Times New Roman" w:eastAsia="Times New Roman" w:hAnsi="Times New Roman" w:cs="Times New Roman"/>
          <w:sz w:val="24"/>
        </w:rPr>
        <w:lastRenderedPageBreak/>
        <w:t>(VLE). The structured and temporal nature of the dataset makes it suitable for applying data preprocessing, feature construction, and pattern mining techniques.</w:t>
      </w:r>
    </w:p>
    <w:p w14:paraId="50794C5F" w14:textId="77777777" w:rsidR="00681F0E" w:rsidRPr="00681F0E" w:rsidRDefault="00681F0E" w:rsidP="00681F0E">
      <w:pPr>
        <w:spacing w:after="0"/>
        <w:ind w:left="-5" w:hanging="10"/>
        <w:rPr>
          <w:rFonts w:ascii="Times New Roman" w:eastAsia="Times New Roman" w:hAnsi="Times New Roman" w:cs="Times New Roman"/>
          <w:sz w:val="24"/>
          <w:lang w:val="en-US"/>
        </w:rPr>
      </w:pPr>
      <w:r w:rsidRPr="00681F0E">
        <w:rPr>
          <w:rFonts w:ascii="Times New Roman" w:eastAsia="Times New Roman" w:hAnsi="Times New Roman" w:cs="Times New Roman"/>
          <w:sz w:val="24"/>
          <w:lang w:val="en-US"/>
        </w:rPr>
        <w:t>• Programming Language: Python</w:t>
      </w:r>
      <w:r w:rsidRPr="00681F0E">
        <w:rPr>
          <w:rFonts w:ascii="Times New Roman" w:eastAsia="Times New Roman" w:hAnsi="Times New Roman" w:cs="Times New Roman"/>
          <w:sz w:val="24"/>
          <w:lang w:val="en-US"/>
        </w:rPr>
        <w:br/>
        <w:t xml:space="preserve">• Libraries &amp; Frameworks: pandas, </w:t>
      </w:r>
      <w:proofErr w:type="spellStart"/>
      <w:r w:rsidRPr="00681F0E">
        <w:rPr>
          <w:rFonts w:ascii="Times New Roman" w:eastAsia="Times New Roman" w:hAnsi="Times New Roman" w:cs="Times New Roman"/>
          <w:sz w:val="24"/>
          <w:lang w:val="en-US"/>
        </w:rPr>
        <w:t>numpy</w:t>
      </w:r>
      <w:proofErr w:type="spellEnd"/>
      <w:r w:rsidRPr="00681F0E">
        <w:rPr>
          <w:rFonts w:ascii="Times New Roman" w:eastAsia="Times New Roman" w:hAnsi="Times New Roman" w:cs="Times New Roman"/>
          <w:sz w:val="24"/>
          <w:lang w:val="en-US"/>
        </w:rPr>
        <w:t>, matplotlib, seaborn</w:t>
      </w:r>
      <w:r w:rsidRPr="00681F0E">
        <w:rPr>
          <w:rFonts w:ascii="Times New Roman" w:eastAsia="Times New Roman" w:hAnsi="Times New Roman" w:cs="Times New Roman"/>
          <w:sz w:val="24"/>
          <w:lang w:val="en-US"/>
        </w:rPr>
        <w:br/>
        <w:t xml:space="preserve">• Development Tools: </w:t>
      </w:r>
      <w:proofErr w:type="spellStart"/>
      <w:r w:rsidRPr="00681F0E">
        <w:rPr>
          <w:rFonts w:ascii="Times New Roman" w:eastAsia="Times New Roman" w:hAnsi="Times New Roman" w:cs="Times New Roman"/>
          <w:sz w:val="24"/>
          <w:lang w:val="en-US"/>
        </w:rPr>
        <w:t>Jupyter</w:t>
      </w:r>
      <w:proofErr w:type="spellEnd"/>
      <w:r w:rsidRPr="00681F0E">
        <w:rPr>
          <w:rFonts w:ascii="Times New Roman" w:eastAsia="Times New Roman" w:hAnsi="Times New Roman" w:cs="Times New Roman"/>
          <w:sz w:val="24"/>
          <w:lang w:val="en-US"/>
        </w:rPr>
        <w:t xml:space="preserve"> Notebook / Google </w:t>
      </w:r>
      <w:proofErr w:type="spellStart"/>
      <w:r w:rsidRPr="00681F0E">
        <w:rPr>
          <w:rFonts w:ascii="Times New Roman" w:eastAsia="Times New Roman" w:hAnsi="Times New Roman" w:cs="Times New Roman"/>
          <w:sz w:val="24"/>
          <w:lang w:val="en-US"/>
        </w:rPr>
        <w:t>Colab</w:t>
      </w:r>
      <w:proofErr w:type="spellEnd"/>
      <w:r w:rsidRPr="00681F0E">
        <w:rPr>
          <w:rFonts w:ascii="Times New Roman" w:eastAsia="Times New Roman" w:hAnsi="Times New Roman" w:cs="Times New Roman"/>
          <w:sz w:val="24"/>
          <w:lang w:val="en-US"/>
        </w:rPr>
        <w:br/>
        <w:t>• Operating System: Windows / Linux / MacOS</w:t>
      </w:r>
    </w:p>
    <w:p w14:paraId="79880469" w14:textId="77777777" w:rsidR="00CE7150" w:rsidRDefault="00CE7150" w:rsidP="007C143A">
      <w:pPr>
        <w:spacing w:after="0"/>
        <w:ind w:left="-5" w:hanging="10"/>
        <w:rPr>
          <w:rFonts w:ascii="Times New Roman" w:eastAsia="Times New Roman" w:hAnsi="Times New Roman" w:cs="Times New Roman"/>
          <w:sz w:val="24"/>
        </w:rPr>
      </w:pPr>
    </w:p>
    <w:p w14:paraId="02615077" w14:textId="77777777" w:rsidR="00681F0E" w:rsidRPr="00681F0E" w:rsidRDefault="00681F0E" w:rsidP="00681F0E">
      <w:pPr>
        <w:spacing w:after="0"/>
        <w:ind w:left="-5" w:hanging="10"/>
        <w:rPr>
          <w:rFonts w:ascii="Times New Roman" w:eastAsia="Times New Roman" w:hAnsi="Times New Roman" w:cs="Times New Roman"/>
          <w:b/>
          <w:sz w:val="28"/>
        </w:rPr>
      </w:pPr>
      <w:r w:rsidRPr="00681F0E">
        <w:rPr>
          <w:rFonts w:ascii="Times New Roman" w:eastAsia="Times New Roman" w:hAnsi="Times New Roman" w:cs="Times New Roman"/>
          <w:b/>
          <w:sz w:val="28"/>
        </w:rPr>
        <w:t>Techniques Planned</w:t>
      </w:r>
    </w:p>
    <w:p w14:paraId="3B68FA49" w14:textId="3523944F" w:rsidR="00681F0E" w:rsidRPr="00681F0E" w:rsidRDefault="00681F0E" w:rsidP="00681F0E">
      <w:pPr>
        <w:pStyle w:val="ListParagraph"/>
        <w:numPr>
          <w:ilvl w:val="0"/>
          <w:numId w:val="6"/>
        </w:numPr>
        <w:spacing w:after="0"/>
        <w:rPr>
          <w:rFonts w:ascii="Times New Roman" w:eastAsia="Times New Roman" w:hAnsi="Times New Roman" w:cs="Times New Roman"/>
          <w:sz w:val="24"/>
        </w:rPr>
      </w:pPr>
      <w:r w:rsidRPr="00681F0E">
        <w:rPr>
          <w:rFonts w:ascii="Times New Roman" w:eastAsia="Times New Roman" w:hAnsi="Times New Roman" w:cs="Times New Roman"/>
          <w:sz w:val="24"/>
        </w:rPr>
        <w:t>Data preprocessing including handling missing values, aggregation, and transformation.</w:t>
      </w:r>
    </w:p>
    <w:p w14:paraId="45568428" w14:textId="5190E8E1" w:rsidR="00681F0E" w:rsidRPr="00681F0E" w:rsidRDefault="00681F0E" w:rsidP="00681F0E">
      <w:pPr>
        <w:pStyle w:val="ListParagraph"/>
        <w:numPr>
          <w:ilvl w:val="0"/>
          <w:numId w:val="6"/>
        </w:numPr>
        <w:spacing w:after="0"/>
        <w:rPr>
          <w:rFonts w:ascii="Times New Roman" w:eastAsia="Times New Roman" w:hAnsi="Times New Roman" w:cs="Times New Roman"/>
          <w:sz w:val="24"/>
        </w:rPr>
      </w:pPr>
      <w:r w:rsidRPr="00681F0E">
        <w:rPr>
          <w:rFonts w:ascii="Times New Roman" w:eastAsia="Times New Roman" w:hAnsi="Times New Roman" w:cs="Times New Roman"/>
          <w:sz w:val="24"/>
        </w:rPr>
        <w:t xml:space="preserve">Feature construction to derive </w:t>
      </w:r>
      <w:r w:rsidR="008935E3" w:rsidRPr="00681F0E">
        <w:rPr>
          <w:rFonts w:ascii="Times New Roman" w:eastAsia="Times New Roman" w:hAnsi="Times New Roman" w:cs="Times New Roman"/>
          <w:sz w:val="24"/>
        </w:rPr>
        <w:t>behavioural</w:t>
      </w:r>
      <w:r w:rsidRPr="00681F0E">
        <w:rPr>
          <w:rFonts w:ascii="Times New Roman" w:eastAsia="Times New Roman" w:hAnsi="Times New Roman" w:cs="Times New Roman"/>
          <w:sz w:val="24"/>
        </w:rPr>
        <w:t xml:space="preserve"> indicators such as activity frequency, inactivity gaps, and feature usage counts.</w:t>
      </w:r>
    </w:p>
    <w:p w14:paraId="2318D0DE" w14:textId="562AA2DC" w:rsidR="00681F0E" w:rsidRPr="00681F0E" w:rsidRDefault="00681F0E" w:rsidP="00681F0E">
      <w:pPr>
        <w:pStyle w:val="ListParagraph"/>
        <w:numPr>
          <w:ilvl w:val="0"/>
          <w:numId w:val="6"/>
        </w:numPr>
        <w:spacing w:after="0"/>
        <w:rPr>
          <w:rFonts w:ascii="Times New Roman" w:eastAsia="Times New Roman" w:hAnsi="Times New Roman" w:cs="Times New Roman"/>
          <w:sz w:val="24"/>
        </w:rPr>
      </w:pPr>
      <w:r w:rsidRPr="00681F0E">
        <w:rPr>
          <w:rFonts w:ascii="Times New Roman" w:eastAsia="Times New Roman" w:hAnsi="Times New Roman" w:cs="Times New Roman"/>
          <w:sz w:val="24"/>
        </w:rPr>
        <w:t>Exploratory data analysis and visualization to study engagement trends.</w:t>
      </w:r>
    </w:p>
    <w:p w14:paraId="0A11A26D" w14:textId="48863540" w:rsidR="00681F0E" w:rsidRPr="00681F0E" w:rsidRDefault="00681F0E" w:rsidP="00681F0E">
      <w:pPr>
        <w:pStyle w:val="ListParagraph"/>
        <w:numPr>
          <w:ilvl w:val="0"/>
          <w:numId w:val="6"/>
        </w:numPr>
        <w:spacing w:after="0"/>
        <w:rPr>
          <w:rFonts w:ascii="Times New Roman" w:eastAsia="Times New Roman" w:hAnsi="Times New Roman" w:cs="Times New Roman"/>
          <w:sz w:val="24"/>
        </w:rPr>
      </w:pPr>
      <w:r w:rsidRPr="00681F0E">
        <w:rPr>
          <w:rFonts w:ascii="Times New Roman" w:eastAsia="Times New Roman" w:hAnsi="Times New Roman" w:cs="Times New Roman"/>
          <w:sz w:val="24"/>
        </w:rPr>
        <w:t>Temporal and frequency-based pattern mining to identify disengagement and abandonment patterns.</w:t>
      </w:r>
    </w:p>
    <w:p w14:paraId="6190F7E7" w14:textId="6539B681" w:rsidR="00681F0E" w:rsidRPr="00681F0E" w:rsidRDefault="00681F0E" w:rsidP="00681F0E">
      <w:pPr>
        <w:pStyle w:val="ListParagraph"/>
        <w:numPr>
          <w:ilvl w:val="0"/>
          <w:numId w:val="6"/>
        </w:numPr>
        <w:spacing w:after="0"/>
        <w:rPr>
          <w:rFonts w:ascii="Times New Roman" w:eastAsia="Times New Roman" w:hAnsi="Times New Roman" w:cs="Times New Roman"/>
          <w:sz w:val="24"/>
        </w:rPr>
      </w:pPr>
      <w:r w:rsidRPr="00681F0E">
        <w:rPr>
          <w:rFonts w:ascii="Times New Roman" w:eastAsia="Times New Roman" w:hAnsi="Times New Roman" w:cs="Times New Roman"/>
          <w:sz w:val="24"/>
        </w:rPr>
        <w:t>Comparative analysis of active versus inactive users and adopted versus abandoned features.</w:t>
      </w:r>
    </w:p>
    <w:p w14:paraId="30BB784B" w14:textId="77777777" w:rsidR="00681F0E" w:rsidRDefault="00681F0E" w:rsidP="007C143A">
      <w:pPr>
        <w:spacing w:after="0"/>
        <w:ind w:left="-5" w:hanging="10"/>
        <w:rPr>
          <w:rFonts w:ascii="Times New Roman" w:eastAsia="Times New Roman" w:hAnsi="Times New Roman" w:cs="Times New Roman"/>
          <w:sz w:val="24"/>
        </w:rPr>
      </w:pPr>
    </w:p>
    <w:p w14:paraId="738E40BF" w14:textId="4DCEEE79" w:rsidR="00681F0E" w:rsidRPr="00681F0E" w:rsidRDefault="00681F0E" w:rsidP="00681F0E">
      <w:pPr>
        <w:spacing w:after="102"/>
        <w:jc w:val="both"/>
        <w:rPr>
          <w:rFonts w:ascii="Times New Roman" w:eastAsia="Times New Roman" w:hAnsi="Times New Roman" w:cs="Times New Roman"/>
          <w:b/>
          <w:sz w:val="28"/>
        </w:rPr>
      </w:pPr>
      <w:r w:rsidRPr="00681F0E">
        <w:rPr>
          <w:rFonts w:ascii="Times New Roman" w:eastAsia="Times New Roman" w:hAnsi="Times New Roman" w:cs="Times New Roman"/>
          <w:b/>
          <w:sz w:val="28"/>
        </w:rPr>
        <w:t>Expected Outcome</w:t>
      </w:r>
    </w:p>
    <w:p w14:paraId="27BCB693" w14:textId="406E628D" w:rsidR="00681F0E" w:rsidRDefault="00681F0E" w:rsidP="007C143A">
      <w:pPr>
        <w:spacing w:after="0"/>
        <w:ind w:left="-5" w:hanging="10"/>
        <w:rPr>
          <w:rFonts w:ascii="Times New Roman" w:eastAsia="Times New Roman" w:hAnsi="Times New Roman" w:cs="Times New Roman"/>
          <w:sz w:val="24"/>
        </w:rPr>
      </w:pPr>
      <w:r w:rsidRPr="00681F0E">
        <w:rPr>
          <w:rFonts w:ascii="Times New Roman" w:hAnsi="Times New Roman" w:cs="Times New Roman"/>
          <w:sz w:val="24"/>
          <w:szCs w:val="24"/>
        </w:rPr>
        <w:t xml:space="preserve">The expected outcome of the project is the identification of meaningful </w:t>
      </w:r>
      <w:r w:rsidR="008935E3" w:rsidRPr="00681F0E">
        <w:rPr>
          <w:rFonts w:ascii="Times New Roman" w:hAnsi="Times New Roman" w:cs="Times New Roman"/>
          <w:sz w:val="24"/>
          <w:szCs w:val="24"/>
        </w:rPr>
        <w:t>behavioural</w:t>
      </w:r>
      <w:r w:rsidRPr="00681F0E">
        <w:rPr>
          <w:rFonts w:ascii="Times New Roman" w:hAnsi="Times New Roman" w:cs="Times New Roman"/>
          <w:sz w:val="24"/>
          <w:szCs w:val="24"/>
        </w:rPr>
        <w:t xml:space="preserve"> patterns that act as early warning signals of user disengagement. The project will also highlight feature usage trends, distinguishing between consistently adopted features and those that are abandoned over time. The results will be presented using tables and graphical visualizations, demonstrating how data mining techniques can be effectively used to extract actionable insights from user activity data.</w:t>
      </w:r>
    </w:p>
    <w:p w14:paraId="0CE96438" w14:textId="77777777" w:rsidR="00CE7150" w:rsidRDefault="00CE7150" w:rsidP="007C143A">
      <w:pPr>
        <w:spacing w:after="0"/>
        <w:ind w:left="-5" w:hanging="10"/>
        <w:rPr>
          <w:sz w:val="24"/>
          <w:szCs w:val="24"/>
        </w:rPr>
      </w:pPr>
    </w:p>
    <w:sectPr w:rsidR="00CE71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6B9"/>
    <w:multiLevelType w:val="hybridMultilevel"/>
    <w:tmpl w:val="36F2689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29E2049D"/>
    <w:multiLevelType w:val="hybridMultilevel"/>
    <w:tmpl w:val="5F2ED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DA0CE5"/>
    <w:multiLevelType w:val="hybridMultilevel"/>
    <w:tmpl w:val="1750B352"/>
    <w:lvl w:ilvl="0" w:tplc="4009000F">
      <w:start w:val="1"/>
      <w:numFmt w:val="decimal"/>
      <w:lvlText w:val="%1."/>
      <w:lvlJc w:val="left"/>
      <w:pPr>
        <w:ind w:left="705" w:hanging="360"/>
      </w:pPr>
      <w:rPr>
        <w:rFonts w:hint="default"/>
      </w:r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 w15:restartNumberingAfterBreak="0">
    <w:nsid w:val="4759625A"/>
    <w:multiLevelType w:val="hybridMultilevel"/>
    <w:tmpl w:val="E836E864"/>
    <w:lvl w:ilvl="0" w:tplc="041AD53A">
      <w:start w:val="1"/>
      <w:numFmt w:val="decimal"/>
      <w:lvlText w:val="%1."/>
      <w:lvlJc w:val="left"/>
      <w:pPr>
        <w:ind w:left="705"/>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1" w:tplc="BF8CF5C8">
      <w:start w:val="1"/>
      <w:numFmt w:val="lowerLetter"/>
      <w:lvlText w:val="%2"/>
      <w:lvlJc w:val="left"/>
      <w:pPr>
        <w:ind w:left="144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2" w:tplc="9C98EAB0">
      <w:start w:val="1"/>
      <w:numFmt w:val="lowerRoman"/>
      <w:lvlText w:val="%3"/>
      <w:lvlJc w:val="left"/>
      <w:pPr>
        <w:ind w:left="216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3" w:tplc="FBE899A6">
      <w:start w:val="1"/>
      <w:numFmt w:val="decimal"/>
      <w:lvlText w:val="%4"/>
      <w:lvlJc w:val="left"/>
      <w:pPr>
        <w:ind w:left="288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4" w:tplc="E9E81E4E">
      <w:start w:val="1"/>
      <w:numFmt w:val="lowerLetter"/>
      <w:lvlText w:val="%5"/>
      <w:lvlJc w:val="left"/>
      <w:pPr>
        <w:ind w:left="360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5" w:tplc="E312E2C4">
      <w:start w:val="1"/>
      <w:numFmt w:val="lowerRoman"/>
      <w:lvlText w:val="%6"/>
      <w:lvlJc w:val="left"/>
      <w:pPr>
        <w:ind w:left="432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6" w:tplc="1EE6C36C">
      <w:start w:val="1"/>
      <w:numFmt w:val="decimal"/>
      <w:lvlText w:val="%7"/>
      <w:lvlJc w:val="left"/>
      <w:pPr>
        <w:ind w:left="504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7" w:tplc="8306160A">
      <w:start w:val="1"/>
      <w:numFmt w:val="lowerLetter"/>
      <w:lvlText w:val="%8"/>
      <w:lvlJc w:val="left"/>
      <w:pPr>
        <w:ind w:left="576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8" w:tplc="C3E26D10">
      <w:start w:val="1"/>
      <w:numFmt w:val="lowerRoman"/>
      <w:lvlText w:val="%9"/>
      <w:lvlJc w:val="left"/>
      <w:pPr>
        <w:ind w:left="648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abstractNum>
  <w:abstractNum w:abstractNumId="4" w15:restartNumberingAfterBreak="0">
    <w:nsid w:val="6F3E7D80"/>
    <w:multiLevelType w:val="hybridMultilevel"/>
    <w:tmpl w:val="E4F4EB4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5" w15:restartNumberingAfterBreak="0">
    <w:nsid w:val="75231085"/>
    <w:multiLevelType w:val="hybridMultilevel"/>
    <w:tmpl w:val="D28E128A"/>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num w:numId="1" w16cid:durableId="1665628334">
    <w:abstractNumId w:val="3"/>
  </w:num>
  <w:num w:numId="2" w16cid:durableId="1341619095">
    <w:abstractNumId w:val="0"/>
  </w:num>
  <w:num w:numId="3" w16cid:durableId="1005018409">
    <w:abstractNumId w:val="1"/>
  </w:num>
  <w:num w:numId="4" w16cid:durableId="668364686">
    <w:abstractNumId w:val="5"/>
  </w:num>
  <w:num w:numId="5" w16cid:durableId="1884709337">
    <w:abstractNumId w:val="2"/>
  </w:num>
  <w:num w:numId="6" w16cid:durableId="1224294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28B"/>
    <w:rsid w:val="000633F7"/>
    <w:rsid w:val="00431F56"/>
    <w:rsid w:val="004934AE"/>
    <w:rsid w:val="005354D2"/>
    <w:rsid w:val="00573014"/>
    <w:rsid w:val="005A1031"/>
    <w:rsid w:val="00681F0E"/>
    <w:rsid w:val="006A2A30"/>
    <w:rsid w:val="006E2760"/>
    <w:rsid w:val="0075258B"/>
    <w:rsid w:val="00783E4D"/>
    <w:rsid w:val="007C143A"/>
    <w:rsid w:val="007D59D9"/>
    <w:rsid w:val="008935E3"/>
    <w:rsid w:val="008A0C0B"/>
    <w:rsid w:val="008C431C"/>
    <w:rsid w:val="00942819"/>
    <w:rsid w:val="00A17A91"/>
    <w:rsid w:val="00A436A4"/>
    <w:rsid w:val="00A62A7F"/>
    <w:rsid w:val="00B17F9A"/>
    <w:rsid w:val="00B42A5D"/>
    <w:rsid w:val="00B839B9"/>
    <w:rsid w:val="00BA5552"/>
    <w:rsid w:val="00BE4757"/>
    <w:rsid w:val="00BF4747"/>
    <w:rsid w:val="00C32670"/>
    <w:rsid w:val="00C453D8"/>
    <w:rsid w:val="00C745E0"/>
    <w:rsid w:val="00CE528B"/>
    <w:rsid w:val="00CE7150"/>
    <w:rsid w:val="00D45742"/>
    <w:rsid w:val="00DB1C77"/>
    <w:rsid w:val="00E132C3"/>
    <w:rsid w:val="00E416DE"/>
    <w:rsid w:val="00E82231"/>
    <w:rsid w:val="00E90905"/>
    <w:rsid w:val="00ED5477"/>
    <w:rsid w:val="00F2485D"/>
    <w:rsid w:val="00F53DF0"/>
    <w:rsid w:val="00F8785B"/>
    <w:rsid w:val="00FB67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5B6D"/>
  <w15:docId w15:val="{9ED2541C-4DA8-470B-AA79-39568C579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0E"/>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83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cp:lastModifiedBy>Tanvi Gupta</cp:lastModifiedBy>
  <cp:revision>2</cp:revision>
  <cp:lastPrinted>2026-01-28T20:16:00Z</cp:lastPrinted>
  <dcterms:created xsi:type="dcterms:W3CDTF">2026-01-28T20:30:00Z</dcterms:created>
  <dcterms:modified xsi:type="dcterms:W3CDTF">2026-01-28T20:30:00Z</dcterms:modified>
</cp:coreProperties>
</file>