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252525"/>
  <w:body>
    <w:p w:rsidR="00000000" w:rsidDel="00000000" w:rsidP="00000000" w:rsidRDefault="00000000" w:rsidRPr="00000000" w14:paraId="00000001">
      <w:pPr>
        <w:pStyle w:val="Title"/>
        <w:spacing w:after="200" w:before="200" w:line="14.399999999999999" w:lineRule="auto"/>
        <w:rPr>
          <w:rFonts w:ascii="Arial" w:cs="Arial" w:eastAsia="Arial" w:hAnsi="Arial"/>
          <w:color w:val="bfbfbf"/>
          <w:sz w:val="44"/>
          <w:szCs w:val="44"/>
        </w:rPr>
      </w:pPr>
      <w:bookmarkStart w:colFirst="0" w:colLast="0" w:name="_c4a0bx6c8eq6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1724025</wp:posOffset>
            </wp:positionH>
            <wp:positionV relativeFrom="paragraph">
              <wp:posOffset>114300</wp:posOffset>
            </wp:positionV>
            <wp:extent cx="3046251" cy="3046251"/>
            <wp:effectExtent b="0" l="0" r="0" t="0"/>
            <wp:wrapTopAndBottom distB="114300" distT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6251" cy="3046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141.73228346456688" w:right="-561.2598425196836" w:firstLine="0"/>
        <w:jc w:val="center"/>
        <w:rPr>
          <w:b w:val="1"/>
          <w:color w:val="bfbfbf"/>
          <w:sz w:val="42"/>
          <w:szCs w:val="42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2"/>
          <w:szCs w:val="42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2"/>
          <w:szCs w:val="42"/>
          <w:rtl w:val="0"/>
        </w:rPr>
        <w:t xml:space="preserve">Primera Iteración</w:t>
      </w:r>
    </w:p>
    <w:p w:rsidR="00000000" w:rsidDel="00000000" w:rsidP="00000000" w:rsidRDefault="00000000" w:rsidRPr="00000000" w14:paraId="00000004">
      <w:pPr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2"/>
          <w:szCs w:val="42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2"/>
          <w:szCs w:val="42"/>
          <w:rtl w:val="0"/>
        </w:rPr>
        <w:t xml:space="preserve">Plan del proyecto</w:t>
      </w:r>
    </w:p>
    <w:p w:rsidR="00000000" w:rsidDel="00000000" w:rsidP="00000000" w:rsidRDefault="00000000" w:rsidRPr="00000000" w14:paraId="00000005">
      <w:pPr>
        <w:ind w:left="-141.73228346456688" w:right="-561.2598425196836" w:firstLine="0"/>
        <w:jc w:val="center"/>
        <w:rPr>
          <w:rFonts w:ascii="Teko" w:cs="Teko" w:eastAsia="Teko" w:hAnsi="Teko"/>
          <w:color w:val="bfbfbf"/>
          <w:sz w:val="42"/>
          <w:szCs w:val="42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2"/>
          <w:szCs w:val="42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2"/>
          <w:szCs w:val="42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2"/>
          <w:szCs w:val="42"/>
          <w:rtl w:val="0"/>
        </w:rPr>
        <w:t xml:space="preserve">19 Septiembre 2023</w:t>
      </w:r>
    </w:p>
    <w:p w:rsidR="00000000" w:rsidDel="00000000" w:rsidP="00000000" w:rsidRDefault="00000000" w:rsidRPr="00000000" w14:paraId="00000007">
      <w:pPr>
        <w:spacing w:line="240" w:lineRule="auto"/>
        <w:ind w:left="-141.73228346456688" w:right="-561.2598425196836" w:firstLine="0"/>
        <w:jc w:val="center"/>
        <w:rPr>
          <w:rFonts w:ascii="Teko" w:cs="Teko" w:eastAsia="Teko" w:hAnsi="Teko"/>
          <w:color w:val="bfbfb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Arrieta Mancera Luis Sebastian (318174116)</w:t>
      </w:r>
    </w:p>
    <w:p w:rsidR="00000000" w:rsidDel="00000000" w:rsidP="00000000" w:rsidRDefault="00000000" w:rsidRPr="00000000" w14:paraId="00000009">
      <w:pPr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Cabrera Ramirez Carlos (316699910)</w:t>
      </w:r>
    </w:p>
    <w:p w:rsidR="00000000" w:rsidDel="00000000" w:rsidP="00000000" w:rsidRDefault="00000000" w:rsidRPr="00000000" w14:paraId="0000000A">
      <w:pPr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Flores Rojas Tenoch Itzin (318027641)</w:t>
      </w:r>
    </w:p>
    <w:p w:rsidR="00000000" w:rsidDel="00000000" w:rsidP="00000000" w:rsidRDefault="00000000" w:rsidRPr="00000000" w14:paraId="0000000B">
      <w:pPr>
        <w:spacing w:line="240" w:lineRule="auto"/>
        <w:ind w:left="-141.73228346456688" w:right="-561.2598425196836" w:firstLine="0"/>
        <w:jc w:val="center"/>
        <w:rPr>
          <w:rFonts w:ascii="Teko" w:cs="Teko" w:eastAsia="Teko" w:hAnsi="Teko"/>
          <w:b w:val="1"/>
          <w:color w:val="bfbfbf"/>
          <w:sz w:val="40"/>
          <w:szCs w:val="40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Jiménez Milke Samuel (318226837)</w:t>
      </w:r>
    </w:p>
    <w:p w:rsidR="00000000" w:rsidDel="00000000" w:rsidP="00000000" w:rsidRDefault="00000000" w:rsidRPr="00000000" w14:paraId="0000000C">
      <w:pPr>
        <w:spacing w:line="240" w:lineRule="auto"/>
        <w:ind w:left="-141.73228346456688" w:right="-561.2598425196836" w:firstLine="0"/>
        <w:jc w:val="center"/>
        <w:rPr>
          <w:b w:val="1"/>
          <w:color w:val="bfbfbf"/>
        </w:rPr>
      </w:pPr>
      <w:r w:rsidDel="00000000" w:rsidR="00000000" w:rsidRPr="00000000">
        <w:rPr>
          <w:rFonts w:ascii="Teko" w:cs="Teko" w:eastAsia="Teko" w:hAnsi="Teko"/>
          <w:b w:val="1"/>
          <w:color w:val="bfbfbf"/>
          <w:sz w:val="40"/>
          <w:szCs w:val="40"/>
          <w:rtl w:val="0"/>
        </w:rPr>
        <w:t xml:space="preserve">Rosas Franco Diego Angel (318165330)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spacing w:after="0" w:before="200" w:lineRule="auto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Plan del Proyecto</w:t>
      </w:r>
    </w:p>
    <w:p w:rsidR="00000000" w:rsidDel="00000000" w:rsidP="00000000" w:rsidRDefault="00000000" w:rsidRPr="00000000" w14:paraId="0000000E">
      <w:pPr>
        <w:pStyle w:val="Heading2"/>
        <w:rPr>
          <w:color w:val="bfbfbf"/>
        </w:rPr>
      </w:pPr>
      <w:bookmarkStart w:colFirst="0" w:colLast="0" w:name="_ggttpojidpa2" w:id="2"/>
      <w:bookmarkEnd w:id="2"/>
      <w:r w:rsidDel="00000000" w:rsidR="00000000" w:rsidRPr="00000000">
        <w:rPr>
          <w:color w:val="bfbfbf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bfbfbf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 del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  <w:u w:val="none"/>
            </w:rPr>
          </w:pPr>
          <w:hyperlink w:anchor="_ggttpojidp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  <w:u w:val="none"/>
            </w:rPr>
          </w:pPr>
          <w:hyperlink w:anchor="nqppej1niad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del proyecto: Primer Proyecto de Software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</w:rPr>
          </w:pPr>
          <w:hyperlink w:anchor="iz8x72j6a4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shd w:fill="auto" w:val="clear"/>
                <w:vertAlign w:val="baseline"/>
                <w:rtl w:val="0"/>
              </w:rPr>
              <w:t xml:space="preserve">Objetivos del proyecto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</w:rPr>
          </w:pPr>
          <w:hyperlink w:anchor="2nwkcelemv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Fechas de inicio y fin del proyecto</w:t>
              <w:tab/>
            </w:r>
          </w:hyperlink>
          <w:r w:rsidDel="00000000" w:rsidR="00000000" w:rsidRPr="00000000">
            <w:rPr>
              <w:color w:val="bfbfbf"/>
              <w:rtl w:val="0"/>
            </w:rPr>
            <w:t xml:space="preserve">3</w:t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</w:rPr>
          </w:pPr>
          <w:hyperlink w:anchor="2kl31vp9zd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shd w:fill="auto" w:val="clear"/>
                <w:vertAlign w:val="baseline"/>
                <w:rtl w:val="0"/>
              </w:rPr>
              <w:t xml:space="preserve">Entregables</w:t>
              <w:tab/>
            </w:r>
          </w:hyperlink>
          <w:r w:rsidDel="00000000" w:rsidR="00000000" w:rsidRPr="00000000">
            <w:rPr>
              <w:color w:val="bfbfbf"/>
              <w:rtl w:val="0"/>
            </w:rPr>
            <w:t xml:space="preserve">3</w:t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</w:rPr>
          </w:pPr>
          <w:hyperlink w:anchor="2xm6bwoxuwf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shd w:fill="auto" w:val="clear"/>
                <w:vertAlign w:val="baseline"/>
                <w:rtl w:val="0"/>
              </w:rPr>
              <w:t xml:space="preserve">Fecha y forma de entrega final del producto de software</w:t>
              <w:tab/>
            </w:r>
          </w:hyperlink>
          <w:r w:rsidDel="00000000" w:rsidR="00000000" w:rsidRPr="00000000">
            <w:rPr>
              <w:color w:val="bfbfbf"/>
              <w:rtl w:val="0"/>
            </w:rPr>
            <w:t xml:space="preserve">3</w:t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bfbfbf"/>
              <w:u w:val="none"/>
            </w:rPr>
          </w:pPr>
          <w:hyperlink w:anchor="9ir6lg74x7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</w:t>
            </w:r>
          </w:hyperlink>
          <w:hyperlink w:anchor="9ir6lg74x7o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fbfbf"/>
                <w:sz w:val="22"/>
                <w:szCs w:val="22"/>
                <w:shd w:fill="auto" w:val="clear"/>
                <w:vertAlign w:val="baseline"/>
                <w:rtl w:val="0"/>
              </w:rPr>
              <w:t xml:space="preserve">dentificación de las funcionalidades del producto de software</w:t>
              <w:tab/>
            </w:r>
          </w:hyperlink>
          <w:r w:rsidDel="00000000" w:rsidR="00000000" w:rsidRPr="00000000">
            <w:rPr>
              <w:color w:val="bfbfbf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ind w:left="0" w:firstLine="0"/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nqppej1niadf" w:id="3"/>
    <w:bookmarkEnd w:id="3"/>
    <w:p w:rsidR="00000000" w:rsidDel="00000000" w:rsidP="00000000" w:rsidRDefault="00000000" w:rsidRPr="00000000" w14:paraId="00000018">
      <w:pPr>
        <w:pStyle w:val="Heading2"/>
        <w:pageBreakBefore w:val="0"/>
        <w:spacing w:after="0" w:lineRule="auto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Nombre del proyecto: Primer Proyecto de Software</w:t>
      </w:r>
    </w:p>
    <w:bookmarkStart w:colFirst="0" w:colLast="0" w:name="iz8x72j6a4qq" w:id="4"/>
    <w:bookmarkEnd w:id="4"/>
    <w:p w:rsidR="00000000" w:rsidDel="00000000" w:rsidP="00000000" w:rsidRDefault="00000000" w:rsidRPr="00000000" w14:paraId="00000019">
      <w:pPr>
        <w:pStyle w:val="Heading2"/>
        <w:pageBreakBefore w:val="0"/>
        <w:spacing w:before="0" w:lineRule="auto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Objetivos del proyecto</w:t>
      </w:r>
    </w:p>
    <w:p w:rsidR="00000000" w:rsidDel="00000000" w:rsidP="00000000" w:rsidRDefault="00000000" w:rsidRPr="00000000" w14:paraId="0000001A">
      <w:pPr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Crear un producto de software cuyos objetivos son los siguientes: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Todos los usuarios </w:t>
      </w:r>
      <w:r w:rsidDel="00000000" w:rsidR="00000000" w:rsidRPr="00000000">
        <w:rPr>
          <w:color w:val="bfbfbf"/>
          <w:rtl w:val="0"/>
        </w:rPr>
        <w:t xml:space="preserve">del sistema podrán: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Iniciar y cerrar sesión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Buscar torneos y participantes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Ver información de los torneos y participantes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El superadministrador</w:t>
      </w:r>
      <w:r w:rsidDel="00000000" w:rsidR="00000000" w:rsidRPr="00000000">
        <w:rPr>
          <w:color w:val="bfbfbf"/>
          <w:rtl w:val="0"/>
        </w:rPr>
        <w:t xml:space="preserve"> podrá: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Administrar completamente la información de los administradores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Los administradores</w:t>
      </w:r>
      <w:r w:rsidDel="00000000" w:rsidR="00000000" w:rsidRPr="00000000">
        <w:rPr>
          <w:color w:val="bfbfbf"/>
          <w:rtl w:val="0"/>
        </w:rPr>
        <w:t xml:space="preserve"> podrán administrar completamente la información de los torneos.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Crear, ver y editar los torneos.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Los participantes</w:t>
      </w:r>
      <w:r w:rsidDel="00000000" w:rsidR="00000000" w:rsidRPr="00000000">
        <w:rPr>
          <w:color w:val="bfbfbf"/>
          <w:rtl w:val="0"/>
        </w:rPr>
        <w:t xml:space="preserve"> podrán: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Registrarse al sistema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Entrar y salir de un torneo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Ver estatus de su participación en los torneos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Administrar su perfil (ver, editar, eliminar)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Enviar, aceptar y rechazar solicitudes de amistad a otros participantes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Ver su lista de amigos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color w:val="bfbfbf"/>
        </w:rPr>
      </w:pPr>
      <w:r w:rsidDel="00000000" w:rsidR="00000000" w:rsidRPr="00000000">
        <w:rPr>
          <w:b w:val="1"/>
          <w:color w:val="bfbfbf"/>
          <w:rtl w:val="0"/>
        </w:rPr>
        <w:t xml:space="preserve">Los administradores y participantes</w:t>
      </w:r>
      <w:r w:rsidDel="00000000" w:rsidR="00000000" w:rsidRPr="00000000">
        <w:rPr>
          <w:color w:val="bfbfbf"/>
          <w:rtl w:val="0"/>
        </w:rPr>
        <w:t xml:space="preserve"> podrán cambiar su contraseña</w:t>
      </w:r>
    </w:p>
    <w:p w:rsidR="00000000" w:rsidDel="00000000" w:rsidP="00000000" w:rsidRDefault="00000000" w:rsidRPr="00000000" w14:paraId="0000002B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2nwkcelemv66" w:id="5"/>
    <w:bookmarkEnd w:id="5"/>
    <w:p w:rsidR="00000000" w:rsidDel="00000000" w:rsidP="00000000" w:rsidRDefault="00000000" w:rsidRPr="00000000" w14:paraId="00000030">
      <w:pPr>
        <w:pStyle w:val="Heading2"/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Fechas de inicio y fin del proyecto</w:t>
      </w:r>
    </w:p>
    <w:p w:rsidR="00000000" w:rsidDel="00000000" w:rsidP="00000000" w:rsidRDefault="00000000" w:rsidRPr="00000000" w14:paraId="00000031">
      <w:pPr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Fecha de inicio del proyecto:</w:t>
        <w:tab/>
        <w:t xml:space="preserve">07/09/2023</w:t>
      </w:r>
    </w:p>
    <w:p w:rsidR="00000000" w:rsidDel="00000000" w:rsidP="00000000" w:rsidRDefault="00000000" w:rsidRPr="00000000" w14:paraId="00000032">
      <w:pPr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Fecha de fin del proyecto:</w:t>
        <w:tab/>
        <w:t xml:space="preserve">08/12/2023</w:t>
      </w:r>
    </w:p>
    <w:p w:rsidR="00000000" w:rsidDel="00000000" w:rsidP="00000000" w:rsidRDefault="00000000" w:rsidRPr="00000000" w14:paraId="00000033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2kl31vp9zd08" w:id="6"/>
    <w:bookmarkEnd w:id="6"/>
    <w:p w:rsidR="00000000" w:rsidDel="00000000" w:rsidP="00000000" w:rsidRDefault="00000000" w:rsidRPr="00000000" w14:paraId="00000035">
      <w:pPr>
        <w:pStyle w:val="Heading2"/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Entregables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Primer Proyecto de Software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Plan de Proyecto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Especificación de Requerimientos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Especificación de Diseño de Software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Construcción de Software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Integración y Pruebas de Software</w:t>
      </w:r>
    </w:p>
    <w:p w:rsidR="00000000" w:rsidDel="00000000" w:rsidP="00000000" w:rsidRDefault="00000000" w:rsidRPr="00000000" w14:paraId="0000003C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color="000000" w:space="1" w:sz="4" w:val="single"/>
        </w:pBdr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2xm6bwoxuwfh" w:id="7"/>
    <w:bookmarkEnd w:id="7"/>
    <w:p w:rsidR="00000000" w:rsidDel="00000000" w:rsidP="00000000" w:rsidRDefault="00000000" w:rsidRPr="00000000" w14:paraId="0000003E">
      <w:pPr>
        <w:pStyle w:val="Heading2"/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Fecha y forma de entrega final del producto de software</w:t>
      </w:r>
    </w:p>
    <w:p w:rsidR="00000000" w:rsidDel="00000000" w:rsidP="00000000" w:rsidRDefault="00000000" w:rsidRPr="00000000" w14:paraId="0000003F">
      <w:pPr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Viernes 8 de Diciembre del 2023 de forma virtual.</w:t>
      </w:r>
    </w:p>
    <w:p w:rsidR="00000000" w:rsidDel="00000000" w:rsidP="00000000" w:rsidRDefault="00000000" w:rsidRPr="00000000" w14:paraId="00000040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bookmarkStart w:colFirst="0" w:colLast="0" w:name="9ir6lg74x7od" w:id="8"/>
    <w:bookmarkEnd w:id="8"/>
    <w:p w:rsidR="00000000" w:rsidDel="00000000" w:rsidP="00000000" w:rsidRDefault="00000000" w:rsidRPr="00000000" w14:paraId="00000053">
      <w:pPr>
        <w:pStyle w:val="Heading2"/>
        <w:pageBreakBefore w:val="0"/>
        <w:rPr>
          <w:color w:val="bfbfbf"/>
        </w:rPr>
      </w:pPr>
      <w:r w:rsidDel="00000000" w:rsidR="00000000" w:rsidRPr="00000000">
        <w:rPr>
          <w:color w:val="bfbfbf"/>
          <w:rtl w:val="0"/>
        </w:rPr>
        <w:t xml:space="preserve">Identificación de las funcionalidades del producto de software</w:t>
      </w:r>
    </w:p>
    <w:p w:rsidR="00000000" w:rsidDel="00000000" w:rsidP="00000000" w:rsidRDefault="00000000" w:rsidRPr="00000000" w14:paraId="00000054">
      <w:pPr>
        <w:pageBreakBefore w:val="0"/>
        <w:jc w:val="left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jc w:val="center"/>
        <w:rPr>
          <w:color w:val="bfbfbf"/>
          <w:u w:val="single"/>
        </w:rPr>
      </w:pPr>
      <w:hyperlink r:id="rId7">
        <w:r w:rsidDel="00000000" w:rsidR="00000000" w:rsidRPr="00000000">
          <w:rPr>
            <w:color w:val="bfbfbf"/>
            <w:u w:val="single"/>
            <w:rtl w:val="0"/>
          </w:rPr>
          <w:t xml:space="preserve">Diagrama general de casos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bfbfbf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1100138</wp:posOffset>
            </wp:positionH>
            <wp:positionV relativeFrom="paragraph">
              <wp:posOffset>172541</wp:posOffset>
            </wp:positionV>
            <wp:extent cx="3809431" cy="664954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9431" cy="66495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bfbfbf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eko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  <w:t xml:space="preserve">Elaboró:</w:t>
      <w:tab/>
      <w:tab/>
      <w:tab/>
    </w:r>
    <w:r w:rsidDel="00000000" w:rsidR="00000000" w:rsidRPr="00000000">
      <w:rPr>
        <w:color w:val="0000ff"/>
        <w:u w:val="single"/>
        <w:rtl w:val="0"/>
      </w:rPr>
      <w:t xml:space="preserve">Nombre de la persona que elaboró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  <w:t xml:space="preserve">Fecha de elaboración:</w:t>
      <w:tab/>
    </w:r>
    <w:r w:rsidDel="00000000" w:rsidR="00000000" w:rsidRPr="00000000">
      <w:rPr>
        <w:color w:val="0000ff"/>
        <w:u w:val="single"/>
        <w:rtl w:val="0"/>
      </w:rPr>
      <w:t xml:space="preserve">dd/mm/aaaa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  <w:t xml:space="preserve">Versión:</w:t>
      <w:tab/>
      <w:tab/>
      <w:tab/>
    </w:r>
    <w:r w:rsidDel="00000000" w:rsidR="00000000" w:rsidRPr="00000000">
      <w:rPr>
        <w:color w:val="0000ff"/>
        <w:u w:val="single"/>
        <w:rtl w:val="0"/>
      </w:rPr>
      <w:t xml:space="preserve">Número de versión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jc w:val="center"/>
      <w:rPr>
        <w:color w:val="bfbfbf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-542924</wp:posOffset>
              </wp:positionH>
              <wp:positionV relativeFrom="paragraph">
                <wp:posOffset>152400</wp:posOffset>
              </wp:positionV>
              <wp:extent cx="7191375" cy="1040734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Elaboró: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 Arrieta Mancera Luis Sebastian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Fecha: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19/09/2023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V1.0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-542924</wp:posOffset>
              </wp:positionH>
              <wp:positionV relativeFrom="paragraph">
                <wp:posOffset>152400</wp:posOffset>
              </wp:positionV>
              <wp:extent cx="7191375" cy="1040734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3">
    <w:pPr>
      <w:jc w:val="center"/>
      <w:rPr>
        <w:color w:val="bfbfbf"/>
      </w:rPr>
    </w:pPr>
    <w:r w:rsidDel="00000000" w:rsidR="00000000" w:rsidRPr="00000000">
      <w:rPr>
        <w:color w:val="bfbfb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-547687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850425"/>
                        <a:ext cx="7191375" cy="1040734"/>
                        <a:chOff x="0" y="850425"/>
                        <a:chExt cx="7298600" cy="1034500"/>
                      </a:xfrm>
                    </wpg:grpSpPr>
                    <wps:wsp>
                      <wps:cNvSpPr txBox="1"/>
                      <wps:cNvPr id="2" name="Shape 2"/>
                      <wps:spPr>
                        <a:xfrm>
                          <a:off x="-88825" y="998225"/>
                          <a:ext cx="3745800" cy="73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EVILDEV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Evil Hub Tourney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bfbfbf"/>
                                <w:sz w:val="24"/>
                                <w:vertAlign w:val="baseline"/>
                              </w:rPr>
                              <w:t xml:space="preserve">1° Iteración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pic:pic>
                      <pic:nvPicPr>
                        <pic:cNvPr descr="Logito-28.png"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263425" y="850450"/>
                          <a:ext cx="1035151" cy="103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-547687</wp:posOffset>
              </wp:positionH>
              <wp:positionV relativeFrom="paragraph">
                <wp:posOffset>-342899</wp:posOffset>
              </wp:positionV>
              <wp:extent cx="7191375" cy="1040734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191375" cy="10407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9525</wp:posOffset>
          </wp:positionV>
          <wp:extent cx="1466850" cy="78994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6850" cy="7899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Equipo:</w:t>
      <w:tab/>
    </w:r>
    <w:r w:rsidDel="00000000" w:rsidR="00000000" w:rsidRPr="00000000">
      <w:rPr>
        <w:color w:val="0000ff"/>
        <w:u w:val="single"/>
        <w:rtl w:val="0"/>
      </w:rPr>
      <w:t xml:space="preserve">Nombre de equipo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  <w:t xml:space="preserve">Sistema:</w:t>
      <w:tab/>
    </w:r>
    <w:r w:rsidDel="00000000" w:rsidR="00000000" w:rsidRPr="00000000">
      <w:rPr>
        <w:color w:val="0000ff"/>
        <w:u w:val="single"/>
        <w:rtl w:val="0"/>
      </w:rPr>
      <w:t xml:space="preserve">Nombre del sistema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Iteración:</w:t>
      <w:tab/>
    </w:r>
    <w:r w:rsidDel="00000000" w:rsidR="00000000" w:rsidRPr="00000000">
      <w:rPr>
        <w:color w:val="0000ff"/>
        <w:u w:val="single"/>
        <w:rtl w:val="0"/>
      </w:rPr>
      <w:t xml:space="preserve">Número de la iteración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jc w:val="center"/>
    </w:pPr>
    <w:rPr>
      <w:rFonts w:ascii="Trebuchet MS" w:cs="Trebuchet MS" w:eastAsia="Trebuchet MS" w:hAnsi="Trebuchet M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="24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K5wU1ZA3sc4UhR458Dtg8gxTq1kwyhb4/view?usp=drive_link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eko-regular.ttf"/><Relationship Id="rId2" Type="http://schemas.openxmlformats.org/officeDocument/2006/relationships/font" Target="fonts/Teko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