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29</w:t>
      </w:r>
      <w:r w:rsidDel="00000000" w:rsidR="00000000" w:rsidRPr="00000000">
        <w:rPr>
          <w:b w:val="1"/>
          <w:i w:val="1"/>
          <w:rtl w:val="0"/>
        </w:rPr>
        <w:t xml:space="preserve"> Ottobre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08:50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09:45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Francesco Laudano (FL), Giovanni Croce (GC), Marco Iannuzzi (MI), Michela Palmieri (MP), Simon Carbone (SC)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 </w:t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Ripianificazione con cambio data consegne milestone.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“Scenari”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2 scenari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“Object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“Dynamic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sequence diagram ogni due membri del team, Almeno un activity diagram per sistema esistente o sistema proposto e almeno uno statechart diagram ogni due membri del team. La somma degli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activity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statechart diagram deve essere uguale al numero di membri del team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diviso due.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“Mock-up and Navigational paths del RAD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“Glossario”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prima parte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fino alla sezione 3.3 (sezione già consegnata)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di migliorare la formulazione dei requisiti dal punto di vista dell’utente]</w:t>
      </w:r>
    </w:p>
    <w:p w:rsidR="00000000" w:rsidDel="00000000" w:rsidP="00000000" w:rsidRDefault="00000000" w:rsidRPr="00000000" w14:paraId="0000005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A[1.1.1]: </w:t>
      </w:r>
      <w:r w:rsidDel="00000000" w:rsidR="00000000" w:rsidRPr="00000000">
        <w:rPr>
          <w:rtl w:val="0"/>
        </w:rPr>
        <w:t xml:space="preserve">Maggiore leggibilità</w:t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A[1.1.2]: </w:t>
      </w:r>
      <w:r w:rsidDel="00000000" w:rsidR="00000000" w:rsidRPr="00000000">
        <w:rPr>
          <w:rtl w:val="0"/>
        </w:rPr>
        <w:t xml:space="preserve">Maggiore uniformità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P[1.2]: </w:t>
      </w:r>
      <w:r w:rsidDel="00000000" w:rsidR="00000000" w:rsidRPr="00000000">
        <w:rPr>
          <w:b w:val="1"/>
          <w:i w:val="1"/>
          <w:rtl w:val="0"/>
        </w:rPr>
        <w:t xml:space="preserve">[Proposta di migliorare la suddivisione dei requisiti/casi d’uso nei diagrammi dei casi d’uso]</w:t>
      </w:r>
    </w:p>
    <w:p w:rsidR="00000000" w:rsidDel="00000000" w:rsidP="00000000" w:rsidRDefault="00000000" w:rsidRPr="00000000" w14:paraId="00000060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A[1.2.1]: </w:t>
      </w:r>
      <w:r w:rsidDel="00000000" w:rsidR="00000000" w:rsidRPr="00000000">
        <w:rPr>
          <w:rtl w:val="0"/>
        </w:rPr>
        <w:t xml:space="preserve">Maggiore coesione</w:t>
      </w:r>
    </w:p>
    <w:p w:rsidR="00000000" w:rsidDel="00000000" w:rsidP="00000000" w:rsidRDefault="00000000" w:rsidRPr="00000000" w14:paraId="0000006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A[1.2.2]: </w:t>
      </w:r>
      <w:r w:rsidDel="00000000" w:rsidR="00000000" w:rsidRPr="00000000">
        <w:rPr>
          <w:rtl w:val="0"/>
        </w:rPr>
        <w:t xml:space="preserve">Maggiore organizzazione dei package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R[1]: P[1.1] - </w:t>
      </w:r>
      <w:r w:rsidDel="00000000" w:rsidR="00000000" w:rsidRPr="00000000">
        <w:rPr>
          <w:b w:val="1"/>
          <w:rtl w:val="0"/>
        </w:rPr>
        <w:t xml:space="preserve">P[1.2]: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ragazzi hanno recepito i feedback, in integrazione a quelli già ricevuti ieri durante la lezione di laboratorio. Non si è manifestata nessuna contestazione sulle scelte da intraprendere.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su alcuni esempi per la nuova fase]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P[2.1]: </w:t>
      </w:r>
      <w:r w:rsidDel="00000000" w:rsidR="00000000" w:rsidRPr="00000000">
        <w:rPr>
          <w:b w:val="1"/>
          <w:i w:val="1"/>
          <w:rtl w:val="0"/>
        </w:rPr>
        <w:t xml:space="preserve">[Descrizione di un esempio sui sequence diagram]</w:t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A[2.1.1]: </w:t>
      </w:r>
      <w:r w:rsidDel="00000000" w:rsidR="00000000" w:rsidRPr="00000000">
        <w:rPr>
          <w:rtl w:val="0"/>
        </w:rPr>
        <w:t xml:space="preserve">Maggiore chiarezza sulla futura stesura dei diagrammi</w:t>
      </w:r>
    </w:p>
    <w:p w:rsidR="00000000" w:rsidDel="00000000" w:rsidP="00000000" w:rsidRDefault="00000000" w:rsidRPr="00000000" w14:paraId="0000006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A[2.1.2]: </w:t>
      </w:r>
      <w:r w:rsidDel="00000000" w:rsidR="00000000" w:rsidRPr="00000000">
        <w:rPr>
          <w:rtl w:val="0"/>
        </w:rPr>
        <w:t xml:space="preserve">Accolta la richiesta dei ragazzi di avere nuovi esempi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[Descrizione di un esempio sugli statechart diagram]</w:t>
      </w:r>
    </w:p>
    <w:p w:rsidR="00000000" w:rsidDel="00000000" w:rsidP="00000000" w:rsidRDefault="00000000" w:rsidRPr="00000000" w14:paraId="0000006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A[2.2.1]: </w:t>
      </w:r>
      <w:r w:rsidDel="00000000" w:rsidR="00000000" w:rsidRPr="00000000">
        <w:rPr>
          <w:rtl w:val="0"/>
        </w:rPr>
        <w:t xml:space="preserve">Maggiore chiarezza sulla futura stesura dei diagrammi</w:t>
      </w:r>
    </w:p>
    <w:p w:rsidR="00000000" w:rsidDel="00000000" w:rsidP="00000000" w:rsidRDefault="00000000" w:rsidRPr="00000000" w14:paraId="00000069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A[2.2.2]: </w:t>
      </w:r>
      <w:r w:rsidDel="00000000" w:rsidR="00000000" w:rsidRPr="00000000">
        <w:rPr>
          <w:rtl w:val="0"/>
        </w:rPr>
        <w:t xml:space="preserve">Accolta la richiesta dei ragazzi di avere nuovi esempi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R[2]: P[2.1] - P[2.2]: </w:t>
      </w:r>
      <w:r w:rsidDel="00000000" w:rsidR="00000000" w:rsidRPr="00000000">
        <w:rPr>
          <w:rtl w:val="0"/>
        </w:rPr>
        <w:t xml:space="preserve">I ragazzi si sono mostrati attenti e interessati alla descrizione dei nuovi esempi. A questo punto sono pronti per svolgere con maggiore autonomia i nuovi task sulla seconda fase.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[Discussione su come gestire la revision history]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P[3.1]: </w:t>
      </w:r>
      <w:r w:rsidDel="00000000" w:rsidR="00000000" w:rsidRPr="00000000">
        <w:rPr>
          <w:b w:val="1"/>
          <w:i w:val="1"/>
          <w:rtl w:val="0"/>
        </w:rPr>
        <w:t xml:space="preserve">[Tracciare le modifiche singole o di gruppo sugli artefatti]</w:t>
      </w:r>
    </w:p>
    <w:p w:rsidR="00000000" w:rsidDel="00000000" w:rsidP="00000000" w:rsidRDefault="00000000" w:rsidRPr="00000000" w14:paraId="0000006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A[3.1.1]: </w:t>
      </w:r>
      <w:r w:rsidDel="00000000" w:rsidR="00000000" w:rsidRPr="00000000">
        <w:rPr>
          <w:rtl w:val="0"/>
        </w:rPr>
        <w:t xml:space="preserve">Maggiore granularità delle versioni se si tracciano modifiche singole</w:t>
      </w:r>
    </w:p>
    <w:p w:rsidR="00000000" w:rsidDel="00000000" w:rsidP="00000000" w:rsidRDefault="00000000" w:rsidRPr="00000000" w14:paraId="0000006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A[3.1.2]:</w:t>
      </w:r>
      <w:r w:rsidDel="00000000" w:rsidR="00000000" w:rsidRPr="00000000">
        <w:rPr>
          <w:rtl w:val="0"/>
        </w:rPr>
        <w:t xml:space="preserve"> Possibilità di accorpare più modifiche insieme se si tracciano attività di team/sotto-team nelle versioni</w:t>
      </w:r>
    </w:p>
    <w:p w:rsidR="00000000" w:rsidDel="00000000" w:rsidP="00000000" w:rsidRDefault="00000000" w:rsidRPr="00000000" w14:paraId="0000006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A[3.1.4]: </w:t>
      </w:r>
      <w:r w:rsidDel="00000000" w:rsidR="00000000" w:rsidRPr="00000000">
        <w:rPr>
          <w:rtl w:val="0"/>
        </w:rPr>
        <w:t xml:space="preserve">Tracciabilità dei singoli artefatti già visibile su alcuni template di diagramma/tabella</w:t>
      </w:r>
    </w:p>
    <w:p w:rsidR="00000000" w:rsidDel="00000000" w:rsidP="00000000" w:rsidRDefault="00000000" w:rsidRPr="00000000" w14:paraId="00000070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A[3.1.4]: </w:t>
      </w:r>
      <w:r w:rsidDel="00000000" w:rsidR="00000000" w:rsidRPr="00000000">
        <w:rPr>
          <w:rtl w:val="0"/>
        </w:rPr>
        <w:t xml:space="preserve">Rischio di avere un numero molto alto di versioni se si traccia con una granularità a livello del singolo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</w:p>
    <w:p w:rsidR="00000000" w:rsidDel="00000000" w:rsidP="00000000" w:rsidRDefault="00000000" w:rsidRPr="00000000" w14:paraId="0000007A">
      <w:pPr>
        <w:widowControl w:val="0"/>
        <w:spacing w:after="0" w:before="0" w:line="276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45"/>
        <w:gridCol w:w="1005"/>
        <w:gridCol w:w="1005"/>
        <w:gridCol w:w="1305"/>
        <w:tblGridChange w:id="0">
          <w:tblGrid>
            <w:gridCol w:w="1005"/>
            <w:gridCol w:w="1335"/>
            <w:gridCol w:w="885"/>
            <w:gridCol w:w="915"/>
            <w:gridCol w:w="945"/>
            <w:gridCol w:w="945"/>
            <w:gridCol w:w="1005"/>
            <w:gridCol w:w="10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prima parte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fino alla sezione 3.3 (sezione già consegnata)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08/11/2024 alle ore 11:50 su Discord]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93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