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Abzac"/>
      </w:pPr>
      <w:r/>
    </w:p>
    <w:sectPr>
      <w:footerReference w:type="default" r:id="rIdFooter1"/>
      <w:pgSz w:w="11906" w:h="16838"/>
      <w:pgMar w:top="1134" w:right="850" w:bottom="1134" w:left="1701" w:header="709" w:footer="709" w:gutter="0"/>
      <w:cols w:space="708"/>
      <w:titlePg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  <w:jc w:val="cen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t xml:space="preserve">1</w:t>
    </w:r>
    <w:r>
      <w:rPr>
        <w:rStyle w:val="PageNumber"/>
      </w:rP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suff w:val="space"/>
      <w:lvlText w:val="%1"/>
      <w:lvlJc w:val="left"/>
      <w:pPr>
        <w:ind w:left="0" w:firstLine="709"/>
      </w:p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709"/>
      </w:p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709"/>
      </w:pPr>
    </w:lvl>
    <w:lvl w:ilvl="3">
      <w:start w:val="1"/>
      <w:numFmt w:val="decimal"/>
      <w:suff w:val="space"/>
      <w:lvlText w:val="%1.%2.%3.%4"/>
      <w:lvlJc w:val="left"/>
      <w:pPr>
        <w:ind w:left="0" w:firstLine="709"/>
      </w:pPr>
    </w:lvl>
    <w:lvl w:ilvl="4">
      <w:start w:val="1"/>
      <w:numFmt w:val="decimal"/>
      <w:suff w:val="space"/>
      <w:lvlText w:val="%1.%2.%3.%4.%5"/>
      <w:lvlJc w:val="left"/>
      <w:pPr>
        <w:ind w:left="0" w:firstLine="709"/>
      </w:pPr>
    </w:lvl>
    <w:lvl w:ilvl="5">
      <w:start w:val="1"/>
      <w:numFmt w:val="decimal"/>
      <w:suff w:val="space"/>
      <w:lvlText w:val="%1.%2.%3.%4.%5.%6"/>
      <w:lvlJc w:val="left"/>
      <w:pPr>
        <w:ind w:left="0" w:firstLine="709"/>
      </w:pPr>
    </w:lvl>
    <w:lvl w:ilvl="6">
      <w:start w:val="1"/>
      <w:numFmt w:val="decimal"/>
      <w:suff w:val="space"/>
      <w:lvlText w:val="%1.%2.%3.%4.%5.%6.%7"/>
      <w:lvlJc w:val="left"/>
      <w:pPr>
        <w:ind w:left="0" w:firstLine="709"/>
      </w:pPr>
    </w:lvl>
    <w:lvl w:ilvl="7">
      <w:start w:val="1"/>
      <w:numFmt w:val="decimal"/>
      <w:suff w:val="space"/>
      <w:lvlText w:val="%1.%2.%3.%4.%5.%6.%7.%8"/>
      <w:lvlJc w:val="left"/>
      <w:pPr>
        <w:ind w:left="0" w:firstLine="709"/>
      </w:pPr>
    </w:lvl>
    <w:lvl w:ilvl="8">
      <w:start w:val="1"/>
      <w:numFmt w:val="decimal"/>
      <w:suff w:val="space"/>
      <w:lvlText w:val="%1.%2.%3.%4.%5.%6.%7.%8.%9"/>
      <w:lvlJc w:val="left"/>
      <w:pPr>
        <w:ind w:left="0" w:firstLine="709"/>
      </w:pPr>
    </w:lvl>
  </w:abstractNum>
  <w:abstractNum w:abstractNumId="1">
    <w:multiLevelType w:val="singleLevel"/>
    <w:lvl w:ilvl="0">
      <w:start w:val="1"/>
      <w:numFmt w:val="bullet"/>
      <w:pStyle w:val="ListBullet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</w:abstractNum>
  <w:abstractNum w:abstractNumId="2">
    <w:multiLevelType w:val="singleLevel"/>
    <w:lvl w:ilvl="0">
      <w:start w:val="1"/>
      <w:numFmt w:val="decimal"/>
      <w:pStyle w:val="ListNumber"/>
      <w:suff w:val="space"/>
      <w:lvlText w:val="%1)"/>
      <w:lvlJc w:val="left"/>
      <w:pPr>
        <w:ind w:left="0" w:firstLine="709"/>
      </w:pPr>
    </w:lvl>
  </w:abstractNum>
  <w:abstractNum w:abstractNumId="3">
    <w:multiLevelType w:val="singleLevel"/>
    <w:lvl w:ilvl="0">
      <w:start w:val="1"/>
      <w:numFmt w:val="russianLower"/>
      <w:pStyle w:val="ListNumber2"/>
      <w:suff w:val="space"/>
      <w:lvlText w:val="%1)"/>
      <w:lvlJc w:val="left"/>
      <w:pPr>
        <w:ind w:left="0" w:firstLine="709"/>
      </w:pPr>
    </w:lvl>
  </w:abstractNum>
  <w:abstractNum w:abstractNumId="4">
    <w:multiLevelType w:val="singleLevel"/>
    <w:lvl w:ilvl="0">
      <w:start w:val="1"/>
      <w:numFmt w:val="decimal"/>
      <w:pStyle w:val="Bibliography"/>
      <w:suff w:val="space"/>
      <w:lvlText w:val="%1."/>
      <w:lvlJc w:val="left"/>
      <w:pPr>
        <w:ind w:left="0" w:firstLine="709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w="http://schemas.openxmlformats.org/wordprocessingml/2006/main" xmlns:r="http://schemas.openxmlformats.org/officeDocument/2006/relationships">
  <w:zoom w:percent="100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ru-RU"/>
  <w:decimalSymbol w:val=","/>
  <w:listSeparator w:val=";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 w:eastAsia="Times New Roman"/>
        <w:sz w:val="24"/>
        <w:szCs w:val="24"/>
        <w:lang w:val="ru-RU" w:eastAsia="ru-RU" w:bidi="ar-SA"/>
      </w:rPr>
    </w:rPrDefault>
    <w:pPrDefault>
      <w:pPr>
        <w:spacing w:after="0" w:line="240" w:lineRule="auto"/>
      </w:pPr>
    </w:pPrDefault>
  </w:docDefaults>
  <w:latentStyles w:defLockedState="0" w:defUIPriority="99" w:defSemiHidden="1" w:defUnhideWhenUsed="1" w:defQFormat="0" w:count="376"/>
  <w:style w:type="paragraph" w:default="1" w:styleId="Normal">
    <w:name w:val="Normal"/>
    <w:uiPriority w:val="1"/>
    <w:qFormat/>
    <w:pPr>
      <w:spacing w:before="0" w:after="0" w:line="240" w:lineRule="auto"/>
      <w:jc w:val="left"/>
    </w:pPr>
    <w:rPr>
      <w:rFonts w:ascii="Times New Roman" w:hAnsi="Times New Roman" w:cs="Times New Roman" w:eastAsia="Times New Roman"/>
      <w:color w:val="auto"/>
      <w:sz w:val="24"/>
      <w:szCs w:val="24"/>
    </w:rPr>
  </w:style>
  <w:style w:type="paragraph" w:customStyle="1" w:styleId="Abzac">
    <w:name w:val="Абзац"/>
    <w:basedOn w:val="Normal"/>
    <w:uiPriority w:val="2"/>
    <w:qFormat/>
    <w:pPr>
      <w:spacing w:before="0" w:after="0" w:line="360" w:lineRule="auto"/>
      <w:ind w:firstLine="709"/>
      <w:jc w:val="both"/>
    </w:pPr>
  </w:style>
  <w:style w:type="paragraph" w:customStyle="1" w:styleId="AbzacBezOtstupa">
    <w:name w:val="Абзац без отступа"/>
    <w:basedOn w:val="Abzac"/>
    <w:uiPriority w:val="3"/>
    <w:qFormat/>
    <w:pPr>
      <w:ind w:firstLine="0"/>
      <w:jc w:val="left"/>
    </w:pPr>
  </w:style>
  <w:style w:type="paragraph" w:customStyle="1" w:styleId="ZagolovokStrukturnogoElementa">
    <w:name w:val="Заголовок структурного элемента"/>
    <w:basedOn w:val="Normal"/>
    <w:next w:val="Abzac"/>
    <w:uiPriority w:val="4"/>
    <w:qFormat/>
    <w:pPr>
      <w:keepNext/>
      <w:pageBreakBefore/>
      <w:suppressAutoHyphens/>
      <w:spacing w:before="0" w:after="240"/>
      <w:ind w:firstLine="0"/>
      <w:jc w:val="center"/>
      <w:outlineLvl w:val="0"/>
    </w:pPr>
    <w:rPr>
      <w:b/>
      <w:bCs/>
      <w:caps/>
      <w:sz w:val="28"/>
      <w:szCs w:val="28"/>
    </w:rPr>
  </w:style>
  <w:style w:type="paragraph" w:styleId="Heading1">
    <w:name w:val="heading 1"/>
    <w:basedOn w:val="Normal"/>
    <w:next w:val="Abzac"/>
    <w:uiPriority w:val="5"/>
    <w:qFormat/>
    <w:pPr>
      <w:keepNext/>
      <w:pageBreakBefore/>
      <w:numPr>
        <w:ilvl w:val="0"/>
        <w:numId w:val="1"/>
      </w:numPr>
      <w:suppressAutoHyphens/>
      <w:spacing w:before="0" w:after="240"/>
      <w:ind w:firstLine="709"/>
      <w:jc w:val="left"/>
      <w:outlineLvl w:val="0"/>
    </w:pPr>
    <w:rPr>
      <w:b/>
      <w:bCs/>
      <w:sz w:val="28"/>
      <w:szCs w:val="28"/>
    </w:rPr>
  </w:style>
  <w:style w:type="paragraph" w:styleId="Heading2">
    <w:name w:val="heading 2"/>
    <w:basedOn w:val="Heading1"/>
    <w:next w:val="Abzac"/>
    <w:uiPriority w:val="6"/>
    <w:qFormat/>
    <w:pPr>
      <w:pageBreakBefore w:val="0"/>
      <w:numPr>
        <w:ilvl w:val="1"/>
        <w:numId w:val="1"/>
      </w:numPr>
      <w:spacing w:before="240" w:after="240"/>
      <w:outlineLvl w:val="1"/>
    </w:pPr>
  </w:style>
  <w:style w:type="paragraph" w:styleId="Heading3">
    <w:name w:val="heading 3"/>
    <w:basedOn w:val="Heading1"/>
    <w:next w:val="Abzac"/>
    <w:uiPriority w:val="7"/>
    <w:qFormat/>
    <w:pPr>
      <w:pageBreakBefore w:val="0"/>
      <w:numPr>
        <w:ilvl w:val="2"/>
        <w:numId w:val="1"/>
      </w:numPr>
      <w:spacing w:before="240" w:after="120"/>
      <w:outlineLvl w:val="2"/>
    </w:pPr>
    <w:rPr>
      <w:b w:val="0"/>
      <w:bCs w:val="0"/>
      <w:sz w:val="24"/>
      <w:szCs w:val="24"/>
    </w:rPr>
  </w:style>
  <w:style w:type="paragraph" w:customStyle="1" w:styleId="ZagolovokPrilozhenija">
    <w:name w:val="Заголовок приложения"/>
    <w:basedOn w:val="Normal"/>
    <w:next w:val="Abzac"/>
    <w:uiPriority w:val="8"/>
    <w:qFormat/>
    <w:pPr>
      <w:keepNext/>
      <w:pageBreakBefore/>
      <w:spacing w:before="0" w:after="240"/>
      <w:ind w:firstLine="0"/>
      <w:jc w:val="center"/>
      <w:outlineLvl w:val="0"/>
    </w:pPr>
    <w:rPr>
      <w:b/>
      <w:bCs/>
      <w:sz w:val="28"/>
      <w:szCs w:val="28"/>
    </w:rPr>
  </w:style>
  <w:style w:type="paragraph" w:customStyle="1" w:styleId="NazvanieTablicy">
    <w:name w:val="Название таблицы"/>
    <w:basedOn w:val="Normal"/>
    <w:next w:val="Abzac"/>
    <w:uiPriority w:val="9"/>
    <w:qFormat/>
    <w:pPr>
      <w:keepNext/>
      <w:spacing w:before="120" w:after="60" w:line="240" w:lineRule="auto"/>
      <w:ind w:firstLine="0"/>
      <w:jc w:val="left"/>
    </w:pPr>
  </w:style>
  <w:style w:type="paragraph" w:customStyle="1" w:styleId="TablichnyjZagolovki">
    <w:name w:val="Табличный_заголовки"/>
    <w:basedOn w:val="Normal"/>
    <w:uiPriority w:val="10"/>
    <w:qFormat/>
    <w:pPr>
      <w:keepNext/>
      <w:keepLines/>
      <w:jc w:val="center"/>
    </w:pPr>
    <w:rPr>
      <w:sz w:val="22"/>
      <w:szCs w:val="22"/>
    </w:rPr>
  </w:style>
  <w:style w:type="paragraph" w:customStyle="1" w:styleId="TablichnyjCentr">
    <w:name w:val="Табличный_центр"/>
    <w:basedOn w:val="Normal"/>
    <w:uiPriority w:val="11"/>
    <w:qFormat/>
    <w:pPr>
      <w:jc w:val="center"/>
    </w:pPr>
    <w:rPr>
      <w:sz w:val="22"/>
      <w:szCs w:val="22"/>
    </w:rPr>
  </w:style>
  <w:style w:type="paragraph" w:customStyle="1" w:styleId="TablichnyjSleva">
    <w:name w:val="Табличный_слева"/>
    <w:basedOn w:val="TablichnyjCentr"/>
    <w:uiPriority w:val="12"/>
    <w:qFormat/>
    <w:pPr>
      <w:jc w:val="left"/>
    </w:pPr>
  </w:style>
  <w:style w:type="paragraph" w:styleId="Caption">
    <w:name w:val="caption"/>
    <w:basedOn w:val="Normal"/>
    <w:next w:val="Abzac"/>
    <w:uiPriority w:val="13"/>
    <w:qFormat/>
    <w:pPr>
      <w:keepLines/>
      <w:suppressAutoHyphens/>
      <w:spacing w:before="120" w:after="240" w:line="240" w:lineRule="auto"/>
      <w:ind w:firstLine="0"/>
      <w:jc w:val="center"/>
    </w:pPr>
  </w:style>
  <w:style w:type="paragraph" w:customStyle="1" w:styleId="Risunok">
    <w:name w:val="Рисунок"/>
    <w:basedOn w:val="Normal"/>
    <w:next w:val="Caption"/>
    <w:uiPriority w:val="14"/>
    <w:qFormat/>
    <w:pPr>
      <w:keepNext/>
      <w:spacing w:before="240" w:after="120"/>
      <w:ind w:firstLine="0"/>
      <w:jc w:val="center"/>
    </w:pPr>
  </w:style>
  <w:style w:type="paragraph" w:customStyle="1" w:styleId="Formula">
    <w:name w:val="Формула"/>
    <w:basedOn w:val="Normal"/>
    <w:next w:val="AbzacBezOtstupa"/>
    <w:uiPriority w:val="15"/>
    <w:qFormat/>
    <w:pPr>
      <w:tabs>
        <w:tab w:val="center" w:pos="4677"/>
        <w:tab w:val="right" w:pos="9354"/>
      </w:tabs>
      <w:spacing w:before="360" w:after="360"/>
      <w:ind w:firstLine="0"/>
    </w:pPr>
  </w:style>
  <w:style w:type="paragraph" w:styleId="ListBullet">
    <w:name w:val="List Bullet"/>
    <w:basedOn w:val="Abzac"/>
    <w:uiPriority w:val="16"/>
    <w:qFormat/>
    <w:pPr>
      <w:numPr>
        <w:ilvl w:val="0"/>
        <w:numId w:val="2"/>
      </w:numPr>
    </w:pPr>
  </w:style>
  <w:style w:type="paragraph" w:styleId="ListNumber">
    <w:name w:val="List Number"/>
    <w:basedOn w:val="Abzac"/>
    <w:uiPriority w:val="17"/>
    <w:qFormat/>
    <w:pPr>
      <w:numPr>
        <w:ilvl w:val="0"/>
        <w:numId w:val="3"/>
      </w:numPr>
    </w:pPr>
  </w:style>
  <w:style w:type="paragraph" w:styleId="ListNumber2">
    <w:name w:val="List Number 2"/>
    <w:basedOn w:val="Abzac"/>
    <w:uiPriority w:val="18"/>
    <w:qFormat/>
    <w:pPr>
      <w:numPr>
        <w:ilvl w:val="0"/>
        <w:numId w:val="4"/>
      </w:numPr>
    </w:pPr>
  </w:style>
  <w:style w:type="paragraph" w:styleId="ListParagraph">
    <w:name w:val="List Paragraph"/>
    <w:basedOn w:val="Abzac"/>
    <w:uiPriority w:val="19"/>
  </w:style>
  <w:style w:type="paragraph" w:styleId="Bibliography">
    <w:name w:val="Bibliography"/>
    <w:basedOn w:val="Abzac"/>
    <w:uiPriority w:val="20"/>
    <w:qFormat/>
    <w:pPr>
      <w:numPr>
        <w:ilvl w:val="0"/>
        <w:numId w:val="5"/>
      </w:numPr>
    </w:pPr>
  </w:style>
  <w:style w:type="paragraph" w:styleId="TOC1">
    <w:name w:val="toc 1"/>
    <w:basedOn w:val="Normal"/>
    <w:next w:val="Abzac"/>
    <w:uiPriority w:val="21"/>
    <w:pPr>
      <w:tabs>
        <w:tab w:val="right" w:pos="9354" w:leader="dot"/>
      </w:tabs>
      <w:spacing w:line="360" w:lineRule="auto"/>
      <w:jc w:val="left"/>
    </w:pPr>
  </w:style>
  <w:style w:type="paragraph" w:styleId="TOC2">
    <w:name w:val="toc 2"/>
    <w:basedOn w:val="TOC1"/>
    <w:uiPriority w:val="22"/>
    <w:pPr>
      <w:ind w:left="283"/>
    </w:pPr>
  </w:style>
  <w:style w:type="paragraph" w:styleId="TOC3">
    <w:name w:val="toc 3"/>
    <w:basedOn w:val="TOC1"/>
    <w:uiPriority w:val="23"/>
    <w:pPr>
      <w:ind w:left="567"/>
    </w:pPr>
  </w:style>
  <w:style w:type="paragraph" w:styleId="Header">
    <w:name w:val="header"/>
    <w:basedOn w:val="Normal"/>
    <w:uiPriority w:val="24"/>
    <w:pPr>
      <w:tabs>
        <w:tab w:val="center" w:pos="4677"/>
        <w:tab w:val="right" w:pos="9354"/>
      </w:tabs>
    </w:pPr>
  </w:style>
  <w:style w:type="paragraph" w:styleId="Footer">
    <w:name w:val="footer"/>
    <w:basedOn w:val="Normal"/>
    <w:uiPriority w:val="25"/>
    <w:pPr>
      <w:tabs>
        <w:tab w:val="center" w:pos="4677"/>
        <w:tab w:val="right" w:pos="9354"/>
      </w:tabs>
      <w:jc w:val="center"/>
    </w:pPr>
  </w:style>
  <w:style w:type="paragraph" w:styleId="FootnoteText">
    <w:name w:val="footnote text"/>
    <w:basedOn w:val="Normal"/>
    <w:uiPriority w:val="26"/>
    <w:pPr>
      <w:ind w:firstLine="709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27"/>
    <w:rPr>
      <w:vertAlign w:val="superscript"/>
    </w:rPr>
  </w:style>
  <w:style w:type="character" w:styleId="Hyperlink">
    <w:name w:val="Hyperlink"/>
    <w:basedOn w:val="DefaultParagraphFont"/>
    <w:uiPriority w:val="28"/>
    <w:rPr>
      <w:color w:val="auto"/>
      <w:u w:val="none"/>
    </w:rPr>
  </w:style>
  <w:style w:type="character" w:styleId="PageNumber">
    <w:name w:val="page number"/>
    <w:basedOn w:val="DefaultParagraphFont"/>
    <w:uiPriority w:val="29"/>
  </w:style>
  <w:style w:type="table" w:styleId="TableGrid">
    <w:name w:val="Table Grid"/>
    <w:basedOn w:val="TableNormal"/>
    <w:uiPriority w:val="3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<Relationships xmlns="http://schemas.openxmlformats.org/package/2006/relationships"><Relationship Id="rIdStyles" Type="http://schemas.openxmlformats.org/officeDocument/2006/relationships/styles" Target="styles.xml"/><Relationship Id="rIdNumbering" Type="http://schemas.openxmlformats.org/officeDocument/2006/relationships/numbering" Target="numbering.xml"/><Relationship Id="rIdSettings" Type="http://schemas.openxmlformats.org/officeDocument/2006/relationships/settings" Target="settings.xml"/><Relationship Id="rIdFooter1" Type="http://schemas.openxmlformats.org/officeDocument/2006/relationships/footer" Target="footer1.xml"/></Relationships>
</file>

<file path=docProps/app.xml><?xml version="1.0" encoding="utf-8"?>
<Properties xmlns="http://schemas.openxmlformats.org/officeDocument/2006/extended-properties">
  <Application>Audion DocFlow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Отчёт о НИР</dc:title>
</cp:coreProperties>
</file>