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332" w:rsidRPr="00200332" w:rsidRDefault="00200332" w:rsidP="00200332">
      <w:pPr>
        <w:jc w:val="center"/>
        <w:rPr>
          <w:sz w:val="28"/>
          <w:szCs w:val="28"/>
        </w:rPr>
      </w:pPr>
      <w:r w:rsidRPr="00200332">
        <w:rPr>
          <w:rFonts w:hint="eastAsia"/>
          <w:sz w:val="28"/>
          <w:szCs w:val="28"/>
        </w:rPr>
        <w:t>一</w:t>
      </w:r>
      <w:r>
        <w:rPr>
          <w:rFonts w:hint="eastAsia"/>
          <w:sz w:val="28"/>
          <w:szCs w:val="28"/>
        </w:rPr>
        <w:t>、</w:t>
      </w:r>
      <w:r w:rsidRPr="00200332">
        <w:rPr>
          <w:rFonts w:hint="eastAsia"/>
          <w:sz w:val="28"/>
          <w:szCs w:val="28"/>
        </w:rPr>
        <w:t>综合指标体系评价</w:t>
      </w:r>
    </w:p>
    <w:p w:rsidR="001B5D7A" w:rsidRDefault="001B5D7A">
      <w:r>
        <w:rPr>
          <w:rFonts w:hint="eastAsia"/>
        </w:rPr>
        <w:t>1.</w:t>
      </w:r>
      <w:r>
        <w:rPr>
          <w:rFonts w:hint="eastAsia"/>
        </w:rPr>
        <w:t>指标编号</w:t>
      </w:r>
    </w:p>
    <w:p w:rsidR="0064711B" w:rsidRDefault="001B5D7A">
      <w:r>
        <w:fldChar w:fldCharType="begin"/>
      </w:r>
      <w:r>
        <w:instrText xml:space="preserve"> </w:instrText>
      </w:r>
      <w:r>
        <w:rPr>
          <w:rFonts w:hint="eastAsia"/>
        </w:rPr>
        <w:instrText>LINK Excel.Sheet.12 "C:\\Users\\Administrator\\Desktop\\</w:instrText>
      </w:r>
      <w:r>
        <w:rPr>
          <w:rFonts w:hint="eastAsia"/>
        </w:rPr>
        <w:instrText>工作成果</w:instrText>
      </w:r>
      <w:r>
        <w:rPr>
          <w:rFonts w:hint="eastAsia"/>
        </w:rPr>
        <w:instrText>\\</w:instrText>
      </w:r>
      <w:r>
        <w:rPr>
          <w:rFonts w:hint="eastAsia"/>
        </w:rPr>
        <w:instrText>指标编号</w:instrText>
      </w:r>
      <w:r>
        <w:rPr>
          <w:rFonts w:hint="eastAsia"/>
        </w:rPr>
        <w:instrText>.xlsx" "" \a \p \f 0</w:instrText>
      </w:r>
      <w:r>
        <w:instrText xml:space="preserve"> </w:instrText>
      </w:r>
      <w:r>
        <w:fldChar w:fldCharType="separate"/>
      </w:r>
      <w:r>
        <w:object w:dxaOrig="11670" w:dyaOrig="10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pt;height:444.4pt">
            <v:imagedata r:id="rId7" o:title=""/>
          </v:shape>
        </w:object>
      </w:r>
      <w:r>
        <w:fldChar w:fldCharType="end"/>
      </w:r>
      <w:r>
        <w:rPr>
          <w:rFonts w:hint="eastAsia"/>
        </w:rPr>
        <w:t>2.</w:t>
      </w:r>
      <w:r w:rsidR="00F05C37">
        <w:rPr>
          <w:rFonts w:hint="eastAsia"/>
        </w:rPr>
        <w:t>随机一致性指标</w:t>
      </w:r>
      <w:r w:rsidR="00F05C37">
        <w:rPr>
          <w:rFonts w:hint="eastAsia"/>
        </w:rPr>
        <w:t>RI</w:t>
      </w:r>
    </w:p>
    <w:tbl>
      <w:tblPr>
        <w:tblStyle w:val="a3"/>
        <w:tblW w:w="0" w:type="auto"/>
        <w:tblLook w:val="04A0" w:firstRow="1" w:lastRow="0" w:firstColumn="1" w:lastColumn="0" w:noHBand="0" w:noVBand="1"/>
      </w:tblPr>
      <w:tblGrid>
        <w:gridCol w:w="710"/>
        <w:gridCol w:w="710"/>
        <w:gridCol w:w="710"/>
        <w:gridCol w:w="710"/>
        <w:gridCol w:w="710"/>
        <w:gridCol w:w="710"/>
        <w:gridCol w:w="710"/>
        <w:gridCol w:w="710"/>
        <w:gridCol w:w="710"/>
        <w:gridCol w:w="710"/>
        <w:gridCol w:w="711"/>
        <w:gridCol w:w="711"/>
      </w:tblGrid>
      <w:tr w:rsidR="00F05C37" w:rsidTr="00F05C37">
        <w:tc>
          <w:tcPr>
            <w:tcW w:w="710" w:type="dxa"/>
          </w:tcPr>
          <w:p w:rsidR="00F05C37" w:rsidRDefault="00F05C37">
            <w:r>
              <w:rPr>
                <w:rFonts w:hint="eastAsia"/>
              </w:rPr>
              <w:t>n</w:t>
            </w:r>
          </w:p>
        </w:tc>
        <w:tc>
          <w:tcPr>
            <w:tcW w:w="710" w:type="dxa"/>
          </w:tcPr>
          <w:p w:rsidR="00F05C37" w:rsidRDefault="00F05C37">
            <w:r>
              <w:rPr>
                <w:rFonts w:hint="eastAsia"/>
              </w:rPr>
              <w:t>1</w:t>
            </w:r>
          </w:p>
        </w:tc>
        <w:tc>
          <w:tcPr>
            <w:tcW w:w="710" w:type="dxa"/>
          </w:tcPr>
          <w:p w:rsidR="00F05C37" w:rsidRDefault="00F05C37">
            <w:r>
              <w:rPr>
                <w:rFonts w:hint="eastAsia"/>
              </w:rPr>
              <w:t>2</w:t>
            </w:r>
          </w:p>
        </w:tc>
        <w:tc>
          <w:tcPr>
            <w:tcW w:w="710" w:type="dxa"/>
          </w:tcPr>
          <w:p w:rsidR="00F05C37" w:rsidRDefault="00F05C37">
            <w:r>
              <w:rPr>
                <w:rFonts w:hint="eastAsia"/>
              </w:rPr>
              <w:t>3</w:t>
            </w:r>
          </w:p>
        </w:tc>
        <w:tc>
          <w:tcPr>
            <w:tcW w:w="710" w:type="dxa"/>
          </w:tcPr>
          <w:p w:rsidR="00F05C37" w:rsidRDefault="00F05C37">
            <w:r>
              <w:rPr>
                <w:rFonts w:hint="eastAsia"/>
              </w:rPr>
              <w:t>4</w:t>
            </w:r>
          </w:p>
        </w:tc>
        <w:tc>
          <w:tcPr>
            <w:tcW w:w="710" w:type="dxa"/>
          </w:tcPr>
          <w:p w:rsidR="00F05C37" w:rsidRDefault="00F05C37">
            <w:r>
              <w:rPr>
                <w:rFonts w:hint="eastAsia"/>
              </w:rPr>
              <w:t>5</w:t>
            </w:r>
          </w:p>
        </w:tc>
        <w:tc>
          <w:tcPr>
            <w:tcW w:w="710" w:type="dxa"/>
          </w:tcPr>
          <w:p w:rsidR="00F05C37" w:rsidRDefault="00F05C37">
            <w:r>
              <w:rPr>
                <w:rFonts w:hint="eastAsia"/>
              </w:rPr>
              <w:t>6</w:t>
            </w:r>
          </w:p>
        </w:tc>
        <w:tc>
          <w:tcPr>
            <w:tcW w:w="710" w:type="dxa"/>
          </w:tcPr>
          <w:p w:rsidR="00F05C37" w:rsidRDefault="00F05C37">
            <w:r>
              <w:rPr>
                <w:rFonts w:hint="eastAsia"/>
              </w:rPr>
              <w:t>7</w:t>
            </w:r>
          </w:p>
        </w:tc>
        <w:tc>
          <w:tcPr>
            <w:tcW w:w="710" w:type="dxa"/>
          </w:tcPr>
          <w:p w:rsidR="00F05C37" w:rsidRDefault="00F05C37">
            <w:r>
              <w:rPr>
                <w:rFonts w:hint="eastAsia"/>
              </w:rPr>
              <w:t>8</w:t>
            </w:r>
          </w:p>
        </w:tc>
        <w:tc>
          <w:tcPr>
            <w:tcW w:w="710" w:type="dxa"/>
          </w:tcPr>
          <w:p w:rsidR="00F05C37" w:rsidRDefault="00F05C37">
            <w:r>
              <w:rPr>
                <w:rFonts w:hint="eastAsia"/>
              </w:rPr>
              <w:t>9</w:t>
            </w:r>
          </w:p>
        </w:tc>
        <w:tc>
          <w:tcPr>
            <w:tcW w:w="711" w:type="dxa"/>
          </w:tcPr>
          <w:p w:rsidR="00F05C37" w:rsidRDefault="00F05C37">
            <w:r>
              <w:rPr>
                <w:rFonts w:hint="eastAsia"/>
              </w:rPr>
              <w:t>10</w:t>
            </w:r>
          </w:p>
        </w:tc>
        <w:tc>
          <w:tcPr>
            <w:tcW w:w="711" w:type="dxa"/>
          </w:tcPr>
          <w:p w:rsidR="00F05C37" w:rsidRDefault="00F05C37">
            <w:r>
              <w:rPr>
                <w:rFonts w:hint="eastAsia"/>
              </w:rPr>
              <w:t>11</w:t>
            </w:r>
          </w:p>
        </w:tc>
      </w:tr>
      <w:tr w:rsidR="00F05C37" w:rsidTr="00F05C37">
        <w:tc>
          <w:tcPr>
            <w:tcW w:w="710" w:type="dxa"/>
          </w:tcPr>
          <w:p w:rsidR="00F05C37" w:rsidRDefault="00F05C37">
            <w:r>
              <w:rPr>
                <w:rFonts w:hint="eastAsia"/>
              </w:rPr>
              <w:t>RI</w:t>
            </w:r>
          </w:p>
        </w:tc>
        <w:tc>
          <w:tcPr>
            <w:tcW w:w="710" w:type="dxa"/>
          </w:tcPr>
          <w:p w:rsidR="00F05C37" w:rsidRDefault="00F05C37">
            <w:r>
              <w:rPr>
                <w:rFonts w:hint="eastAsia"/>
              </w:rPr>
              <w:t>0</w:t>
            </w:r>
          </w:p>
        </w:tc>
        <w:tc>
          <w:tcPr>
            <w:tcW w:w="710" w:type="dxa"/>
          </w:tcPr>
          <w:p w:rsidR="00F05C37" w:rsidRDefault="00F05C37">
            <w:r>
              <w:rPr>
                <w:rFonts w:hint="eastAsia"/>
              </w:rPr>
              <w:t>0</w:t>
            </w:r>
          </w:p>
        </w:tc>
        <w:tc>
          <w:tcPr>
            <w:tcW w:w="710" w:type="dxa"/>
          </w:tcPr>
          <w:p w:rsidR="00F05C37" w:rsidRDefault="00F05C37">
            <w:r>
              <w:rPr>
                <w:rFonts w:hint="eastAsia"/>
              </w:rPr>
              <w:t>0.58</w:t>
            </w:r>
          </w:p>
        </w:tc>
        <w:tc>
          <w:tcPr>
            <w:tcW w:w="710" w:type="dxa"/>
          </w:tcPr>
          <w:p w:rsidR="00F05C37" w:rsidRDefault="00925CF0">
            <w:r>
              <w:rPr>
                <w:rFonts w:hint="eastAsia"/>
              </w:rPr>
              <w:t>0.90</w:t>
            </w:r>
          </w:p>
        </w:tc>
        <w:tc>
          <w:tcPr>
            <w:tcW w:w="710" w:type="dxa"/>
          </w:tcPr>
          <w:p w:rsidR="00F05C37" w:rsidRDefault="00925CF0">
            <w:r>
              <w:rPr>
                <w:rFonts w:hint="eastAsia"/>
              </w:rPr>
              <w:t>1.12</w:t>
            </w:r>
          </w:p>
        </w:tc>
        <w:tc>
          <w:tcPr>
            <w:tcW w:w="710" w:type="dxa"/>
          </w:tcPr>
          <w:p w:rsidR="00F05C37" w:rsidRDefault="00925CF0">
            <w:r>
              <w:rPr>
                <w:rFonts w:hint="eastAsia"/>
              </w:rPr>
              <w:t>1.24</w:t>
            </w:r>
          </w:p>
        </w:tc>
        <w:tc>
          <w:tcPr>
            <w:tcW w:w="710" w:type="dxa"/>
          </w:tcPr>
          <w:p w:rsidR="00F05C37" w:rsidRDefault="00925CF0">
            <w:r>
              <w:rPr>
                <w:rFonts w:hint="eastAsia"/>
              </w:rPr>
              <w:t>1.32</w:t>
            </w:r>
          </w:p>
        </w:tc>
        <w:tc>
          <w:tcPr>
            <w:tcW w:w="710" w:type="dxa"/>
          </w:tcPr>
          <w:p w:rsidR="00F05C37" w:rsidRDefault="00925CF0">
            <w:r>
              <w:rPr>
                <w:rFonts w:hint="eastAsia"/>
              </w:rPr>
              <w:t>1.41</w:t>
            </w:r>
          </w:p>
        </w:tc>
        <w:tc>
          <w:tcPr>
            <w:tcW w:w="710" w:type="dxa"/>
          </w:tcPr>
          <w:p w:rsidR="00F05C37" w:rsidRDefault="00925CF0">
            <w:r>
              <w:rPr>
                <w:rFonts w:hint="eastAsia"/>
              </w:rPr>
              <w:t>1.45</w:t>
            </w:r>
          </w:p>
        </w:tc>
        <w:tc>
          <w:tcPr>
            <w:tcW w:w="711" w:type="dxa"/>
          </w:tcPr>
          <w:p w:rsidR="00F05C37" w:rsidRDefault="00925CF0">
            <w:r>
              <w:rPr>
                <w:rFonts w:hint="eastAsia"/>
              </w:rPr>
              <w:t>1.49</w:t>
            </w:r>
          </w:p>
        </w:tc>
        <w:tc>
          <w:tcPr>
            <w:tcW w:w="711" w:type="dxa"/>
          </w:tcPr>
          <w:p w:rsidR="00F05C37" w:rsidRDefault="00925CF0">
            <w:r>
              <w:rPr>
                <w:rFonts w:hint="eastAsia"/>
              </w:rPr>
              <w:t>1.51</w:t>
            </w:r>
          </w:p>
        </w:tc>
      </w:tr>
    </w:tbl>
    <w:p w:rsidR="00925CF0" w:rsidRDefault="00925CF0"/>
    <w:p w:rsidR="00925CF0" w:rsidRDefault="00925CF0">
      <w:pPr>
        <w:widowControl/>
        <w:jc w:val="left"/>
      </w:pPr>
      <w:r>
        <w:br w:type="page"/>
      </w:r>
    </w:p>
    <w:p w:rsidR="00F05C37" w:rsidRDefault="00925CF0">
      <w:r>
        <w:rPr>
          <w:rFonts w:hint="eastAsia"/>
        </w:rPr>
        <w:lastRenderedPageBreak/>
        <w:t>公式步骤：</w:t>
      </w:r>
    </w:p>
    <w:p w:rsidR="00925CF0" w:rsidRDefault="00925CF0">
      <w:r>
        <w:rPr>
          <w:rFonts w:hint="eastAsia"/>
        </w:rPr>
        <w:t>1.</w:t>
      </w:r>
      <w:r>
        <w:rPr>
          <w:rFonts w:hint="eastAsia"/>
        </w:rPr>
        <w:t>指标赋权（上层指标（</w:t>
      </w:r>
      <w:proofErr w:type="gramStart"/>
      <w:r>
        <w:rPr>
          <w:rFonts w:hint="eastAsia"/>
        </w:rPr>
        <w:t>一</w:t>
      </w:r>
      <w:proofErr w:type="gramEnd"/>
      <w:r>
        <w:rPr>
          <w:rFonts w:hint="eastAsia"/>
        </w:rPr>
        <w:t>，二，三级指标）采用层次分析法赋权，为可调赋权，底层（四层指标）指标采用变异系数赋权，为固定赋权）</w:t>
      </w:r>
    </w:p>
    <w:p w:rsidR="00925CF0" w:rsidRDefault="00925CF0" w:rsidP="009E3320">
      <w:r>
        <w:rPr>
          <w:rFonts w:hint="eastAsia"/>
        </w:rPr>
        <w:t>（</w:t>
      </w:r>
      <w:r>
        <w:rPr>
          <w:rFonts w:hint="eastAsia"/>
        </w:rPr>
        <w:t>1</w:t>
      </w:r>
      <w:r>
        <w:rPr>
          <w:rFonts w:hint="eastAsia"/>
        </w:rPr>
        <w:t>）内部</w:t>
      </w:r>
      <w:r w:rsidR="00EB380D">
        <w:rPr>
          <w:rFonts w:hint="eastAsia"/>
        </w:rPr>
        <w:t>（后台）</w:t>
      </w:r>
      <w:r>
        <w:rPr>
          <w:rFonts w:hint="eastAsia"/>
        </w:rPr>
        <w:t>计算</w:t>
      </w:r>
    </w:p>
    <w:tbl>
      <w:tblPr>
        <w:tblStyle w:val="a3"/>
        <w:tblW w:w="0" w:type="auto"/>
        <w:tblLook w:val="04A0" w:firstRow="1" w:lastRow="0" w:firstColumn="1" w:lastColumn="0" w:noHBand="0" w:noVBand="1"/>
      </w:tblPr>
      <w:tblGrid>
        <w:gridCol w:w="4261"/>
        <w:gridCol w:w="4261"/>
      </w:tblGrid>
      <w:tr w:rsidR="00237F3A" w:rsidTr="009E3320">
        <w:tc>
          <w:tcPr>
            <w:tcW w:w="4261" w:type="dxa"/>
            <w:vAlign w:val="center"/>
          </w:tcPr>
          <w:p w:rsidR="00237F3A" w:rsidRDefault="00237F3A" w:rsidP="009E3320">
            <w:r>
              <w:rPr>
                <w:rFonts w:hint="eastAsia"/>
              </w:rPr>
              <w:t>重要性标度</w:t>
            </w:r>
          </w:p>
        </w:tc>
        <w:tc>
          <w:tcPr>
            <w:tcW w:w="4261" w:type="dxa"/>
            <w:vAlign w:val="center"/>
          </w:tcPr>
          <w:p w:rsidR="00237F3A" w:rsidRDefault="009E3320" w:rsidP="009E3320">
            <w:r>
              <w:rPr>
                <w:rFonts w:hint="eastAsia"/>
              </w:rPr>
              <w:t>含义</w:t>
            </w:r>
          </w:p>
        </w:tc>
      </w:tr>
      <w:tr w:rsidR="00237F3A" w:rsidTr="009E3320">
        <w:tc>
          <w:tcPr>
            <w:tcW w:w="4261" w:type="dxa"/>
            <w:vAlign w:val="center"/>
          </w:tcPr>
          <w:p w:rsidR="00237F3A" w:rsidRDefault="00237F3A" w:rsidP="009E3320">
            <w:r>
              <w:rPr>
                <w:rFonts w:hint="eastAsia"/>
              </w:rPr>
              <w:t>1</w:t>
            </w:r>
          </w:p>
        </w:tc>
        <w:tc>
          <w:tcPr>
            <w:tcW w:w="4261" w:type="dxa"/>
            <w:vAlign w:val="center"/>
          </w:tcPr>
          <w:p w:rsidR="00237F3A" w:rsidRDefault="009E3320" w:rsidP="009E3320">
            <w:r>
              <w:rPr>
                <w:rFonts w:hint="eastAsia"/>
              </w:rPr>
              <w:t>表示两个元素相比，具有同等重要性</w:t>
            </w:r>
          </w:p>
        </w:tc>
      </w:tr>
      <w:tr w:rsidR="00237F3A" w:rsidTr="009E3320">
        <w:tc>
          <w:tcPr>
            <w:tcW w:w="4261" w:type="dxa"/>
            <w:vAlign w:val="center"/>
          </w:tcPr>
          <w:p w:rsidR="00237F3A" w:rsidRDefault="00237F3A" w:rsidP="009E3320">
            <w:r>
              <w:rPr>
                <w:rFonts w:hint="eastAsia"/>
              </w:rPr>
              <w:t>3</w:t>
            </w:r>
          </w:p>
        </w:tc>
        <w:tc>
          <w:tcPr>
            <w:tcW w:w="4261" w:type="dxa"/>
            <w:vAlign w:val="center"/>
          </w:tcPr>
          <w:p w:rsidR="00237F3A" w:rsidRDefault="009E3320" w:rsidP="009E3320">
            <w:r>
              <w:rPr>
                <w:rFonts w:hint="eastAsia"/>
              </w:rPr>
              <w:t>表示两个元素相比，前者比后者重要</w:t>
            </w:r>
          </w:p>
        </w:tc>
      </w:tr>
      <w:tr w:rsidR="00237F3A" w:rsidTr="009E3320">
        <w:tc>
          <w:tcPr>
            <w:tcW w:w="4261" w:type="dxa"/>
            <w:vAlign w:val="center"/>
          </w:tcPr>
          <w:p w:rsidR="00237F3A" w:rsidRDefault="00237F3A" w:rsidP="009E3320">
            <w:r>
              <w:rPr>
                <w:rFonts w:hint="eastAsia"/>
              </w:rPr>
              <w:t>5</w:t>
            </w:r>
          </w:p>
        </w:tc>
        <w:tc>
          <w:tcPr>
            <w:tcW w:w="4261" w:type="dxa"/>
            <w:vAlign w:val="center"/>
          </w:tcPr>
          <w:p w:rsidR="00237F3A" w:rsidRDefault="009E3320" w:rsidP="009E3320">
            <w:r>
              <w:rPr>
                <w:rFonts w:hint="eastAsia"/>
              </w:rPr>
              <w:t>表示两个元素相比，前者比后者</w:t>
            </w:r>
            <w:proofErr w:type="gramStart"/>
            <w:r>
              <w:rPr>
                <w:rFonts w:hint="eastAsia"/>
              </w:rPr>
              <w:t>明显重要</w:t>
            </w:r>
            <w:proofErr w:type="gramEnd"/>
          </w:p>
        </w:tc>
      </w:tr>
      <w:tr w:rsidR="00237F3A" w:rsidTr="009E3320">
        <w:tc>
          <w:tcPr>
            <w:tcW w:w="4261" w:type="dxa"/>
            <w:vAlign w:val="center"/>
          </w:tcPr>
          <w:p w:rsidR="00237F3A" w:rsidRDefault="00237F3A" w:rsidP="009E3320">
            <w:r>
              <w:rPr>
                <w:rFonts w:hint="eastAsia"/>
              </w:rPr>
              <w:t>7</w:t>
            </w:r>
          </w:p>
        </w:tc>
        <w:tc>
          <w:tcPr>
            <w:tcW w:w="4261" w:type="dxa"/>
            <w:vAlign w:val="center"/>
          </w:tcPr>
          <w:p w:rsidR="00237F3A" w:rsidRDefault="009E3320" w:rsidP="009E3320">
            <w:r>
              <w:rPr>
                <w:rFonts w:hint="eastAsia"/>
              </w:rPr>
              <w:t>表示两个元素相比，前者比后者</w:t>
            </w:r>
            <w:proofErr w:type="gramStart"/>
            <w:r>
              <w:rPr>
                <w:rFonts w:hint="eastAsia"/>
              </w:rPr>
              <w:t>强烈重要</w:t>
            </w:r>
            <w:proofErr w:type="gramEnd"/>
          </w:p>
        </w:tc>
      </w:tr>
      <w:tr w:rsidR="00237F3A" w:rsidTr="009E3320">
        <w:tc>
          <w:tcPr>
            <w:tcW w:w="4261" w:type="dxa"/>
            <w:vAlign w:val="center"/>
          </w:tcPr>
          <w:p w:rsidR="00237F3A" w:rsidRDefault="00237F3A" w:rsidP="009E3320">
            <w:r>
              <w:rPr>
                <w:rFonts w:hint="eastAsia"/>
              </w:rPr>
              <w:t>9</w:t>
            </w:r>
          </w:p>
        </w:tc>
        <w:tc>
          <w:tcPr>
            <w:tcW w:w="4261" w:type="dxa"/>
            <w:vAlign w:val="center"/>
          </w:tcPr>
          <w:p w:rsidR="00237F3A" w:rsidRDefault="009E3320" w:rsidP="009E3320">
            <w:r>
              <w:rPr>
                <w:rFonts w:hint="eastAsia"/>
              </w:rPr>
              <w:t>表示两个元素相比，前者比后者极端重要</w:t>
            </w:r>
          </w:p>
        </w:tc>
      </w:tr>
      <w:tr w:rsidR="00237F3A" w:rsidTr="009E3320">
        <w:tc>
          <w:tcPr>
            <w:tcW w:w="4261" w:type="dxa"/>
            <w:vAlign w:val="center"/>
          </w:tcPr>
          <w:p w:rsidR="00237F3A" w:rsidRDefault="00237F3A" w:rsidP="009E3320">
            <w:r>
              <w:rPr>
                <w:rFonts w:hint="eastAsia"/>
              </w:rPr>
              <w:t>2</w:t>
            </w:r>
            <w:r w:rsidR="009E3320">
              <w:rPr>
                <w:rFonts w:hint="eastAsia"/>
              </w:rPr>
              <w:t>,4,6,8</w:t>
            </w:r>
          </w:p>
        </w:tc>
        <w:tc>
          <w:tcPr>
            <w:tcW w:w="4261" w:type="dxa"/>
            <w:vAlign w:val="center"/>
          </w:tcPr>
          <w:p w:rsidR="00237F3A" w:rsidRDefault="009E3320" w:rsidP="009E3320">
            <w:r>
              <w:rPr>
                <w:rFonts w:hint="eastAsia"/>
              </w:rPr>
              <w:t>表示上述判断的中间值</w:t>
            </w:r>
          </w:p>
        </w:tc>
      </w:tr>
      <w:tr w:rsidR="00237F3A" w:rsidTr="009E3320">
        <w:tc>
          <w:tcPr>
            <w:tcW w:w="4261" w:type="dxa"/>
            <w:vAlign w:val="center"/>
          </w:tcPr>
          <w:p w:rsidR="00237F3A" w:rsidRDefault="009E3320" w:rsidP="009E3320">
            <w:r>
              <w:rPr>
                <w:rFonts w:hint="eastAsia"/>
              </w:rPr>
              <w:t>倒数</w:t>
            </w:r>
          </w:p>
        </w:tc>
        <w:tc>
          <w:tcPr>
            <w:tcW w:w="4261" w:type="dxa"/>
            <w:vAlign w:val="center"/>
          </w:tcPr>
          <w:p w:rsidR="00237F3A" w:rsidRPr="009E3320" w:rsidRDefault="009E3320" w:rsidP="009E3320">
            <w:pPr>
              <w:rPr>
                <w:vertAlign w:val="subscript"/>
              </w:rPr>
            </w:pPr>
            <w:r>
              <w:rPr>
                <w:rFonts w:hint="eastAsia"/>
              </w:rPr>
              <w:t>若元素</w:t>
            </w:r>
            <w:proofErr w:type="spellStart"/>
            <w:r>
              <w:rPr>
                <w:rFonts w:hint="eastAsia"/>
              </w:rPr>
              <w:t>i</w:t>
            </w:r>
            <w:proofErr w:type="spellEnd"/>
            <w:r>
              <w:rPr>
                <w:rFonts w:hint="eastAsia"/>
              </w:rPr>
              <w:t>与元素</w:t>
            </w:r>
            <w:r>
              <w:rPr>
                <w:rFonts w:hint="eastAsia"/>
              </w:rPr>
              <w:t>j</w:t>
            </w:r>
            <w:r>
              <w:rPr>
                <w:rFonts w:hint="eastAsia"/>
              </w:rPr>
              <w:t>重要性之比为</w:t>
            </w:r>
            <w:proofErr w:type="spellStart"/>
            <w:r>
              <w:rPr>
                <w:rFonts w:hint="eastAsia"/>
              </w:rPr>
              <w:t>a</w:t>
            </w:r>
            <w:r>
              <w:rPr>
                <w:rFonts w:hint="eastAsia"/>
                <w:vertAlign w:val="subscript"/>
              </w:rPr>
              <w:t>ij</w:t>
            </w:r>
            <w:proofErr w:type="spellEnd"/>
            <w:r>
              <w:rPr>
                <w:rFonts w:hint="eastAsia"/>
              </w:rPr>
              <w:t>，则元素</w:t>
            </w:r>
            <w:r>
              <w:rPr>
                <w:rFonts w:hint="eastAsia"/>
              </w:rPr>
              <w:t>j</w:t>
            </w:r>
            <w:r>
              <w:rPr>
                <w:rFonts w:hint="eastAsia"/>
              </w:rPr>
              <w:t>与元素</w:t>
            </w:r>
            <w:proofErr w:type="spellStart"/>
            <w:r>
              <w:rPr>
                <w:rFonts w:hint="eastAsia"/>
              </w:rPr>
              <w:t>i</w:t>
            </w:r>
            <w:proofErr w:type="spellEnd"/>
            <w:r>
              <w:rPr>
                <w:rFonts w:hint="eastAsia"/>
              </w:rPr>
              <w:t>重要性之比</w:t>
            </w:r>
            <w:proofErr w:type="spellStart"/>
            <w:r>
              <w:rPr>
                <w:rFonts w:hint="eastAsia"/>
              </w:rPr>
              <w:t>a</w:t>
            </w:r>
            <w:r>
              <w:rPr>
                <w:rFonts w:hint="eastAsia"/>
                <w:vertAlign w:val="subscript"/>
              </w:rPr>
              <w:t>ji</w:t>
            </w:r>
            <w:proofErr w:type="spellEnd"/>
            <w:r>
              <w:rPr>
                <w:rFonts w:hint="eastAsia"/>
              </w:rPr>
              <w:t>=1/</w:t>
            </w:r>
            <w:proofErr w:type="spellStart"/>
            <w:r>
              <w:rPr>
                <w:rFonts w:hint="eastAsia"/>
              </w:rPr>
              <w:t>a</w:t>
            </w:r>
            <w:r>
              <w:rPr>
                <w:rFonts w:hint="eastAsia"/>
                <w:vertAlign w:val="subscript"/>
              </w:rPr>
              <w:t>ij</w:t>
            </w:r>
            <w:proofErr w:type="spellEnd"/>
          </w:p>
        </w:tc>
      </w:tr>
    </w:tbl>
    <w:p w:rsidR="00237F3A" w:rsidRDefault="009E3320">
      <w:r>
        <w:rPr>
          <w:rFonts w:hint="eastAsia"/>
        </w:rPr>
        <w:t>1</w:t>
      </w:r>
      <w:r>
        <w:rPr>
          <w:rFonts w:hint="eastAsia"/>
        </w:rPr>
        <w:t>）构建判断矩阵（一级指标</w:t>
      </w:r>
      <w:r w:rsidR="00DD45DB">
        <w:rPr>
          <w:rFonts w:hint="eastAsia"/>
        </w:rPr>
        <w:t>为例</w:t>
      </w:r>
      <w:r>
        <w:rPr>
          <w:rFonts w:hint="eastAsia"/>
        </w:rPr>
        <w:t>）</w:t>
      </w:r>
    </w:p>
    <w:tbl>
      <w:tblPr>
        <w:tblStyle w:val="a3"/>
        <w:tblW w:w="0" w:type="auto"/>
        <w:tblLook w:val="04A0" w:firstRow="1" w:lastRow="0" w:firstColumn="1" w:lastColumn="0" w:noHBand="0" w:noVBand="1"/>
      </w:tblPr>
      <w:tblGrid>
        <w:gridCol w:w="2130"/>
        <w:gridCol w:w="2130"/>
        <w:gridCol w:w="2131"/>
        <w:gridCol w:w="2131"/>
      </w:tblGrid>
      <w:tr w:rsidR="00DD45DB" w:rsidTr="00DD45DB">
        <w:tc>
          <w:tcPr>
            <w:tcW w:w="2130" w:type="dxa"/>
          </w:tcPr>
          <w:p w:rsidR="00DD45DB" w:rsidRDefault="00DD45DB">
            <w:r>
              <w:rPr>
                <w:rFonts w:hint="eastAsia"/>
              </w:rPr>
              <w:t>目标层</w:t>
            </w:r>
          </w:p>
        </w:tc>
        <w:tc>
          <w:tcPr>
            <w:tcW w:w="2130" w:type="dxa"/>
          </w:tcPr>
          <w:p w:rsidR="00DD45DB" w:rsidRDefault="00DD45DB">
            <w:r>
              <w:rPr>
                <w:rFonts w:hint="eastAsia"/>
              </w:rPr>
              <w:t>A1</w:t>
            </w:r>
          </w:p>
        </w:tc>
        <w:tc>
          <w:tcPr>
            <w:tcW w:w="2131" w:type="dxa"/>
          </w:tcPr>
          <w:p w:rsidR="00DD45DB" w:rsidRDefault="00DD45DB">
            <w:r>
              <w:rPr>
                <w:rFonts w:hint="eastAsia"/>
              </w:rPr>
              <w:t>A2</w:t>
            </w:r>
          </w:p>
        </w:tc>
        <w:tc>
          <w:tcPr>
            <w:tcW w:w="2131" w:type="dxa"/>
          </w:tcPr>
          <w:p w:rsidR="00DD45DB" w:rsidRDefault="00DD45DB">
            <w:r>
              <w:rPr>
                <w:rFonts w:hint="eastAsia"/>
              </w:rPr>
              <w:t>A3</w:t>
            </w:r>
          </w:p>
        </w:tc>
      </w:tr>
      <w:tr w:rsidR="00DD45DB" w:rsidTr="00DD45DB">
        <w:tc>
          <w:tcPr>
            <w:tcW w:w="2130" w:type="dxa"/>
          </w:tcPr>
          <w:p w:rsidR="00DD45DB" w:rsidRDefault="00DD45DB">
            <w:r>
              <w:rPr>
                <w:rFonts w:hint="eastAsia"/>
              </w:rPr>
              <w:t>A1</w:t>
            </w:r>
          </w:p>
        </w:tc>
        <w:tc>
          <w:tcPr>
            <w:tcW w:w="2130" w:type="dxa"/>
          </w:tcPr>
          <w:p w:rsidR="00DD45DB" w:rsidRDefault="00DD45DB">
            <w:r>
              <w:rPr>
                <w:rFonts w:hint="eastAsia"/>
              </w:rPr>
              <w:t>a</w:t>
            </w:r>
            <w:r>
              <w:t>11</w:t>
            </w:r>
          </w:p>
        </w:tc>
        <w:tc>
          <w:tcPr>
            <w:tcW w:w="2131" w:type="dxa"/>
          </w:tcPr>
          <w:p w:rsidR="00DD45DB" w:rsidRDefault="00DD45DB">
            <w:r>
              <w:rPr>
                <w:rFonts w:hint="eastAsia"/>
              </w:rPr>
              <w:t>a12</w:t>
            </w:r>
          </w:p>
        </w:tc>
        <w:tc>
          <w:tcPr>
            <w:tcW w:w="2131" w:type="dxa"/>
          </w:tcPr>
          <w:p w:rsidR="00DD45DB" w:rsidRDefault="00DD45DB" w:rsidP="00DD45DB">
            <w:r>
              <w:rPr>
                <w:rFonts w:hint="eastAsia"/>
              </w:rPr>
              <w:t>a</w:t>
            </w:r>
            <w:r>
              <w:t>13</w:t>
            </w:r>
          </w:p>
        </w:tc>
      </w:tr>
      <w:tr w:rsidR="00DD45DB" w:rsidTr="00DD45DB">
        <w:tc>
          <w:tcPr>
            <w:tcW w:w="2130" w:type="dxa"/>
          </w:tcPr>
          <w:p w:rsidR="00DD45DB" w:rsidRDefault="00DD45DB">
            <w:r>
              <w:rPr>
                <w:rFonts w:hint="eastAsia"/>
              </w:rPr>
              <w:t>A2</w:t>
            </w:r>
          </w:p>
        </w:tc>
        <w:tc>
          <w:tcPr>
            <w:tcW w:w="2130" w:type="dxa"/>
          </w:tcPr>
          <w:p w:rsidR="00DD45DB" w:rsidRDefault="00DD45DB">
            <w:r>
              <w:rPr>
                <w:rFonts w:hint="eastAsia"/>
              </w:rPr>
              <w:t>a21</w:t>
            </w:r>
          </w:p>
        </w:tc>
        <w:tc>
          <w:tcPr>
            <w:tcW w:w="2131" w:type="dxa"/>
          </w:tcPr>
          <w:p w:rsidR="00DD45DB" w:rsidRDefault="00DD45DB">
            <w:r>
              <w:rPr>
                <w:rFonts w:hint="eastAsia"/>
              </w:rPr>
              <w:t>a</w:t>
            </w:r>
            <w:r>
              <w:t>22</w:t>
            </w:r>
          </w:p>
        </w:tc>
        <w:tc>
          <w:tcPr>
            <w:tcW w:w="2131" w:type="dxa"/>
          </w:tcPr>
          <w:p w:rsidR="00DD45DB" w:rsidRDefault="00DD45DB">
            <w:r>
              <w:rPr>
                <w:rFonts w:hint="eastAsia"/>
              </w:rPr>
              <w:t>a23</w:t>
            </w:r>
          </w:p>
        </w:tc>
      </w:tr>
      <w:tr w:rsidR="00DD45DB" w:rsidTr="00DD45DB">
        <w:tc>
          <w:tcPr>
            <w:tcW w:w="2130" w:type="dxa"/>
          </w:tcPr>
          <w:p w:rsidR="00DD45DB" w:rsidRDefault="00DD45DB">
            <w:r>
              <w:rPr>
                <w:rFonts w:hint="eastAsia"/>
              </w:rPr>
              <w:t>A3</w:t>
            </w:r>
          </w:p>
        </w:tc>
        <w:tc>
          <w:tcPr>
            <w:tcW w:w="2130" w:type="dxa"/>
          </w:tcPr>
          <w:p w:rsidR="00DD45DB" w:rsidRDefault="00DD45DB">
            <w:r>
              <w:rPr>
                <w:rFonts w:hint="eastAsia"/>
              </w:rPr>
              <w:t>a31</w:t>
            </w:r>
          </w:p>
        </w:tc>
        <w:tc>
          <w:tcPr>
            <w:tcW w:w="2131" w:type="dxa"/>
          </w:tcPr>
          <w:p w:rsidR="00DD45DB" w:rsidRDefault="00DD45DB">
            <w:r>
              <w:rPr>
                <w:rFonts w:hint="eastAsia"/>
              </w:rPr>
              <w:t>a32</w:t>
            </w:r>
          </w:p>
        </w:tc>
        <w:tc>
          <w:tcPr>
            <w:tcW w:w="2131" w:type="dxa"/>
          </w:tcPr>
          <w:p w:rsidR="00DD45DB" w:rsidRDefault="00DD45DB">
            <w:r>
              <w:rPr>
                <w:rFonts w:hint="eastAsia"/>
              </w:rPr>
              <w:t>a33</w:t>
            </w:r>
          </w:p>
        </w:tc>
      </w:tr>
    </w:tbl>
    <w:p w:rsidR="009E3320" w:rsidRDefault="00DD45DB">
      <w:r>
        <w:rPr>
          <w:rFonts w:hint="eastAsia"/>
        </w:rPr>
        <w:t>其中</w:t>
      </w:r>
      <w:proofErr w:type="spellStart"/>
      <w:r>
        <w:rPr>
          <w:rFonts w:hint="eastAsia"/>
        </w:rPr>
        <w:t>aij</w:t>
      </w:r>
      <w:proofErr w:type="spellEnd"/>
      <w:r>
        <w:rPr>
          <w:rFonts w:hint="eastAsia"/>
        </w:rPr>
        <w:t>=1</w:t>
      </w:r>
      <w:r>
        <w:rPr>
          <w:rFonts w:hint="eastAsia"/>
        </w:rPr>
        <w:t>（</w:t>
      </w:r>
      <w:proofErr w:type="spellStart"/>
      <w:r>
        <w:rPr>
          <w:rFonts w:hint="eastAsia"/>
        </w:rPr>
        <w:t>i</w:t>
      </w:r>
      <w:proofErr w:type="spellEnd"/>
      <w:r>
        <w:rPr>
          <w:rFonts w:hint="eastAsia"/>
        </w:rPr>
        <w:t>=j</w:t>
      </w:r>
      <w:r>
        <w:rPr>
          <w:rFonts w:hint="eastAsia"/>
        </w:rPr>
        <w:t>），</w:t>
      </w:r>
      <w:proofErr w:type="spellStart"/>
      <w:r>
        <w:rPr>
          <w:rFonts w:hint="eastAsia"/>
        </w:rPr>
        <w:t>aij</w:t>
      </w:r>
      <w:proofErr w:type="spellEnd"/>
      <w:r>
        <w:rPr>
          <w:rFonts w:hint="eastAsia"/>
        </w:rPr>
        <w:t>=1/</w:t>
      </w:r>
      <w:proofErr w:type="spellStart"/>
      <w:r>
        <w:rPr>
          <w:rFonts w:hint="eastAsia"/>
        </w:rPr>
        <w:t>aji</w:t>
      </w:r>
      <w:proofErr w:type="spellEnd"/>
      <w:r>
        <w:rPr>
          <w:rFonts w:hint="eastAsia"/>
        </w:rPr>
        <w:t>;</w:t>
      </w:r>
    </w:p>
    <w:p w:rsidR="00956D22" w:rsidRPr="00956D22" w:rsidRDefault="00956D22">
      <w:bookmarkStart w:id="0" w:name="_GoBack"/>
      <w:bookmarkEnd w:id="0"/>
      <m:oMathPara>
        <m:oMath>
          <m:r>
            <m:rPr>
              <m:sty m:val="p"/>
            </m:rPr>
            <w:rPr>
              <w:rFonts w:ascii="Cambria Math" w:hAnsi="Cambria Math"/>
            </w:rPr>
            <m:t>A=</m:t>
          </m:r>
          <m:m>
            <m:mPr>
              <m:mcs>
                <m:mc>
                  <m:mcPr>
                    <m:count m:val="3"/>
                    <m:mcJc m:val="center"/>
                  </m:mcPr>
                </m:mc>
              </m:mcs>
              <m:ctrlPr>
                <w:rPr>
                  <w:rFonts w:ascii="Cambria Math" w:hAnsi="Cambria Math"/>
                </w:rPr>
              </m:ctrlPr>
            </m:mPr>
            <m:mr>
              <m:e>
                <m:r>
                  <m:rPr>
                    <m:sty m:val="p"/>
                  </m:rPr>
                  <w:rPr>
                    <w:rFonts w:ascii="Cambria Math" w:hAnsi="Cambria Math"/>
                  </w:rPr>
                  <m:t>a11</m:t>
                </m:r>
              </m:e>
              <m:e>
                <m:r>
                  <w:rPr>
                    <w:rFonts w:ascii="Cambria Math" w:hAnsi="Cambria Math"/>
                  </w:rPr>
                  <m:t>a12</m:t>
                </m:r>
              </m:e>
              <m:e>
                <m:r>
                  <w:rPr>
                    <w:rFonts w:ascii="Cambria Math" w:hAnsi="Cambria Math"/>
                  </w:rPr>
                  <m:t>a13</m:t>
                </m:r>
              </m:e>
            </m:mr>
            <m:mr>
              <m:e>
                <m:r>
                  <w:rPr>
                    <w:rFonts w:ascii="Cambria Math" w:hAnsi="Cambria Math"/>
                  </w:rPr>
                  <m:t>a21</m:t>
                </m:r>
              </m:e>
              <m:e>
                <m:r>
                  <w:rPr>
                    <w:rFonts w:ascii="Cambria Math" w:hAnsi="Cambria Math"/>
                  </w:rPr>
                  <m:t>a22</m:t>
                </m:r>
              </m:e>
              <m:e>
                <m:r>
                  <w:rPr>
                    <w:rFonts w:ascii="Cambria Math" w:hAnsi="Cambria Math"/>
                  </w:rPr>
                  <m:t>a23</m:t>
                </m:r>
              </m:e>
            </m:mr>
            <m:mr>
              <m:e>
                <m:r>
                  <w:rPr>
                    <w:rFonts w:ascii="Cambria Math" w:hAnsi="Cambria Math"/>
                  </w:rPr>
                  <m:t>a31</m:t>
                </m:r>
              </m:e>
              <m:e>
                <m:r>
                  <w:rPr>
                    <w:rFonts w:ascii="Cambria Math" w:hAnsi="Cambria Math"/>
                  </w:rPr>
                  <m:t>a32</m:t>
                </m:r>
              </m:e>
              <m:e>
                <m:r>
                  <w:rPr>
                    <w:rFonts w:ascii="Cambria Math" w:hAnsi="Cambria Math"/>
                  </w:rPr>
                  <m:t>a33</m:t>
                </m:r>
              </m:e>
            </m:mr>
          </m:m>
        </m:oMath>
      </m:oMathPara>
    </w:p>
    <w:p w:rsidR="00C905B0" w:rsidRDefault="00FC6FC3">
      <w:r>
        <w:rPr>
          <w:rFonts w:hint="eastAsia"/>
        </w:rPr>
        <w:t>2</w:t>
      </w:r>
      <w:r w:rsidR="00B44351">
        <w:rPr>
          <w:rFonts w:hint="eastAsia"/>
        </w:rPr>
        <w:t>）矩阵每一列归一化，即</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den>
        </m:f>
        <m:d>
          <m:dPr>
            <m:ctrlPr>
              <w:rPr>
                <w:rFonts w:ascii="Cambria Math" w:hAnsi="Cambria Math"/>
                <w:i/>
              </w:rPr>
            </m:ctrlPr>
          </m:dPr>
          <m:e>
            <m:r>
              <w:rPr>
                <w:rFonts w:ascii="Cambria Math" w:hAnsi="Cambria Math"/>
              </w:rPr>
              <m:t>i,j=1,2,3</m:t>
            </m:r>
          </m:e>
        </m:d>
      </m:oMath>
      <w:r w:rsidR="00C905B0">
        <w:rPr>
          <w:rFonts w:hint="eastAsia"/>
        </w:rPr>
        <w:t>;</w:t>
      </w:r>
    </w:p>
    <w:p w:rsidR="00C905B0" w:rsidRDefault="00FC6FC3">
      <w:r>
        <w:rPr>
          <w:rFonts w:hint="eastAsia"/>
        </w:rPr>
        <w:t>3</w:t>
      </w:r>
      <w:r w:rsidR="00C905B0">
        <w:rPr>
          <w:rFonts w:hint="eastAsia"/>
        </w:rPr>
        <w:t>）</w:t>
      </w:r>
      <w:proofErr w:type="gramStart"/>
      <w:r w:rsidR="00C905B0">
        <w:rPr>
          <w:rFonts w:hint="eastAsia"/>
        </w:rPr>
        <w:t>对按列归一化</w:t>
      </w:r>
      <w:proofErr w:type="gramEnd"/>
      <w:r w:rsidR="00C905B0">
        <w:rPr>
          <w:rFonts w:hint="eastAsia"/>
        </w:rPr>
        <w:t>的矩阵，再按行求和，得到</w:t>
      </w:r>
      <m:oMath>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3</m:t>
                    </m:r>
                  </m:sub>
                </m:sSub>
                <m:ctrlPr>
                  <w:rPr>
                    <w:rFonts w:ascii="Cambria Math" w:hAnsi="Cambria Math"/>
                    <w:i/>
                  </w:rPr>
                </m:ctrlPr>
              </m:e>
            </m:d>
          </m:e>
          <m:sup>
            <m:r>
              <w:rPr>
                <w:rFonts w:ascii="Cambria Math" w:hAnsi="Cambria Math"/>
              </w:rPr>
              <m:t>T</m:t>
            </m:r>
          </m:sup>
        </m:sSup>
      </m:oMath>
      <w:r w:rsidR="00873544">
        <w:rPr>
          <w:rFonts w:hint="eastAsia"/>
        </w:rPr>
        <w:t>;</w:t>
      </w:r>
    </w:p>
    <w:p w:rsidR="00873544" w:rsidRDefault="00FC6FC3">
      <w:r>
        <w:rPr>
          <w:rFonts w:hint="eastAsia"/>
        </w:rPr>
        <w:t>4</w:t>
      </w:r>
      <w:r w:rsidR="00873544">
        <w:rPr>
          <w:rFonts w:hint="eastAsia"/>
        </w:rPr>
        <w:t>）将向量</w:t>
      </w:r>
      <m:oMath>
        <m:acc>
          <m:accPr>
            <m:chr m:val="̅"/>
            <m:ctrlPr>
              <w:rPr>
                <w:rFonts w:ascii="Cambria Math" w:hAnsi="Cambria Math"/>
              </w:rPr>
            </m:ctrlPr>
          </m:accPr>
          <m:e>
            <m:r>
              <m:rPr>
                <m:sty m:val="p"/>
              </m:rPr>
              <w:rPr>
                <w:rFonts w:ascii="Cambria Math" w:hAnsi="Cambria Math" w:hint="eastAsia"/>
              </w:rPr>
              <m:t>W</m:t>
            </m:r>
          </m:e>
        </m:acc>
      </m:oMath>
      <w:r w:rsidR="00873544">
        <w:rPr>
          <w:rFonts w:hint="eastAsia"/>
        </w:rPr>
        <w:t>归一化，即</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nary>
          </m:den>
        </m:f>
        <m:d>
          <m:dPr>
            <m:ctrlPr>
              <w:rPr>
                <w:rFonts w:ascii="Cambria Math" w:hAnsi="Cambria Math"/>
              </w:rPr>
            </m:ctrlPr>
          </m:dPr>
          <m:e>
            <m:r>
              <w:rPr>
                <w:rFonts w:ascii="Cambria Math" w:hAnsi="Cambria Math"/>
              </w:rPr>
              <m:t>i=1,2,3</m:t>
            </m:r>
          </m:e>
        </m:d>
      </m:oMath>
      <w:r w:rsidR="00873544">
        <w:rPr>
          <w:rFonts w:hint="eastAsia"/>
        </w:rPr>
        <w:t>;</w:t>
      </w:r>
    </w:p>
    <w:p w:rsidR="00873544" w:rsidRDefault="00FC6FC3">
      <w:r>
        <w:rPr>
          <w:rFonts w:hint="eastAsia"/>
        </w:rPr>
        <w:t>5</w:t>
      </w:r>
      <w:r w:rsidR="00873544">
        <w:rPr>
          <w:rFonts w:hint="eastAsia"/>
        </w:rPr>
        <w:t>）计算</w:t>
      </w:r>
      <w:r w:rsidR="00C95D66">
        <w:rPr>
          <w:rFonts w:hint="eastAsia"/>
        </w:rPr>
        <w:t>矩阵最大特征值，</w:t>
      </w:r>
      <w:r w:rsidR="00D03589">
        <w:rPr>
          <w:rFonts w:hint="eastAsia"/>
        </w:rPr>
        <w:t>即</w:t>
      </w:r>
      <m:oMath>
        <m:sSub>
          <m:sSubPr>
            <m:ctrlPr>
              <w:rPr>
                <w:rFonts w:ascii="Cambria Math" w:hAnsi="Cambria Math"/>
              </w:rPr>
            </m:ctrlPr>
          </m:sSubPr>
          <m:e>
            <m:r>
              <w:rPr>
                <w:rFonts w:ascii="Cambria Math" w:hAnsi="Cambria Math"/>
              </w:rPr>
              <m:t>γ</m:t>
            </m:r>
          </m:e>
          <m:sub>
            <m:r>
              <m:rPr>
                <m:sty m:val="p"/>
              </m:rPr>
              <w:rPr>
                <w:rFonts w:ascii="Cambria Math" w:hAnsi="Cambria Math"/>
              </w:rPr>
              <m:t>max</m:t>
            </m:r>
          </m:sub>
        </m:sSub>
        <m: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3</m:t>
            </m:r>
          </m:sup>
          <m:e>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AW</m:t>
                        </m:r>
                      </m:e>
                    </m:d>
                  </m:e>
                  <m:sub>
                    <m:r>
                      <w:rPr>
                        <w:rFonts w:ascii="Cambria Math" w:hAnsi="Cambria Math"/>
                      </w:rPr>
                      <m:t>i</m:t>
                    </m:r>
                  </m:sub>
                </m:sSub>
              </m:num>
              <m:den>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den>
            </m:f>
          </m:e>
        </m:nary>
      </m:oMath>
      <w:r w:rsidR="00D03589">
        <w:rPr>
          <w:rFonts w:hint="eastAsia"/>
        </w:rPr>
        <w:t>;</w:t>
      </w:r>
    </w:p>
    <w:p w:rsidR="00D03589" w:rsidRDefault="00FC6FC3">
      <w:r>
        <w:rPr>
          <w:rFonts w:hint="eastAsia"/>
        </w:rPr>
        <w:t>6</w:t>
      </w:r>
      <w:r>
        <w:rPr>
          <w:rFonts w:hint="eastAsia"/>
        </w:rPr>
        <w:t>）</w:t>
      </w:r>
      <w:r>
        <w:rPr>
          <w:rFonts w:hint="eastAsia"/>
        </w:rPr>
        <w:t xml:space="preserve"> </w:t>
      </w:r>
      <w:r w:rsidR="00D03589">
        <w:rPr>
          <w:rFonts w:hint="eastAsia"/>
        </w:rPr>
        <w:t>计算一致性指标：</w:t>
      </w:r>
      <m:oMath>
        <m:r>
          <m:rPr>
            <m:sty m:val="p"/>
          </m:rPr>
          <w:rPr>
            <w:rFonts w:ascii="Cambria Math" w:hAnsi="Cambria Math"/>
          </w:rPr>
          <m:t>CI=</m:t>
        </m:r>
        <m:f>
          <m:fPr>
            <m:ctrlPr>
              <w:rPr>
                <w:rFonts w:ascii="Cambria Math" w:hAnsi="Cambria Math"/>
              </w:rPr>
            </m:ctrlPr>
          </m:fPr>
          <m:num>
            <m:sSub>
              <m:sSubPr>
                <m:ctrlPr>
                  <w:rPr>
                    <w:rFonts w:ascii="Cambria Math" w:hAnsi="Cambria Math"/>
                    <w:i/>
                  </w:rPr>
                </m:ctrlPr>
              </m:sSubPr>
              <m:e>
                <m:r>
                  <w:rPr>
                    <w:rFonts w:ascii="Cambria Math" w:hAnsi="Cambria Math"/>
                  </w:rPr>
                  <m:t>γ</m:t>
                </m:r>
              </m:e>
              <m:sub>
                <m:r>
                  <w:rPr>
                    <w:rFonts w:ascii="Cambria Math" w:hAnsi="Cambria Math"/>
                  </w:rPr>
                  <m:t>max</m:t>
                </m:r>
              </m:sub>
            </m:sSub>
            <m:r>
              <w:rPr>
                <w:rFonts w:ascii="Cambria Math" w:hAnsi="Cambria Math"/>
              </w:rPr>
              <m:t>-n</m:t>
            </m:r>
          </m:num>
          <m:den>
            <m:r>
              <w:rPr>
                <w:rFonts w:ascii="Cambria Math" w:hAnsi="Cambria Math"/>
              </w:rPr>
              <m:t>n-1</m:t>
            </m:r>
          </m:den>
        </m:f>
      </m:oMath>
      <w:r>
        <w:rPr>
          <w:rFonts w:hint="eastAsia"/>
        </w:rPr>
        <w:t>,</w:t>
      </w:r>
      <w:r>
        <w:rPr>
          <w:rFonts w:hint="eastAsia"/>
        </w:rPr>
        <w:t>如果</w:t>
      </w:r>
      <w:r>
        <w:rPr>
          <w:rFonts w:hint="eastAsia"/>
        </w:rPr>
        <w:t>CI</w:t>
      </w:r>
      <w:r w:rsidR="00956D22">
        <w:rPr>
          <w:rFonts w:hint="eastAsia"/>
        </w:rPr>
        <w:t>小于</w:t>
      </w:r>
      <w:r w:rsidR="00EB380D">
        <w:rPr>
          <w:rFonts w:hint="eastAsia"/>
        </w:rPr>
        <w:t>或</w:t>
      </w:r>
      <w:r w:rsidR="00956D22">
        <w:rPr>
          <w:rFonts w:hint="eastAsia"/>
        </w:rPr>
        <w:t>等于</w:t>
      </w:r>
      <w:r>
        <w:rPr>
          <w:rFonts w:hint="eastAsia"/>
        </w:rPr>
        <w:t>0</w:t>
      </w:r>
      <w:r>
        <w:rPr>
          <w:rFonts w:hint="eastAsia"/>
        </w:rPr>
        <w:t>，</w:t>
      </w:r>
      <w:proofErr w:type="gramStart"/>
      <w:r>
        <w:rPr>
          <w:rFonts w:hint="eastAsia"/>
        </w:rPr>
        <w:t>则判断</w:t>
      </w:r>
      <w:proofErr w:type="gramEnd"/>
      <w:r>
        <w:rPr>
          <w:rFonts w:hint="eastAsia"/>
        </w:rPr>
        <w:t>矩阵</w:t>
      </w:r>
      <w:r>
        <w:rPr>
          <w:rFonts w:hint="eastAsia"/>
        </w:rPr>
        <w:t>A</w:t>
      </w:r>
      <w:r w:rsidR="00EB380D">
        <w:rPr>
          <w:rFonts w:hint="eastAsia"/>
        </w:rPr>
        <w:t>具有</w:t>
      </w:r>
      <w:r>
        <w:rPr>
          <w:rFonts w:hint="eastAsia"/>
        </w:rPr>
        <w:t>一致</w:t>
      </w:r>
      <w:r w:rsidR="00EB380D">
        <w:rPr>
          <w:rFonts w:hint="eastAsia"/>
        </w:rPr>
        <w:t>性</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m:rPr>
            <m:sty m:val="p"/>
          </m:rPr>
          <w:rPr>
            <w:rFonts w:ascii="Cambria Math" w:hAnsi="Cambria Math"/>
          </w:rPr>
          <m:t>i=1,2,3</m:t>
        </m:r>
        <m:r>
          <m:rPr>
            <m:sty m:val="p"/>
          </m:rPr>
          <w:rPr>
            <w:rFonts w:ascii="Cambria Math" w:hAnsi="Cambria Math"/>
          </w:rPr>
          <m:t>）</m:t>
        </m:r>
      </m:oMath>
      <w:r>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m:rPr>
            <m:sty m:val="p"/>
          </m:rPr>
          <w:rPr>
            <w:rFonts w:ascii="Cambria Math" w:hAnsi="Cambria Math"/>
          </w:rPr>
          <m:t>i=1,2,3</m:t>
        </m:r>
        <m:r>
          <m:rPr>
            <m:sty m:val="p"/>
          </m:rPr>
          <w:rPr>
            <w:rFonts w:ascii="Cambria Math" w:hAnsi="Cambria Math"/>
          </w:rPr>
          <m:t>）</m:t>
        </m:r>
      </m:oMath>
      <w:r>
        <w:rPr>
          <w:rFonts w:hint="eastAsia"/>
        </w:rPr>
        <w:t>的权重，否则，进行第</w:t>
      </w:r>
      <w:r>
        <w:rPr>
          <w:rFonts w:hint="eastAsia"/>
        </w:rPr>
        <w:t>7</w:t>
      </w:r>
      <w:r>
        <w:rPr>
          <w:rFonts w:hint="eastAsia"/>
        </w:rPr>
        <w:t>）步；</w:t>
      </w:r>
    </w:p>
    <w:p w:rsidR="00FC6FC3" w:rsidRDefault="00FC6FC3">
      <w:r>
        <w:rPr>
          <w:rFonts w:hint="eastAsia"/>
        </w:rPr>
        <w:t>7</w:t>
      </w:r>
      <w:r>
        <w:rPr>
          <w:rFonts w:hint="eastAsia"/>
        </w:rPr>
        <w:t>）计算一致性比率：</w:t>
      </w:r>
      <m:oMath>
        <m:r>
          <m:rPr>
            <m:sty m:val="p"/>
          </m:rPr>
          <w:rPr>
            <w:rFonts w:ascii="Cambria Math" w:hAnsi="Cambria Math"/>
          </w:rPr>
          <m:t>CR=</m:t>
        </m:r>
        <m:f>
          <m:fPr>
            <m:ctrlPr>
              <w:rPr>
                <w:rFonts w:ascii="Cambria Math" w:hAnsi="Cambria Math"/>
              </w:rPr>
            </m:ctrlPr>
          </m:fPr>
          <m:num>
            <m:r>
              <m:rPr>
                <m:sty m:val="p"/>
              </m:rPr>
              <w:rPr>
                <w:rFonts w:ascii="Cambria Math" w:hAnsi="Cambria Math"/>
              </w:rPr>
              <m:t>CI</m:t>
            </m:r>
          </m:num>
          <m:den>
            <m:sSub>
              <m:sSubPr>
                <m:ctrlPr>
                  <w:rPr>
                    <w:rFonts w:ascii="Cambria Math" w:hAnsi="Cambria Math"/>
                    <w:i/>
                  </w:rPr>
                </m:ctrlPr>
              </m:sSubPr>
              <m:e>
                <m:r>
                  <m:rPr>
                    <m:sty m:val="p"/>
                  </m:rPr>
                  <w:rPr>
                    <w:rFonts w:ascii="Cambria Math" w:hAnsi="Cambria Math"/>
                  </w:rPr>
                  <m:t>RI</m:t>
                </m:r>
              </m:e>
              <m:sub>
                <m:r>
                  <w:rPr>
                    <w:rFonts w:ascii="Cambria Math" w:hAnsi="Cambria Math"/>
                  </w:rPr>
                  <m:t>n</m:t>
                </m:r>
              </m:sub>
            </m:sSub>
          </m:den>
        </m:f>
      </m:oMath>
      <w:r>
        <w:rPr>
          <w:rFonts w:hint="eastAsia"/>
        </w:rPr>
        <w:t>，如果</w:t>
      </w:r>
      <w:r>
        <w:rPr>
          <w:rFonts w:hint="eastAsia"/>
        </w:rPr>
        <w:t>CR&lt;0.1</w:t>
      </w:r>
      <w:r>
        <w:rPr>
          <w:rFonts w:hint="eastAsia"/>
        </w:rPr>
        <w:t>，</w:t>
      </w:r>
      <w:proofErr w:type="gramStart"/>
      <w:r>
        <w:rPr>
          <w:rFonts w:hint="eastAsia"/>
        </w:rPr>
        <w:t>则判断</w:t>
      </w:r>
      <w:proofErr w:type="gramEnd"/>
      <w:r>
        <w:rPr>
          <w:rFonts w:hint="eastAsia"/>
        </w:rPr>
        <w:t>矩阵</w:t>
      </w:r>
      <w:r>
        <w:rPr>
          <w:rFonts w:hint="eastAsia"/>
        </w:rPr>
        <w:t>A</w:t>
      </w:r>
      <w:r>
        <w:rPr>
          <w:rFonts w:hint="eastAsia"/>
        </w:rPr>
        <w:t>具有一致性，</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m:rPr>
            <m:sty m:val="p"/>
          </m:rPr>
          <w:rPr>
            <w:rFonts w:ascii="Cambria Math" w:hAnsi="Cambria Math"/>
          </w:rPr>
          <m:t>i=1,2,3</m:t>
        </m:r>
        <m:r>
          <m:rPr>
            <m:sty m:val="p"/>
          </m:rPr>
          <w:rPr>
            <w:rFonts w:ascii="Cambria Math" w:hAnsi="Cambria Math"/>
          </w:rPr>
          <m:t>）</m:t>
        </m:r>
      </m:oMath>
      <w:r>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m:rPr>
            <m:sty m:val="p"/>
          </m:rPr>
          <w:rPr>
            <w:rFonts w:ascii="Cambria Math" w:hAnsi="Cambria Math"/>
          </w:rPr>
          <m:t>i=1,2,3</m:t>
        </m:r>
        <m:r>
          <m:rPr>
            <m:sty m:val="p"/>
          </m:rPr>
          <w:rPr>
            <w:rFonts w:ascii="Cambria Math" w:hAnsi="Cambria Math"/>
          </w:rPr>
          <m:t>）</m:t>
        </m:r>
      </m:oMath>
      <w:r>
        <w:rPr>
          <w:rFonts w:hint="eastAsia"/>
        </w:rPr>
        <w:t>的权重，否则，进行第</w:t>
      </w:r>
      <w:r>
        <w:rPr>
          <w:rFonts w:hint="eastAsia"/>
        </w:rPr>
        <w:t>1</w:t>
      </w:r>
      <w:r w:rsidR="00D42B91">
        <w:rPr>
          <w:rFonts w:hint="eastAsia"/>
        </w:rPr>
        <w:t>）步；</w:t>
      </w:r>
    </w:p>
    <w:p w:rsidR="00956D22" w:rsidRDefault="00E64AD9">
      <w:r>
        <w:rPr>
          <w:rFonts w:hint="eastAsia"/>
        </w:rPr>
        <w:t>8</w:t>
      </w:r>
      <w:r>
        <w:rPr>
          <w:rFonts w:hint="eastAsia"/>
        </w:rPr>
        <w:t>）</w:t>
      </w:r>
      <w:r w:rsidR="00956D22">
        <w:rPr>
          <w:rFonts w:hint="eastAsia"/>
        </w:rPr>
        <w:t>二，三级指标判断矩阵</w:t>
      </w:r>
      <w:r>
        <w:rPr>
          <w:rFonts w:hint="eastAsia"/>
        </w:rPr>
        <w:t>构建</w:t>
      </w:r>
      <w:r w:rsidR="00D42B91">
        <w:rPr>
          <w:rFonts w:hint="eastAsia"/>
        </w:rPr>
        <w:t>及计算同上；</w:t>
      </w:r>
    </w:p>
    <w:p w:rsidR="00C5527C" w:rsidRDefault="00C5527C">
      <w:r>
        <w:rPr>
          <w:rFonts w:hint="eastAsia"/>
        </w:rPr>
        <w:t>A1</w:t>
      </w:r>
      <w:r>
        <w:rPr>
          <w:rFonts w:hint="eastAsia"/>
        </w:rPr>
        <w:t>：</w:t>
      </w:r>
    </w:p>
    <w:tbl>
      <w:tblPr>
        <w:tblStyle w:val="a3"/>
        <w:tblW w:w="0" w:type="auto"/>
        <w:jc w:val="center"/>
        <w:tblLook w:val="04A0" w:firstRow="1" w:lastRow="0" w:firstColumn="1" w:lastColumn="0" w:noHBand="0" w:noVBand="1"/>
      </w:tblPr>
      <w:tblGrid>
        <w:gridCol w:w="2122"/>
        <w:gridCol w:w="2172"/>
        <w:gridCol w:w="2172"/>
        <w:gridCol w:w="2056"/>
      </w:tblGrid>
      <w:tr w:rsidR="00C5527C" w:rsidTr="00C5527C">
        <w:trPr>
          <w:jc w:val="center"/>
        </w:trPr>
        <w:tc>
          <w:tcPr>
            <w:tcW w:w="2122" w:type="dxa"/>
            <w:vAlign w:val="center"/>
          </w:tcPr>
          <w:p w:rsidR="00C5527C" w:rsidRDefault="00C5527C" w:rsidP="00C5527C">
            <w:pPr>
              <w:jc w:val="center"/>
            </w:pPr>
            <w:r>
              <w:rPr>
                <w:rFonts w:hint="eastAsia"/>
              </w:rPr>
              <w:t>A1</w:t>
            </w:r>
          </w:p>
        </w:tc>
        <w:tc>
          <w:tcPr>
            <w:tcW w:w="2172" w:type="dxa"/>
            <w:vAlign w:val="center"/>
          </w:tcPr>
          <w:p w:rsidR="00C5527C" w:rsidRDefault="00C5527C" w:rsidP="00C5527C">
            <w:pPr>
              <w:jc w:val="center"/>
            </w:pPr>
            <w:r>
              <w:rPr>
                <w:rFonts w:hint="eastAsia"/>
              </w:rPr>
              <w:t>B1</w:t>
            </w:r>
          </w:p>
        </w:tc>
        <w:tc>
          <w:tcPr>
            <w:tcW w:w="2172" w:type="dxa"/>
            <w:vAlign w:val="center"/>
          </w:tcPr>
          <w:p w:rsidR="00C5527C" w:rsidRDefault="00C5527C" w:rsidP="00C5527C">
            <w:pPr>
              <w:jc w:val="center"/>
            </w:pPr>
            <w:r>
              <w:rPr>
                <w:rFonts w:hint="eastAsia"/>
              </w:rPr>
              <w:t>B2</w:t>
            </w:r>
          </w:p>
        </w:tc>
        <w:tc>
          <w:tcPr>
            <w:tcW w:w="2056" w:type="dxa"/>
            <w:vAlign w:val="center"/>
          </w:tcPr>
          <w:p w:rsidR="00C5527C" w:rsidRDefault="00C5527C" w:rsidP="00C5527C">
            <w:pPr>
              <w:jc w:val="center"/>
            </w:pPr>
            <w:r>
              <w:rPr>
                <w:rFonts w:hint="eastAsia"/>
              </w:rPr>
              <w:t>权重</w:t>
            </w:r>
          </w:p>
        </w:tc>
      </w:tr>
      <w:tr w:rsidR="00C5527C" w:rsidTr="00C5527C">
        <w:trPr>
          <w:jc w:val="center"/>
        </w:trPr>
        <w:tc>
          <w:tcPr>
            <w:tcW w:w="2122" w:type="dxa"/>
            <w:vAlign w:val="center"/>
          </w:tcPr>
          <w:p w:rsidR="00C5527C" w:rsidRDefault="00C5527C" w:rsidP="00C5527C">
            <w:pPr>
              <w:jc w:val="center"/>
            </w:pPr>
            <w:r>
              <w:rPr>
                <w:rFonts w:hint="eastAsia"/>
              </w:rPr>
              <w:t>B1</w:t>
            </w:r>
          </w:p>
        </w:tc>
        <w:tc>
          <w:tcPr>
            <w:tcW w:w="2172" w:type="dxa"/>
            <w:vAlign w:val="center"/>
          </w:tcPr>
          <w:p w:rsidR="00C5527C" w:rsidRPr="00956D22" w:rsidRDefault="00C5527C" w:rsidP="00C5527C">
            <w:pPr>
              <w:jc w:val="center"/>
            </w:pPr>
            <w:r>
              <w:rPr>
                <w:rFonts w:hint="eastAsia"/>
              </w:rPr>
              <w:t>b</w:t>
            </w:r>
            <w:r>
              <w:rPr>
                <w:rFonts w:hint="eastAsia"/>
                <w:vertAlign w:val="superscript"/>
              </w:rPr>
              <w:t>1</w:t>
            </w:r>
            <w:r>
              <w:rPr>
                <w:rFonts w:hint="eastAsia"/>
              </w:rPr>
              <w:t>11</w:t>
            </w:r>
          </w:p>
        </w:tc>
        <w:tc>
          <w:tcPr>
            <w:tcW w:w="2172" w:type="dxa"/>
            <w:vAlign w:val="center"/>
          </w:tcPr>
          <w:p w:rsidR="00C5527C" w:rsidRDefault="00C5527C" w:rsidP="00C5527C">
            <w:pPr>
              <w:jc w:val="center"/>
            </w:pPr>
            <w:r>
              <w:rPr>
                <w:rFonts w:hint="eastAsia"/>
              </w:rPr>
              <w:t>b</w:t>
            </w:r>
            <w:r>
              <w:rPr>
                <w:rFonts w:hint="eastAsia"/>
                <w:vertAlign w:val="superscript"/>
              </w:rPr>
              <w:t>1</w:t>
            </w:r>
            <w:r>
              <w:rPr>
                <w:rFonts w:hint="eastAsia"/>
              </w:rPr>
              <w:t>12</w:t>
            </w:r>
          </w:p>
        </w:tc>
        <w:tc>
          <w:tcPr>
            <w:tcW w:w="2056" w:type="dxa"/>
            <w:vAlign w:val="center"/>
          </w:tcPr>
          <w:p w:rsidR="00C5527C" w:rsidRDefault="00096494" w:rsidP="00C5527C">
            <w:pPr>
              <w:jc w:val="center"/>
            </w:pPr>
            <m:oMathPara>
              <m:oMath>
                <m:sSub>
                  <m:sSubPr>
                    <m:ctrlPr>
                      <w:rPr>
                        <w:rFonts w:ascii="Cambria Math" w:hAnsi="Cambria Math"/>
                      </w:rPr>
                    </m:ctrlPr>
                  </m:sSubPr>
                  <m:e>
                    <m:r>
                      <w:rPr>
                        <w:rFonts w:ascii="Cambria Math" w:hAnsi="Cambria Math"/>
                      </w:rPr>
                      <m:t>N</m:t>
                    </m:r>
                  </m:e>
                  <m:sub>
                    <m:r>
                      <w:rPr>
                        <w:rFonts w:ascii="Cambria Math" w:hAnsi="Cambria Math"/>
                      </w:rPr>
                      <m:t>1</m:t>
                    </m:r>
                  </m:sub>
                </m:sSub>
              </m:oMath>
            </m:oMathPara>
          </w:p>
        </w:tc>
      </w:tr>
      <w:tr w:rsidR="00C5527C" w:rsidTr="00C5527C">
        <w:trPr>
          <w:jc w:val="center"/>
        </w:trPr>
        <w:tc>
          <w:tcPr>
            <w:tcW w:w="2122" w:type="dxa"/>
            <w:vAlign w:val="center"/>
          </w:tcPr>
          <w:p w:rsidR="00C5527C" w:rsidRDefault="00C5527C" w:rsidP="00C5527C">
            <w:pPr>
              <w:jc w:val="center"/>
            </w:pPr>
            <w:r>
              <w:rPr>
                <w:rFonts w:hint="eastAsia"/>
              </w:rPr>
              <w:t>B2</w:t>
            </w:r>
          </w:p>
        </w:tc>
        <w:tc>
          <w:tcPr>
            <w:tcW w:w="2172" w:type="dxa"/>
            <w:vAlign w:val="center"/>
          </w:tcPr>
          <w:p w:rsidR="00C5527C" w:rsidRDefault="00C5527C" w:rsidP="00C5527C">
            <w:pPr>
              <w:jc w:val="center"/>
            </w:pPr>
            <w:r>
              <w:rPr>
                <w:rFonts w:hint="eastAsia"/>
              </w:rPr>
              <w:t>b</w:t>
            </w:r>
            <w:r>
              <w:rPr>
                <w:rFonts w:hint="eastAsia"/>
                <w:vertAlign w:val="superscript"/>
              </w:rPr>
              <w:t>1</w:t>
            </w:r>
            <w:r>
              <w:rPr>
                <w:rFonts w:hint="eastAsia"/>
              </w:rPr>
              <w:t>21</w:t>
            </w:r>
          </w:p>
        </w:tc>
        <w:tc>
          <w:tcPr>
            <w:tcW w:w="2172" w:type="dxa"/>
            <w:vAlign w:val="center"/>
          </w:tcPr>
          <w:p w:rsidR="00C5527C" w:rsidRDefault="00C5527C" w:rsidP="00C5527C">
            <w:pPr>
              <w:jc w:val="center"/>
            </w:pPr>
            <w:r>
              <w:rPr>
                <w:rFonts w:hint="eastAsia"/>
              </w:rPr>
              <w:t>b</w:t>
            </w:r>
            <w:r>
              <w:rPr>
                <w:rFonts w:hint="eastAsia"/>
                <w:vertAlign w:val="superscript"/>
              </w:rPr>
              <w:t>1</w:t>
            </w:r>
            <w:r>
              <w:rPr>
                <w:rFonts w:hint="eastAsia"/>
              </w:rPr>
              <w:t>22</w:t>
            </w:r>
          </w:p>
        </w:tc>
        <w:tc>
          <w:tcPr>
            <w:tcW w:w="2056" w:type="dxa"/>
            <w:vAlign w:val="center"/>
          </w:tcPr>
          <w:p w:rsidR="00C5527C" w:rsidRDefault="00096494" w:rsidP="00C5527C">
            <w:pPr>
              <w:jc w:val="center"/>
            </w:pPr>
            <m:oMathPara>
              <m:oMath>
                <m:sSub>
                  <m:sSubPr>
                    <m:ctrlPr>
                      <w:rPr>
                        <w:rFonts w:ascii="Cambria Math" w:hAnsi="Cambria Math"/>
                      </w:rPr>
                    </m:ctrlPr>
                  </m:sSubPr>
                  <m:e>
                    <m:r>
                      <w:rPr>
                        <w:rFonts w:ascii="Cambria Math" w:hAnsi="Cambria Math"/>
                      </w:rPr>
                      <m:t>N</m:t>
                    </m:r>
                  </m:e>
                  <m:sub>
                    <m:r>
                      <w:rPr>
                        <w:rFonts w:ascii="Cambria Math" w:hAnsi="Cambria Math"/>
                      </w:rPr>
                      <m:t>2</m:t>
                    </m:r>
                  </m:sub>
                </m:sSub>
              </m:oMath>
            </m:oMathPara>
          </w:p>
        </w:tc>
      </w:tr>
    </w:tbl>
    <w:p w:rsidR="00956D22" w:rsidRDefault="00C5527C" w:rsidP="00C5527C">
      <w:r>
        <w:rPr>
          <w:rFonts w:hint="eastAsia"/>
        </w:rPr>
        <w:t>A2:</w:t>
      </w:r>
    </w:p>
    <w:tbl>
      <w:tblPr>
        <w:tblStyle w:val="a3"/>
        <w:tblW w:w="0" w:type="auto"/>
        <w:tblLook w:val="04A0" w:firstRow="1" w:lastRow="0" w:firstColumn="1" w:lastColumn="0" w:noHBand="0" w:noVBand="1"/>
      </w:tblPr>
      <w:tblGrid>
        <w:gridCol w:w="2121"/>
        <w:gridCol w:w="2173"/>
        <w:gridCol w:w="2173"/>
        <w:gridCol w:w="2055"/>
      </w:tblGrid>
      <w:tr w:rsidR="00C5527C" w:rsidTr="00C5527C">
        <w:tc>
          <w:tcPr>
            <w:tcW w:w="2121" w:type="dxa"/>
            <w:vAlign w:val="center"/>
          </w:tcPr>
          <w:p w:rsidR="00C5527C" w:rsidRDefault="00C5527C" w:rsidP="00C5527C">
            <w:pPr>
              <w:jc w:val="center"/>
            </w:pPr>
            <w:r>
              <w:rPr>
                <w:rFonts w:hint="eastAsia"/>
              </w:rPr>
              <w:t>A2</w:t>
            </w:r>
          </w:p>
        </w:tc>
        <w:tc>
          <w:tcPr>
            <w:tcW w:w="2173" w:type="dxa"/>
            <w:vAlign w:val="center"/>
          </w:tcPr>
          <w:p w:rsidR="00C5527C" w:rsidRDefault="00C5527C" w:rsidP="00C5527C">
            <w:pPr>
              <w:jc w:val="center"/>
            </w:pPr>
            <w:r>
              <w:rPr>
                <w:rFonts w:hint="eastAsia"/>
              </w:rPr>
              <w:t>B3</w:t>
            </w:r>
          </w:p>
        </w:tc>
        <w:tc>
          <w:tcPr>
            <w:tcW w:w="2173" w:type="dxa"/>
            <w:vAlign w:val="center"/>
          </w:tcPr>
          <w:p w:rsidR="00C5527C" w:rsidRDefault="00C5527C" w:rsidP="00C5527C">
            <w:pPr>
              <w:jc w:val="center"/>
            </w:pPr>
            <w:r>
              <w:rPr>
                <w:rFonts w:hint="eastAsia"/>
              </w:rPr>
              <w:t>B4</w:t>
            </w:r>
          </w:p>
        </w:tc>
        <w:tc>
          <w:tcPr>
            <w:tcW w:w="2055" w:type="dxa"/>
          </w:tcPr>
          <w:p w:rsidR="00C5527C" w:rsidRDefault="00C5527C" w:rsidP="00C5527C">
            <w:pPr>
              <w:jc w:val="center"/>
            </w:pPr>
            <w:r>
              <w:rPr>
                <w:rFonts w:hint="eastAsia"/>
              </w:rPr>
              <w:t>权重</w:t>
            </w:r>
          </w:p>
        </w:tc>
      </w:tr>
      <w:tr w:rsidR="00C5527C" w:rsidTr="00C5527C">
        <w:tc>
          <w:tcPr>
            <w:tcW w:w="2121" w:type="dxa"/>
            <w:vAlign w:val="center"/>
          </w:tcPr>
          <w:p w:rsidR="00C5527C" w:rsidRDefault="00C5527C" w:rsidP="00C5527C">
            <w:pPr>
              <w:jc w:val="center"/>
            </w:pPr>
            <w:r>
              <w:rPr>
                <w:rFonts w:hint="eastAsia"/>
              </w:rPr>
              <w:t>B3</w:t>
            </w:r>
          </w:p>
        </w:tc>
        <w:tc>
          <w:tcPr>
            <w:tcW w:w="2173" w:type="dxa"/>
            <w:vAlign w:val="center"/>
          </w:tcPr>
          <w:p w:rsidR="00C5527C" w:rsidRPr="00956D22" w:rsidRDefault="00C5527C" w:rsidP="00C5527C">
            <w:pPr>
              <w:jc w:val="center"/>
            </w:pPr>
            <w:r>
              <w:t>B</w:t>
            </w:r>
            <w:r>
              <w:rPr>
                <w:rFonts w:hint="eastAsia"/>
                <w:vertAlign w:val="superscript"/>
              </w:rPr>
              <w:t>2</w:t>
            </w:r>
            <w:r>
              <w:rPr>
                <w:rFonts w:hint="eastAsia"/>
              </w:rPr>
              <w:t>11</w:t>
            </w:r>
          </w:p>
        </w:tc>
        <w:tc>
          <w:tcPr>
            <w:tcW w:w="2173" w:type="dxa"/>
            <w:vAlign w:val="center"/>
          </w:tcPr>
          <w:p w:rsidR="00C5527C" w:rsidRDefault="00C5527C" w:rsidP="00C5527C">
            <w:pPr>
              <w:jc w:val="center"/>
            </w:pPr>
            <w:r>
              <w:t>B</w:t>
            </w:r>
            <w:r>
              <w:rPr>
                <w:rFonts w:hint="eastAsia"/>
                <w:vertAlign w:val="superscript"/>
              </w:rPr>
              <w:t>2</w:t>
            </w:r>
            <w:r>
              <w:rPr>
                <w:rFonts w:hint="eastAsia"/>
              </w:rPr>
              <w:t>12</w:t>
            </w:r>
          </w:p>
        </w:tc>
        <w:tc>
          <w:tcPr>
            <w:tcW w:w="2055" w:type="dxa"/>
          </w:tcPr>
          <w:p w:rsidR="00C5527C" w:rsidRDefault="00096494" w:rsidP="00C5527C">
            <w:pPr>
              <w:jc w:val="center"/>
            </w:pPr>
            <m:oMathPara>
              <m:oMath>
                <m:sSub>
                  <m:sSubPr>
                    <m:ctrlPr>
                      <w:rPr>
                        <w:rFonts w:ascii="Cambria Math" w:hAnsi="Cambria Math"/>
                      </w:rPr>
                    </m:ctrlPr>
                  </m:sSubPr>
                  <m:e>
                    <m:r>
                      <w:rPr>
                        <w:rFonts w:ascii="Cambria Math" w:hAnsi="Cambria Math"/>
                      </w:rPr>
                      <m:t>O</m:t>
                    </m:r>
                  </m:e>
                  <m:sub>
                    <m:r>
                      <w:rPr>
                        <w:rFonts w:ascii="Cambria Math" w:hAnsi="Cambria Math"/>
                      </w:rPr>
                      <m:t>1</m:t>
                    </m:r>
                  </m:sub>
                </m:sSub>
              </m:oMath>
            </m:oMathPara>
          </w:p>
        </w:tc>
      </w:tr>
      <w:tr w:rsidR="00C5527C" w:rsidTr="00C5527C">
        <w:tc>
          <w:tcPr>
            <w:tcW w:w="2121" w:type="dxa"/>
            <w:vAlign w:val="center"/>
          </w:tcPr>
          <w:p w:rsidR="00C5527C" w:rsidRDefault="00C5527C" w:rsidP="00C5527C">
            <w:pPr>
              <w:jc w:val="center"/>
            </w:pPr>
            <w:r>
              <w:rPr>
                <w:rFonts w:hint="eastAsia"/>
              </w:rPr>
              <w:t>B4</w:t>
            </w:r>
          </w:p>
        </w:tc>
        <w:tc>
          <w:tcPr>
            <w:tcW w:w="2173" w:type="dxa"/>
            <w:vAlign w:val="center"/>
          </w:tcPr>
          <w:p w:rsidR="00C5527C" w:rsidRDefault="00C5527C" w:rsidP="00C5527C">
            <w:pPr>
              <w:jc w:val="center"/>
            </w:pPr>
            <w:r>
              <w:t>B</w:t>
            </w:r>
            <w:r>
              <w:rPr>
                <w:rFonts w:hint="eastAsia"/>
                <w:vertAlign w:val="superscript"/>
              </w:rPr>
              <w:t>2</w:t>
            </w:r>
            <w:r>
              <w:rPr>
                <w:rFonts w:hint="eastAsia"/>
              </w:rPr>
              <w:t>21</w:t>
            </w:r>
          </w:p>
        </w:tc>
        <w:tc>
          <w:tcPr>
            <w:tcW w:w="2173" w:type="dxa"/>
            <w:vAlign w:val="center"/>
          </w:tcPr>
          <w:p w:rsidR="00C5527C" w:rsidRDefault="00C5527C" w:rsidP="00C5527C">
            <w:pPr>
              <w:jc w:val="center"/>
            </w:pPr>
            <w:r>
              <w:t>B</w:t>
            </w:r>
            <w:r>
              <w:rPr>
                <w:rFonts w:hint="eastAsia"/>
                <w:vertAlign w:val="superscript"/>
              </w:rPr>
              <w:t>2</w:t>
            </w:r>
            <w:r>
              <w:rPr>
                <w:rFonts w:hint="eastAsia"/>
              </w:rPr>
              <w:t>22</w:t>
            </w:r>
          </w:p>
        </w:tc>
        <w:tc>
          <w:tcPr>
            <w:tcW w:w="2055" w:type="dxa"/>
          </w:tcPr>
          <w:p w:rsidR="00C5527C" w:rsidRDefault="00096494" w:rsidP="00C5527C">
            <w:pPr>
              <w:jc w:val="center"/>
            </w:pPr>
            <m:oMathPara>
              <m:oMath>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r>
    </w:tbl>
    <w:p w:rsidR="00956D22" w:rsidRDefault="00C5527C">
      <w:r>
        <w:rPr>
          <w:rFonts w:hint="eastAsia"/>
        </w:rPr>
        <w:lastRenderedPageBreak/>
        <w:t>A3:</w:t>
      </w:r>
    </w:p>
    <w:tbl>
      <w:tblPr>
        <w:tblStyle w:val="a3"/>
        <w:tblW w:w="0" w:type="auto"/>
        <w:tblLook w:val="04A0" w:firstRow="1" w:lastRow="0" w:firstColumn="1" w:lastColumn="0" w:noHBand="0" w:noVBand="1"/>
      </w:tblPr>
      <w:tblGrid>
        <w:gridCol w:w="1689"/>
        <w:gridCol w:w="1733"/>
        <w:gridCol w:w="1734"/>
        <w:gridCol w:w="1734"/>
        <w:gridCol w:w="1632"/>
      </w:tblGrid>
      <w:tr w:rsidR="00C5527C" w:rsidTr="00E64AD9">
        <w:tc>
          <w:tcPr>
            <w:tcW w:w="1689" w:type="dxa"/>
            <w:vAlign w:val="center"/>
          </w:tcPr>
          <w:p w:rsidR="00C5527C" w:rsidRDefault="00C5527C" w:rsidP="00E64AD9">
            <w:pPr>
              <w:jc w:val="center"/>
            </w:pPr>
            <w:r>
              <w:rPr>
                <w:rFonts w:hint="eastAsia"/>
              </w:rPr>
              <w:t>A3</w:t>
            </w:r>
          </w:p>
        </w:tc>
        <w:tc>
          <w:tcPr>
            <w:tcW w:w="1733" w:type="dxa"/>
            <w:vAlign w:val="center"/>
          </w:tcPr>
          <w:p w:rsidR="00C5527C" w:rsidRDefault="00C5527C" w:rsidP="00E64AD9">
            <w:pPr>
              <w:jc w:val="center"/>
            </w:pPr>
            <w:r>
              <w:rPr>
                <w:rFonts w:hint="eastAsia"/>
              </w:rPr>
              <w:t>B5</w:t>
            </w:r>
          </w:p>
        </w:tc>
        <w:tc>
          <w:tcPr>
            <w:tcW w:w="1734" w:type="dxa"/>
            <w:vAlign w:val="center"/>
          </w:tcPr>
          <w:p w:rsidR="00C5527C" w:rsidRDefault="00C5527C" w:rsidP="00E64AD9">
            <w:pPr>
              <w:jc w:val="center"/>
            </w:pPr>
            <w:r>
              <w:rPr>
                <w:rFonts w:hint="eastAsia"/>
              </w:rPr>
              <w:t>B6</w:t>
            </w:r>
          </w:p>
        </w:tc>
        <w:tc>
          <w:tcPr>
            <w:tcW w:w="1734" w:type="dxa"/>
            <w:vAlign w:val="center"/>
          </w:tcPr>
          <w:p w:rsidR="00C5527C" w:rsidRDefault="00C5527C" w:rsidP="00E64AD9">
            <w:pPr>
              <w:jc w:val="center"/>
            </w:pPr>
            <w:r>
              <w:rPr>
                <w:rFonts w:hint="eastAsia"/>
              </w:rPr>
              <w:t>B7</w:t>
            </w:r>
          </w:p>
        </w:tc>
        <w:tc>
          <w:tcPr>
            <w:tcW w:w="1632" w:type="dxa"/>
            <w:vAlign w:val="center"/>
          </w:tcPr>
          <w:p w:rsidR="00C5527C" w:rsidRDefault="00C5527C" w:rsidP="00E64AD9">
            <w:pPr>
              <w:jc w:val="center"/>
            </w:pPr>
            <w:r>
              <w:rPr>
                <w:rFonts w:hint="eastAsia"/>
              </w:rPr>
              <w:t>权重</w:t>
            </w:r>
          </w:p>
        </w:tc>
      </w:tr>
      <w:tr w:rsidR="00C5527C" w:rsidTr="00E64AD9">
        <w:tc>
          <w:tcPr>
            <w:tcW w:w="1689" w:type="dxa"/>
            <w:vAlign w:val="center"/>
          </w:tcPr>
          <w:p w:rsidR="00C5527C" w:rsidRDefault="00C5527C" w:rsidP="00E64AD9">
            <w:pPr>
              <w:jc w:val="center"/>
            </w:pPr>
            <w:r>
              <w:rPr>
                <w:rFonts w:hint="eastAsia"/>
              </w:rPr>
              <w:t>B5</w:t>
            </w:r>
          </w:p>
        </w:tc>
        <w:tc>
          <w:tcPr>
            <w:tcW w:w="1733" w:type="dxa"/>
            <w:vAlign w:val="center"/>
          </w:tcPr>
          <w:p w:rsidR="00C5527C" w:rsidRDefault="00C5527C" w:rsidP="00E64AD9">
            <w:pPr>
              <w:jc w:val="center"/>
            </w:pPr>
            <w:r>
              <w:rPr>
                <w:rFonts w:hint="eastAsia"/>
              </w:rPr>
              <w:t>b</w:t>
            </w:r>
            <w:r>
              <w:rPr>
                <w:rFonts w:hint="eastAsia"/>
                <w:vertAlign w:val="superscript"/>
              </w:rPr>
              <w:t>3</w:t>
            </w:r>
            <w:r>
              <w:t>11</w:t>
            </w:r>
          </w:p>
        </w:tc>
        <w:tc>
          <w:tcPr>
            <w:tcW w:w="1734" w:type="dxa"/>
            <w:vAlign w:val="center"/>
          </w:tcPr>
          <w:p w:rsidR="00C5527C" w:rsidRDefault="00C5527C" w:rsidP="00E64AD9">
            <w:pPr>
              <w:jc w:val="center"/>
            </w:pPr>
            <w:r>
              <w:rPr>
                <w:rFonts w:hint="eastAsia"/>
              </w:rPr>
              <w:t>b</w:t>
            </w:r>
            <w:r>
              <w:rPr>
                <w:rFonts w:hint="eastAsia"/>
                <w:vertAlign w:val="superscript"/>
              </w:rPr>
              <w:t>3</w:t>
            </w:r>
            <w:r>
              <w:rPr>
                <w:rFonts w:hint="eastAsia"/>
              </w:rPr>
              <w:t>12</w:t>
            </w:r>
          </w:p>
        </w:tc>
        <w:tc>
          <w:tcPr>
            <w:tcW w:w="1734" w:type="dxa"/>
            <w:vAlign w:val="center"/>
          </w:tcPr>
          <w:p w:rsidR="00C5527C" w:rsidRDefault="00C5527C" w:rsidP="00E64AD9">
            <w:pPr>
              <w:jc w:val="center"/>
            </w:pPr>
            <w:r>
              <w:rPr>
                <w:rFonts w:hint="eastAsia"/>
              </w:rPr>
              <w:t>b</w:t>
            </w:r>
            <w:r>
              <w:rPr>
                <w:rFonts w:hint="eastAsia"/>
                <w:vertAlign w:val="superscript"/>
              </w:rPr>
              <w:t>3</w:t>
            </w:r>
            <w:r>
              <w:t>13</w:t>
            </w:r>
          </w:p>
        </w:tc>
        <w:tc>
          <w:tcPr>
            <w:tcW w:w="1632" w:type="dxa"/>
            <w:vAlign w:val="center"/>
          </w:tcPr>
          <w:p w:rsidR="00C5527C" w:rsidRDefault="00096494" w:rsidP="00E64AD9">
            <w:pPr>
              <w:jc w:val="center"/>
            </w:pPr>
            <m:oMathPara>
              <m:oMath>
                <m:sSub>
                  <m:sSubPr>
                    <m:ctrlPr>
                      <w:rPr>
                        <w:rFonts w:ascii="Cambria Math" w:hAnsi="Cambria Math"/>
                      </w:rPr>
                    </m:ctrlPr>
                  </m:sSubPr>
                  <m:e>
                    <m:r>
                      <w:rPr>
                        <w:rFonts w:ascii="Cambria Math" w:hAnsi="Cambria Math"/>
                      </w:rPr>
                      <m:t>R</m:t>
                    </m:r>
                  </m:e>
                  <m:sub>
                    <m:r>
                      <w:rPr>
                        <w:rFonts w:ascii="Cambria Math" w:hAnsi="Cambria Math"/>
                      </w:rPr>
                      <m:t>1</m:t>
                    </m:r>
                  </m:sub>
                </m:sSub>
              </m:oMath>
            </m:oMathPara>
          </w:p>
        </w:tc>
      </w:tr>
      <w:tr w:rsidR="00C5527C" w:rsidTr="00E64AD9">
        <w:tc>
          <w:tcPr>
            <w:tcW w:w="1689" w:type="dxa"/>
            <w:vAlign w:val="center"/>
          </w:tcPr>
          <w:p w:rsidR="00C5527C" w:rsidRDefault="00C5527C" w:rsidP="00E64AD9">
            <w:pPr>
              <w:jc w:val="center"/>
            </w:pPr>
            <w:r>
              <w:rPr>
                <w:rFonts w:hint="eastAsia"/>
              </w:rPr>
              <w:t>B6</w:t>
            </w:r>
          </w:p>
        </w:tc>
        <w:tc>
          <w:tcPr>
            <w:tcW w:w="1733" w:type="dxa"/>
            <w:vAlign w:val="center"/>
          </w:tcPr>
          <w:p w:rsidR="00C5527C" w:rsidRDefault="00C5527C" w:rsidP="00E64AD9">
            <w:pPr>
              <w:jc w:val="center"/>
            </w:pPr>
            <w:r>
              <w:rPr>
                <w:rFonts w:hint="eastAsia"/>
              </w:rPr>
              <w:t>b</w:t>
            </w:r>
            <w:r>
              <w:rPr>
                <w:rFonts w:hint="eastAsia"/>
                <w:vertAlign w:val="superscript"/>
              </w:rPr>
              <w:t>3</w:t>
            </w:r>
            <w:r>
              <w:rPr>
                <w:rFonts w:hint="eastAsia"/>
              </w:rPr>
              <w:t>21</w:t>
            </w:r>
          </w:p>
        </w:tc>
        <w:tc>
          <w:tcPr>
            <w:tcW w:w="1734" w:type="dxa"/>
            <w:vAlign w:val="center"/>
          </w:tcPr>
          <w:p w:rsidR="00C5527C" w:rsidRDefault="00C5527C" w:rsidP="00E64AD9">
            <w:pPr>
              <w:jc w:val="center"/>
            </w:pPr>
            <w:r>
              <w:rPr>
                <w:rFonts w:hint="eastAsia"/>
              </w:rPr>
              <w:t>b</w:t>
            </w:r>
            <w:r>
              <w:rPr>
                <w:rFonts w:hint="eastAsia"/>
                <w:vertAlign w:val="superscript"/>
              </w:rPr>
              <w:t>3</w:t>
            </w:r>
            <w:r>
              <w:t>22</w:t>
            </w:r>
          </w:p>
        </w:tc>
        <w:tc>
          <w:tcPr>
            <w:tcW w:w="1734" w:type="dxa"/>
            <w:vAlign w:val="center"/>
          </w:tcPr>
          <w:p w:rsidR="00C5527C" w:rsidRDefault="00C5527C" w:rsidP="00E64AD9">
            <w:pPr>
              <w:jc w:val="center"/>
            </w:pPr>
            <w:r>
              <w:rPr>
                <w:rFonts w:hint="eastAsia"/>
              </w:rPr>
              <w:t>b</w:t>
            </w:r>
            <w:r>
              <w:rPr>
                <w:rFonts w:hint="eastAsia"/>
                <w:vertAlign w:val="superscript"/>
              </w:rPr>
              <w:t>3</w:t>
            </w:r>
            <w:r>
              <w:rPr>
                <w:rFonts w:hint="eastAsia"/>
              </w:rPr>
              <w:t>23</w:t>
            </w:r>
          </w:p>
        </w:tc>
        <w:tc>
          <w:tcPr>
            <w:tcW w:w="1632" w:type="dxa"/>
            <w:vAlign w:val="center"/>
          </w:tcPr>
          <w:p w:rsidR="00C5527C" w:rsidRPr="00E64AD9" w:rsidRDefault="00096494" w:rsidP="00E64AD9">
            <w:pPr>
              <w:jc w:val="center"/>
            </w:pPr>
            <m:oMathPara>
              <m:oMath>
                <m:sSub>
                  <m:sSubPr>
                    <m:ctrlPr>
                      <w:rPr>
                        <w:rFonts w:ascii="Cambria Math" w:hAnsi="Cambria Math"/>
                      </w:rPr>
                    </m:ctrlPr>
                  </m:sSubPr>
                  <m:e>
                    <m:r>
                      <w:rPr>
                        <w:rFonts w:ascii="Cambria Math" w:hAnsi="Cambria Math"/>
                      </w:rPr>
                      <m:t>R</m:t>
                    </m:r>
                  </m:e>
                  <m:sub>
                    <m:r>
                      <w:rPr>
                        <w:rFonts w:ascii="Cambria Math" w:hAnsi="Cambria Math"/>
                      </w:rPr>
                      <m:t>2</m:t>
                    </m:r>
                  </m:sub>
                </m:sSub>
              </m:oMath>
            </m:oMathPara>
          </w:p>
        </w:tc>
      </w:tr>
      <w:tr w:rsidR="00C5527C" w:rsidTr="00E64AD9">
        <w:tc>
          <w:tcPr>
            <w:tcW w:w="1689" w:type="dxa"/>
            <w:vAlign w:val="center"/>
          </w:tcPr>
          <w:p w:rsidR="00C5527C" w:rsidRDefault="00C5527C" w:rsidP="00E64AD9">
            <w:pPr>
              <w:jc w:val="center"/>
            </w:pPr>
            <w:r>
              <w:rPr>
                <w:rFonts w:hint="eastAsia"/>
              </w:rPr>
              <w:t>B7</w:t>
            </w:r>
          </w:p>
        </w:tc>
        <w:tc>
          <w:tcPr>
            <w:tcW w:w="1733" w:type="dxa"/>
            <w:vAlign w:val="center"/>
          </w:tcPr>
          <w:p w:rsidR="00C5527C" w:rsidRDefault="00C5527C" w:rsidP="00E64AD9">
            <w:pPr>
              <w:jc w:val="center"/>
            </w:pPr>
            <w:r>
              <w:rPr>
                <w:rFonts w:hint="eastAsia"/>
              </w:rPr>
              <w:t>b</w:t>
            </w:r>
            <w:r>
              <w:rPr>
                <w:rFonts w:hint="eastAsia"/>
                <w:vertAlign w:val="superscript"/>
              </w:rPr>
              <w:t>3</w:t>
            </w:r>
            <w:r>
              <w:rPr>
                <w:rFonts w:hint="eastAsia"/>
              </w:rPr>
              <w:t>31</w:t>
            </w:r>
          </w:p>
        </w:tc>
        <w:tc>
          <w:tcPr>
            <w:tcW w:w="1734" w:type="dxa"/>
            <w:vAlign w:val="center"/>
          </w:tcPr>
          <w:p w:rsidR="00C5527C" w:rsidRDefault="00C5527C" w:rsidP="00E64AD9">
            <w:pPr>
              <w:jc w:val="center"/>
            </w:pPr>
            <w:r>
              <w:rPr>
                <w:rFonts w:hint="eastAsia"/>
              </w:rPr>
              <w:t>b</w:t>
            </w:r>
            <w:r>
              <w:rPr>
                <w:rFonts w:hint="eastAsia"/>
                <w:vertAlign w:val="superscript"/>
              </w:rPr>
              <w:t>3</w:t>
            </w:r>
            <w:r>
              <w:rPr>
                <w:rFonts w:hint="eastAsia"/>
              </w:rPr>
              <w:t>32</w:t>
            </w:r>
          </w:p>
        </w:tc>
        <w:tc>
          <w:tcPr>
            <w:tcW w:w="1734" w:type="dxa"/>
            <w:vAlign w:val="center"/>
          </w:tcPr>
          <w:p w:rsidR="00C5527C" w:rsidRDefault="00C5527C" w:rsidP="00E64AD9">
            <w:pPr>
              <w:jc w:val="center"/>
            </w:pPr>
            <w:r>
              <w:rPr>
                <w:rFonts w:hint="eastAsia"/>
              </w:rPr>
              <w:t>b</w:t>
            </w:r>
            <w:r>
              <w:rPr>
                <w:rFonts w:hint="eastAsia"/>
                <w:vertAlign w:val="superscript"/>
              </w:rPr>
              <w:t>3</w:t>
            </w:r>
            <w:r>
              <w:rPr>
                <w:rFonts w:hint="eastAsia"/>
              </w:rPr>
              <w:t>33</w:t>
            </w:r>
          </w:p>
        </w:tc>
        <w:tc>
          <w:tcPr>
            <w:tcW w:w="1632" w:type="dxa"/>
            <w:vAlign w:val="center"/>
          </w:tcPr>
          <w:p w:rsidR="00C5527C" w:rsidRDefault="00096494" w:rsidP="00E64AD9">
            <w:pPr>
              <w:jc w:val="center"/>
            </w:pPr>
            <m:oMathPara>
              <m:oMath>
                <m:sSub>
                  <m:sSubPr>
                    <m:ctrlPr>
                      <w:rPr>
                        <w:rFonts w:ascii="Cambria Math" w:hAnsi="Cambria Math"/>
                      </w:rPr>
                    </m:ctrlPr>
                  </m:sSubPr>
                  <m:e>
                    <m:r>
                      <w:rPr>
                        <w:rFonts w:ascii="Cambria Math" w:hAnsi="Cambria Math"/>
                      </w:rPr>
                      <m:t>R</m:t>
                    </m:r>
                  </m:e>
                  <m:sub>
                    <m:r>
                      <w:rPr>
                        <w:rFonts w:ascii="Cambria Math" w:hAnsi="Cambria Math"/>
                      </w:rPr>
                      <m:t>3</m:t>
                    </m:r>
                  </m:sub>
                </m:sSub>
              </m:oMath>
            </m:oMathPara>
          </w:p>
        </w:tc>
      </w:tr>
    </w:tbl>
    <w:p w:rsidR="00956D22" w:rsidRDefault="00C5527C">
      <w:r>
        <w:rPr>
          <w:rFonts w:hint="eastAsia"/>
        </w:rPr>
        <w:t>B1:</w:t>
      </w:r>
    </w:p>
    <w:tbl>
      <w:tblPr>
        <w:tblStyle w:val="a3"/>
        <w:tblW w:w="0" w:type="auto"/>
        <w:tblLook w:val="04A0" w:firstRow="1" w:lastRow="0" w:firstColumn="1" w:lastColumn="0" w:noHBand="0" w:noVBand="1"/>
      </w:tblPr>
      <w:tblGrid>
        <w:gridCol w:w="2124"/>
        <w:gridCol w:w="2169"/>
        <w:gridCol w:w="2169"/>
        <w:gridCol w:w="2060"/>
      </w:tblGrid>
      <w:tr w:rsidR="00C5527C" w:rsidTr="00E64AD9">
        <w:tc>
          <w:tcPr>
            <w:tcW w:w="2124" w:type="dxa"/>
            <w:vAlign w:val="center"/>
          </w:tcPr>
          <w:p w:rsidR="00C5527C" w:rsidRDefault="00C5527C" w:rsidP="00E64AD9">
            <w:pPr>
              <w:jc w:val="center"/>
            </w:pPr>
            <w:r>
              <w:rPr>
                <w:rFonts w:hint="eastAsia"/>
              </w:rPr>
              <w:t>B1</w:t>
            </w:r>
          </w:p>
        </w:tc>
        <w:tc>
          <w:tcPr>
            <w:tcW w:w="2169" w:type="dxa"/>
            <w:vAlign w:val="center"/>
          </w:tcPr>
          <w:p w:rsidR="00C5527C" w:rsidRDefault="00C5527C" w:rsidP="00E64AD9">
            <w:pPr>
              <w:jc w:val="center"/>
            </w:pPr>
            <w:r>
              <w:rPr>
                <w:rFonts w:hint="eastAsia"/>
              </w:rPr>
              <w:t>C1</w:t>
            </w:r>
          </w:p>
        </w:tc>
        <w:tc>
          <w:tcPr>
            <w:tcW w:w="2169" w:type="dxa"/>
            <w:vAlign w:val="center"/>
          </w:tcPr>
          <w:p w:rsidR="00C5527C" w:rsidRDefault="00C5527C" w:rsidP="00E64AD9">
            <w:pPr>
              <w:jc w:val="center"/>
            </w:pPr>
            <w:r>
              <w:rPr>
                <w:rFonts w:hint="eastAsia"/>
              </w:rPr>
              <w:t>C2</w:t>
            </w:r>
          </w:p>
        </w:tc>
        <w:tc>
          <w:tcPr>
            <w:tcW w:w="2060" w:type="dxa"/>
            <w:vAlign w:val="center"/>
          </w:tcPr>
          <w:p w:rsidR="00C5527C" w:rsidRDefault="00C5527C" w:rsidP="00E64AD9">
            <w:pPr>
              <w:jc w:val="center"/>
            </w:pPr>
            <w:r>
              <w:rPr>
                <w:rFonts w:hint="eastAsia"/>
              </w:rPr>
              <w:t>权重</w:t>
            </w:r>
          </w:p>
        </w:tc>
      </w:tr>
      <w:tr w:rsidR="00C5527C" w:rsidTr="00E64AD9">
        <w:tc>
          <w:tcPr>
            <w:tcW w:w="2124" w:type="dxa"/>
            <w:vAlign w:val="center"/>
          </w:tcPr>
          <w:p w:rsidR="00C5527C" w:rsidRDefault="00C5527C" w:rsidP="00E64AD9">
            <w:pPr>
              <w:jc w:val="center"/>
            </w:pPr>
            <w:r>
              <w:rPr>
                <w:rFonts w:hint="eastAsia"/>
              </w:rPr>
              <w:t>C1</w:t>
            </w:r>
          </w:p>
        </w:tc>
        <w:tc>
          <w:tcPr>
            <w:tcW w:w="2169" w:type="dxa"/>
            <w:vAlign w:val="center"/>
          </w:tcPr>
          <w:p w:rsidR="00C5527C" w:rsidRPr="00956D22" w:rsidRDefault="00C5527C" w:rsidP="00E64AD9">
            <w:pPr>
              <w:jc w:val="center"/>
            </w:pPr>
            <w:r>
              <w:rPr>
                <w:rFonts w:hint="eastAsia"/>
              </w:rPr>
              <w:t>c</w:t>
            </w:r>
            <w:r>
              <w:rPr>
                <w:rFonts w:hint="eastAsia"/>
                <w:vertAlign w:val="superscript"/>
              </w:rPr>
              <w:t>1</w:t>
            </w:r>
            <w:r>
              <w:rPr>
                <w:rFonts w:hint="eastAsia"/>
              </w:rPr>
              <w:t>11</w:t>
            </w:r>
          </w:p>
        </w:tc>
        <w:tc>
          <w:tcPr>
            <w:tcW w:w="2169" w:type="dxa"/>
            <w:vAlign w:val="center"/>
          </w:tcPr>
          <w:p w:rsidR="00C5527C" w:rsidRDefault="00C5527C" w:rsidP="00E64AD9">
            <w:pPr>
              <w:jc w:val="center"/>
            </w:pPr>
            <w:r>
              <w:rPr>
                <w:rFonts w:hint="eastAsia"/>
              </w:rPr>
              <w:t>c</w:t>
            </w:r>
            <w:r>
              <w:rPr>
                <w:rFonts w:hint="eastAsia"/>
                <w:vertAlign w:val="superscript"/>
              </w:rPr>
              <w:t>1</w:t>
            </w:r>
            <w:r>
              <w:rPr>
                <w:rFonts w:hint="eastAsia"/>
              </w:rPr>
              <w:t>12</w:t>
            </w:r>
          </w:p>
        </w:tc>
        <w:tc>
          <w:tcPr>
            <w:tcW w:w="2060" w:type="dxa"/>
            <w:vAlign w:val="center"/>
          </w:tcPr>
          <w:p w:rsidR="00C5527C" w:rsidRDefault="00096494" w:rsidP="00E64AD9">
            <w:pPr>
              <w:jc w:val="center"/>
            </w:pPr>
            <m:oMathPara>
              <m:oMath>
                <m:sSub>
                  <m:sSubPr>
                    <m:ctrlPr>
                      <w:rPr>
                        <w:rFonts w:ascii="Cambria Math" w:hAnsi="Cambria Math"/>
                      </w:rPr>
                    </m:ctrlPr>
                  </m:sSubPr>
                  <m:e>
                    <m:r>
                      <w:rPr>
                        <w:rFonts w:ascii="Cambria Math" w:hAnsi="Cambria Math"/>
                      </w:rPr>
                      <m:t>V</m:t>
                    </m:r>
                  </m:e>
                  <m:sub>
                    <m:r>
                      <w:rPr>
                        <w:rFonts w:ascii="Cambria Math" w:hAnsi="Cambria Math"/>
                      </w:rPr>
                      <m:t>1</m:t>
                    </m:r>
                  </m:sub>
                </m:sSub>
              </m:oMath>
            </m:oMathPara>
          </w:p>
        </w:tc>
      </w:tr>
      <w:tr w:rsidR="00C5527C" w:rsidTr="00E64AD9">
        <w:tc>
          <w:tcPr>
            <w:tcW w:w="2124" w:type="dxa"/>
            <w:vAlign w:val="center"/>
          </w:tcPr>
          <w:p w:rsidR="00C5527C" w:rsidRDefault="00C5527C" w:rsidP="00E64AD9">
            <w:pPr>
              <w:jc w:val="center"/>
            </w:pPr>
            <w:r>
              <w:rPr>
                <w:rFonts w:hint="eastAsia"/>
              </w:rPr>
              <w:t>C2</w:t>
            </w:r>
          </w:p>
        </w:tc>
        <w:tc>
          <w:tcPr>
            <w:tcW w:w="2169" w:type="dxa"/>
            <w:vAlign w:val="center"/>
          </w:tcPr>
          <w:p w:rsidR="00C5527C" w:rsidRDefault="00C5527C" w:rsidP="00E64AD9">
            <w:pPr>
              <w:jc w:val="center"/>
            </w:pPr>
            <w:r>
              <w:rPr>
                <w:rFonts w:hint="eastAsia"/>
              </w:rPr>
              <w:t>c</w:t>
            </w:r>
            <w:r>
              <w:rPr>
                <w:rFonts w:hint="eastAsia"/>
                <w:vertAlign w:val="superscript"/>
              </w:rPr>
              <w:t>1</w:t>
            </w:r>
            <w:r>
              <w:rPr>
                <w:rFonts w:hint="eastAsia"/>
              </w:rPr>
              <w:t>21</w:t>
            </w:r>
          </w:p>
        </w:tc>
        <w:tc>
          <w:tcPr>
            <w:tcW w:w="2169" w:type="dxa"/>
            <w:vAlign w:val="center"/>
          </w:tcPr>
          <w:p w:rsidR="00C5527C" w:rsidRDefault="00C5527C" w:rsidP="00E64AD9">
            <w:pPr>
              <w:jc w:val="center"/>
            </w:pPr>
            <w:r>
              <w:rPr>
                <w:rFonts w:hint="eastAsia"/>
              </w:rPr>
              <w:t>c</w:t>
            </w:r>
            <w:r>
              <w:rPr>
                <w:rFonts w:hint="eastAsia"/>
                <w:vertAlign w:val="superscript"/>
              </w:rPr>
              <w:t>1</w:t>
            </w:r>
            <w:r>
              <w:rPr>
                <w:rFonts w:hint="eastAsia"/>
              </w:rPr>
              <w:t>22</w:t>
            </w:r>
          </w:p>
        </w:tc>
        <w:tc>
          <w:tcPr>
            <w:tcW w:w="2060" w:type="dxa"/>
            <w:vAlign w:val="center"/>
          </w:tcPr>
          <w:p w:rsidR="00C5527C" w:rsidRDefault="00096494" w:rsidP="00E64AD9">
            <w:pPr>
              <w:jc w:val="center"/>
            </w:pPr>
            <m:oMathPara>
              <m:oMath>
                <m:sSub>
                  <m:sSubPr>
                    <m:ctrlPr>
                      <w:rPr>
                        <w:rFonts w:ascii="Cambria Math" w:hAnsi="Cambria Math"/>
                      </w:rPr>
                    </m:ctrlPr>
                  </m:sSubPr>
                  <m:e>
                    <m:r>
                      <w:rPr>
                        <w:rFonts w:ascii="Cambria Math" w:hAnsi="Cambria Math"/>
                      </w:rPr>
                      <m:t>V</m:t>
                    </m:r>
                  </m:e>
                  <m:sub>
                    <m:r>
                      <w:rPr>
                        <w:rFonts w:ascii="Cambria Math" w:hAnsi="Cambria Math"/>
                      </w:rPr>
                      <m:t>2</m:t>
                    </m:r>
                  </m:sub>
                </m:sSub>
              </m:oMath>
            </m:oMathPara>
          </w:p>
        </w:tc>
      </w:tr>
    </w:tbl>
    <w:p w:rsidR="00EB380D" w:rsidRDefault="00C5527C">
      <w:r>
        <w:rPr>
          <w:rFonts w:hint="eastAsia"/>
        </w:rPr>
        <w:t>B3:</w:t>
      </w:r>
    </w:p>
    <w:tbl>
      <w:tblPr>
        <w:tblStyle w:val="a3"/>
        <w:tblW w:w="0" w:type="auto"/>
        <w:tblLook w:val="04A0" w:firstRow="1" w:lastRow="0" w:firstColumn="1" w:lastColumn="0" w:noHBand="0" w:noVBand="1"/>
      </w:tblPr>
      <w:tblGrid>
        <w:gridCol w:w="2147"/>
        <w:gridCol w:w="2162"/>
        <w:gridCol w:w="2162"/>
        <w:gridCol w:w="2051"/>
      </w:tblGrid>
      <w:tr w:rsidR="00C5527C" w:rsidTr="00E64AD9">
        <w:tc>
          <w:tcPr>
            <w:tcW w:w="2147" w:type="dxa"/>
            <w:vAlign w:val="center"/>
          </w:tcPr>
          <w:p w:rsidR="00C5527C" w:rsidRDefault="00C5527C" w:rsidP="00E64AD9">
            <w:pPr>
              <w:jc w:val="center"/>
            </w:pPr>
            <w:r>
              <w:rPr>
                <w:rFonts w:hint="eastAsia"/>
              </w:rPr>
              <w:t>B3</w:t>
            </w:r>
          </w:p>
        </w:tc>
        <w:tc>
          <w:tcPr>
            <w:tcW w:w="2162" w:type="dxa"/>
            <w:vAlign w:val="center"/>
          </w:tcPr>
          <w:p w:rsidR="00C5527C" w:rsidRDefault="00C5527C" w:rsidP="00E64AD9">
            <w:pPr>
              <w:jc w:val="center"/>
            </w:pPr>
            <w:r>
              <w:rPr>
                <w:rFonts w:hint="eastAsia"/>
              </w:rPr>
              <w:t>C10</w:t>
            </w:r>
          </w:p>
        </w:tc>
        <w:tc>
          <w:tcPr>
            <w:tcW w:w="2162" w:type="dxa"/>
            <w:vAlign w:val="center"/>
          </w:tcPr>
          <w:p w:rsidR="00C5527C" w:rsidRDefault="00C5527C" w:rsidP="00E64AD9">
            <w:pPr>
              <w:jc w:val="center"/>
            </w:pPr>
            <w:r>
              <w:rPr>
                <w:rFonts w:hint="eastAsia"/>
              </w:rPr>
              <w:t>C11</w:t>
            </w:r>
          </w:p>
        </w:tc>
        <w:tc>
          <w:tcPr>
            <w:tcW w:w="2051" w:type="dxa"/>
            <w:vAlign w:val="center"/>
          </w:tcPr>
          <w:p w:rsidR="00C5527C" w:rsidRDefault="00C5527C" w:rsidP="00E64AD9">
            <w:pPr>
              <w:jc w:val="center"/>
            </w:pPr>
            <w:r>
              <w:rPr>
                <w:rFonts w:hint="eastAsia"/>
              </w:rPr>
              <w:t>权重</w:t>
            </w:r>
          </w:p>
        </w:tc>
      </w:tr>
      <w:tr w:rsidR="00C5527C" w:rsidTr="00E64AD9">
        <w:tc>
          <w:tcPr>
            <w:tcW w:w="2147" w:type="dxa"/>
            <w:vAlign w:val="center"/>
          </w:tcPr>
          <w:p w:rsidR="00C5527C" w:rsidRDefault="00C5527C" w:rsidP="00E64AD9">
            <w:pPr>
              <w:jc w:val="center"/>
            </w:pPr>
            <w:r>
              <w:rPr>
                <w:rFonts w:hint="eastAsia"/>
              </w:rPr>
              <w:t>C10</w:t>
            </w:r>
          </w:p>
        </w:tc>
        <w:tc>
          <w:tcPr>
            <w:tcW w:w="2162" w:type="dxa"/>
            <w:vAlign w:val="center"/>
          </w:tcPr>
          <w:p w:rsidR="00C5527C" w:rsidRPr="00956D22" w:rsidRDefault="00C5527C" w:rsidP="00E64AD9">
            <w:pPr>
              <w:jc w:val="center"/>
            </w:pPr>
            <w:r>
              <w:rPr>
                <w:rFonts w:hint="eastAsia"/>
              </w:rPr>
              <w:t>c</w:t>
            </w:r>
            <w:r>
              <w:rPr>
                <w:rFonts w:hint="eastAsia"/>
                <w:vertAlign w:val="superscript"/>
              </w:rPr>
              <w:t>2</w:t>
            </w:r>
            <w:r>
              <w:rPr>
                <w:rFonts w:hint="eastAsia"/>
              </w:rPr>
              <w:t>11</w:t>
            </w:r>
          </w:p>
        </w:tc>
        <w:tc>
          <w:tcPr>
            <w:tcW w:w="2162" w:type="dxa"/>
            <w:vAlign w:val="center"/>
          </w:tcPr>
          <w:p w:rsidR="00C5527C" w:rsidRDefault="00C5527C" w:rsidP="00E64AD9">
            <w:pPr>
              <w:jc w:val="center"/>
            </w:pPr>
            <w:r>
              <w:rPr>
                <w:rFonts w:hint="eastAsia"/>
              </w:rPr>
              <w:t>c</w:t>
            </w:r>
            <w:r>
              <w:rPr>
                <w:rFonts w:hint="eastAsia"/>
                <w:vertAlign w:val="superscript"/>
              </w:rPr>
              <w:t>2</w:t>
            </w:r>
            <w:r>
              <w:rPr>
                <w:rFonts w:hint="eastAsia"/>
              </w:rPr>
              <w:t>12</w:t>
            </w:r>
          </w:p>
        </w:tc>
        <w:tc>
          <w:tcPr>
            <w:tcW w:w="2051" w:type="dxa"/>
            <w:vAlign w:val="center"/>
          </w:tcPr>
          <w:p w:rsidR="00C5527C" w:rsidRDefault="00096494" w:rsidP="00E64AD9">
            <w:pPr>
              <w:jc w:val="center"/>
            </w:pPr>
            <m:oMathPara>
              <m:oMath>
                <m:sSub>
                  <m:sSubPr>
                    <m:ctrlPr>
                      <w:rPr>
                        <w:rFonts w:ascii="Cambria Math" w:hAnsi="Cambria Math"/>
                      </w:rPr>
                    </m:ctrlPr>
                  </m:sSubPr>
                  <m:e>
                    <m:r>
                      <w:rPr>
                        <w:rFonts w:ascii="Cambria Math" w:hAnsi="Cambria Math"/>
                      </w:rPr>
                      <m:t>K</m:t>
                    </m:r>
                  </m:e>
                  <m:sub>
                    <m:r>
                      <w:rPr>
                        <w:rFonts w:ascii="Cambria Math" w:hAnsi="Cambria Math"/>
                      </w:rPr>
                      <m:t>1</m:t>
                    </m:r>
                  </m:sub>
                </m:sSub>
              </m:oMath>
            </m:oMathPara>
          </w:p>
        </w:tc>
      </w:tr>
      <w:tr w:rsidR="00C5527C" w:rsidTr="00E64AD9">
        <w:tc>
          <w:tcPr>
            <w:tcW w:w="2147" w:type="dxa"/>
            <w:vAlign w:val="center"/>
          </w:tcPr>
          <w:p w:rsidR="00C5527C" w:rsidRDefault="00C5527C" w:rsidP="00E64AD9">
            <w:pPr>
              <w:jc w:val="center"/>
            </w:pPr>
            <w:r>
              <w:rPr>
                <w:rFonts w:hint="eastAsia"/>
              </w:rPr>
              <w:t>C11</w:t>
            </w:r>
          </w:p>
        </w:tc>
        <w:tc>
          <w:tcPr>
            <w:tcW w:w="2162" w:type="dxa"/>
            <w:vAlign w:val="center"/>
          </w:tcPr>
          <w:p w:rsidR="00C5527C" w:rsidRDefault="00C5527C" w:rsidP="00E64AD9">
            <w:pPr>
              <w:jc w:val="center"/>
            </w:pPr>
            <w:r>
              <w:rPr>
                <w:rFonts w:hint="eastAsia"/>
              </w:rPr>
              <w:t>c</w:t>
            </w:r>
            <w:r>
              <w:rPr>
                <w:rFonts w:hint="eastAsia"/>
                <w:vertAlign w:val="superscript"/>
              </w:rPr>
              <w:t>2</w:t>
            </w:r>
            <w:r>
              <w:rPr>
                <w:rFonts w:hint="eastAsia"/>
              </w:rPr>
              <w:t>21</w:t>
            </w:r>
          </w:p>
        </w:tc>
        <w:tc>
          <w:tcPr>
            <w:tcW w:w="2162" w:type="dxa"/>
            <w:vAlign w:val="center"/>
          </w:tcPr>
          <w:p w:rsidR="00C5527C" w:rsidRDefault="00C5527C" w:rsidP="00E64AD9">
            <w:pPr>
              <w:jc w:val="center"/>
            </w:pPr>
            <w:r>
              <w:rPr>
                <w:rFonts w:hint="eastAsia"/>
              </w:rPr>
              <w:t>c</w:t>
            </w:r>
            <w:r>
              <w:rPr>
                <w:rFonts w:hint="eastAsia"/>
                <w:vertAlign w:val="superscript"/>
              </w:rPr>
              <w:t>2</w:t>
            </w:r>
            <w:r>
              <w:rPr>
                <w:rFonts w:hint="eastAsia"/>
              </w:rPr>
              <w:t>22</w:t>
            </w:r>
          </w:p>
        </w:tc>
        <w:tc>
          <w:tcPr>
            <w:tcW w:w="2051" w:type="dxa"/>
            <w:vAlign w:val="center"/>
          </w:tcPr>
          <w:p w:rsidR="00C5527C" w:rsidRDefault="00096494" w:rsidP="00E64AD9">
            <w:pPr>
              <w:jc w:val="center"/>
            </w:pPr>
            <m:oMathPara>
              <m:oMath>
                <m:sSub>
                  <m:sSubPr>
                    <m:ctrlPr>
                      <w:rPr>
                        <w:rFonts w:ascii="Cambria Math" w:hAnsi="Cambria Math"/>
                      </w:rPr>
                    </m:ctrlPr>
                  </m:sSubPr>
                  <m:e>
                    <m:r>
                      <w:rPr>
                        <w:rFonts w:ascii="Cambria Math" w:hAnsi="Cambria Math"/>
                      </w:rPr>
                      <m:t>K</m:t>
                    </m:r>
                  </m:e>
                  <m:sub>
                    <m:r>
                      <w:rPr>
                        <w:rFonts w:ascii="Cambria Math" w:hAnsi="Cambria Math"/>
                      </w:rPr>
                      <m:t>2</m:t>
                    </m:r>
                  </m:sub>
                </m:sSub>
              </m:oMath>
            </m:oMathPara>
          </w:p>
        </w:tc>
      </w:tr>
    </w:tbl>
    <w:p w:rsidR="00313EFF" w:rsidRDefault="00313EFF">
      <w:r>
        <w:rPr>
          <w:rFonts w:hint="eastAsia"/>
        </w:rPr>
        <w:t>8</w:t>
      </w:r>
      <w:r>
        <w:rPr>
          <w:rFonts w:hint="eastAsia"/>
        </w:rPr>
        <w:t>）按技术领域不同进行企业归类（一级或者二级技术领域），分类别导入底层指标数据；</w:t>
      </w:r>
    </w:p>
    <w:p w:rsidR="00E64AD9" w:rsidRDefault="00E64AD9">
      <w:r>
        <w:rPr>
          <w:rFonts w:hint="eastAsia"/>
        </w:rPr>
        <w:t>9</w:t>
      </w:r>
      <w:r w:rsidR="00313EFF">
        <w:rPr>
          <w:rFonts w:hint="eastAsia"/>
        </w:rPr>
        <w:t>）</w:t>
      </w:r>
      <w:r w:rsidR="0063752A">
        <w:rPr>
          <w:rFonts w:hint="eastAsia"/>
        </w:rPr>
        <w:t>计算</w:t>
      </w:r>
      <w:r>
        <w:rPr>
          <w:rFonts w:hint="eastAsia"/>
        </w:rPr>
        <w:t>底层指标（四级指标）</w:t>
      </w:r>
      <w:r w:rsidR="0063752A">
        <w:rPr>
          <w:rFonts w:hint="eastAsia"/>
        </w:rPr>
        <w:t>权重（</w:t>
      </w:r>
      <w:r>
        <w:rPr>
          <w:rFonts w:hint="eastAsia"/>
        </w:rPr>
        <w:t>采用变异系数法</w:t>
      </w:r>
      <w:r w:rsidR="0063752A">
        <w:rPr>
          <w:rFonts w:hint="eastAsia"/>
        </w:rPr>
        <w:t>）</w:t>
      </w:r>
      <w:r w:rsidR="00D42B91">
        <w:rPr>
          <w:rFonts w:hint="eastAsia"/>
        </w:rPr>
        <w:t>和综合指标权重；</w:t>
      </w:r>
    </w:p>
    <w:p w:rsidR="006E50DA" w:rsidRDefault="006E50DA" w:rsidP="006E50DA">
      <w:r w:rsidRPr="006E50DA">
        <w:rPr>
          <w:rFonts w:hint="eastAsia"/>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i</m:t>
                </m:r>
              </m:sub>
            </m:sSub>
          </m:num>
          <m:den>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den>
        </m:f>
        <m:d>
          <m:dPr>
            <m:ctrlPr>
              <w:rPr>
                <w:rFonts w:ascii="Cambria Math" w:hAnsi="Cambria Math"/>
                <w:i/>
                <w:iCs/>
              </w:rPr>
            </m:ctrlPr>
          </m:dPr>
          <m:e>
            <m:r>
              <w:rPr>
                <w:rFonts w:ascii="Cambria Math" w:hAnsi="Cambria Math"/>
              </w:rPr>
              <m:t>i=1,2…n</m:t>
            </m:r>
          </m:e>
        </m:d>
      </m:oMath>
      <w:r w:rsidRPr="006E50DA">
        <w:rPr>
          <w:rFonts w:hint="eastAsia"/>
        </w:rPr>
        <w:t>式中：</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6E50DA">
        <w:rPr>
          <w:rFonts w:hint="eastAsia"/>
        </w:rPr>
        <w:t>是第</w:t>
      </w:r>
      <w:proofErr w:type="spellStart"/>
      <w:r w:rsidRPr="006E50DA">
        <w:rPr>
          <w:rFonts w:hint="eastAsia"/>
        </w:rPr>
        <w:t>i</w:t>
      </w:r>
      <w:proofErr w:type="spellEnd"/>
      <w:r w:rsidRPr="006E50DA">
        <w:rPr>
          <w:rFonts w:hint="eastAsia"/>
        </w:rPr>
        <w:t>项指标的变异系数、也称为标准差系数；</w:t>
      </w:r>
      <w:r w:rsidRPr="006E50DA">
        <w:rPr>
          <w:rFonts w:hint="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6E50DA">
        <w:rPr>
          <w:rFonts w:hint="eastAsia"/>
        </w:rPr>
        <w:t>是第</w:t>
      </w:r>
      <w:proofErr w:type="spellStart"/>
      <w:r w:rsidRPr="006E50DA">
        <w:rPr>
          <w:rFonts w:hint="eastAsia"/>
        </w:rPr>
        <w:t>i</w:t>
      </w:r>
      <w:proofErr w:type="spellEnd"/>
      <w:r w:rsidRPr="006E50DA">
        <w:rPr>
          <w:rFonts w:hint="eastAsia"/>
        </w:rPr>
        <w:t>项指标的标准差；</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oMath>
      <w:r w:rsidRPr="006E50DA">
        <w:rPr>
          <w:rFonts w:hint="eastAsia"/>
        </w:rPr>
        <w:t>是第</w:t>
      </w:r>
      <w:proofErr w:type="spellStart"/>
      <w:r w:rsidRPr="006E50DA">
        <w:rPr>
          <w:rFonts w:hint="eastAsia"/>
        </w:rPr>
        <w:t>i</w:t>
      </w:r>
      <w:proofErr w:type="spellEnd"/>
      <w:r w:rsidRPr="006E50DA">
        <w:rPr>
          <w:rFonts w:hint="eastAsia"/>
        </w:rPr>
        <w:t>项指标的平均数。各项指标的权重为：</w:t>
      </w:r>
      <w:r w:rsidRPr="006E50DA">
        <w:rPr>
          <w:rFonts w:hint="eastAsia"/>
        </w:rPr>
        <w:t xml:space="preserve"> </w:t>
      </w:r>
      <m:oMath>
        <m:sSub>
          <m:sSubPr>
            <m:ctrlPr>
              <w:rPr>
                <w:rFonts w:ascii="Cambria Math" w:hAnsi="Cambria Math"/>
                <w:i/>
                <w:iCs/>
              </w:rPr>
            </m:ctrlPr>
          </m:sSubPr>
          <m:e>
            <m:r>
              <w:rPr>
                <w:rFonts w:ascii="Cambria Math" w:hAnsi="Cambria Math"/>
              </w:rPr>
              <m:t>τ</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num>
          <m:den>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V</m:t>
                    </m:r>
                  </m:e>
                  <m:sub>
                    <m:r>
                      <w:rPr>
                        <w:rFonts w:ascii="Cambria Math" w:hAnsi="Cambria Math"/>
                      </w:rPr>
                      <m:t>i</m:t>
                    </m:r>
                  </m:sub>
                </m:sSub>
              </m:e>
            </m:nary>
          </m:den>
        </m:f>
      </m:oMath>
      <w:r w:rsidRPr="006E50DA">
        <w:rPr>
          <w:rFonts w:hint="eastAsia"/>
        </w:rPr>
        <w:t xml:space="preserve"> </w:t>
      </w:r>
      <w:r w:rsidR="0064711B">
        <w:rPr>
          <w:rFonts w:hint="eastAsia"/>
        </w:rPr>
        <w:t>。各个底层指标计算区间</w:t>
      </w:r>
      <w:r w:rsidR="004E7F92">
        <w:rPr>
          <w:rFonts w:hint="eastAsia"/>
        </w:rPr>
        <w:t>如下：</w:t>
      </w:r>
    </w:p>
    <w:tbl>
      <w:tblPr>
        <w:tblW w:w="9528" w:type="dxa"/>
        <w:tblLayout w:type="fixed"/>
        <w:tblCellMar>
          <w:left w:w="30" w:type="dxa"/>
          <w:right w:w="30" w:type="dxa"/>
        </w:tblCellMar>
        <w:tblLook w:val="0000" w:firstRow="0" w:lastRow="0" w:firstColumn="0" w:lastColumn="0" w:noHBand="0" w:noVBand="0"/>
      </w:tblPr>
      <w:tblGrid>
        <w:gridCol w:w="4850"/>
        <w:gridCol w:w="992"/>
        <w:gridCol w:w="992"/>
        <w:gridCol w:w="2694"/>
      </w:tblGrid>
      <w:tr w:rsidR="00FC1184" w:rsidRPr="001D73F3" w:rsidTr="00FC1184">
        <w:trPr>
          <w:trHeight w:val="37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FC1184" w:rsidRPr="001D73F3" w:rsidRDefault="00FC1184" w:rsidP="001D73F3">
            <w:pPr>
              <w:rPr>
                <w:b/>
                <w:bCs/>
              </w:rPr>
            </w:pPr>
            <w:r w:rsidRPr="001D73F3">
              <w:rPr>
                <w:rFonts w:hint="eastAsia"/>
                <w:b/>
                <w:bCs/>
              </w:rPr>
              <w:t>四级指标</w:t>
            </w:r>
          </w:p>
        </w:tc>
        <w:tc>
          <w:tcPr>
            <w:tcW w:w="992" w:type="dxa"/>
            <w:tcBorders>
              <w:top w:val="single" w:sz="6" w:space="0" w:color="auto"/>
              <w:left w:val="single" w:sz="6" w:space="0" w:color="auto"/>
              <w:bottom w:val="single" w:sz="6" w:space="0" w:color="auto"/>
              <w:right w:val="single" w:sz="6" w:space="0" w:color="auto"/>
            </w:tcBorders>
            <w:shd w:val="solid" w:color="CCFFFF" w:fill="auto"/>
          </w:tcPr>
          <w:p w:rsidR="00FC1184" w:rsidRPr="001D73F3" w:rsidRDefault="00FC1184" w:rsidP="001D73F3">
            <w:pPr>
              <w:rPr>
                <w:b/>
                <w:bCs/>
              </w:rPr>
            </w:pPr>
            <w:r>
              <w:rPr>
                <w:rFonts w:hint="eastAsia"/>
                <w:b/>
                <w:bCs/>
              </w:rPr>
              <w:t>计算区间</w:t>
            </w:r>
          </w:p>
        </w:tc>
        <w:tc>
          <w:tcPr>
            <w:tcW w:w="992" w:type="dxa"/>
            <w:tcBorders>
              <w:top w:val="single" w:sz="6" w:space="0" w:color="auto"/>
              <w:left w:val="single" w:sz="6" w:space="0" w:color="auto"/>
              <w:bottom w:val="single" w:sz="6" w:space="0" w:color="auto"/>
              <w:right w:val="single" w:sz="6" w:space="0" w:color="auto"/>
            </w:tcBorders>
            <w:shd w:val="solid" w:color="CCFFFF" w:fill="auto"/>
          </w:tcPr>
          <w:p w:rsidR="00FC1184" w:rsidRDefault="00FC1184" w:rsidP="001D73F3">
            <w:pPr>
              <w:rPr>
                <w:b/>
                <w:bCs/>
              </w:rPr>
            </w:pPr>
            <w:r>
              <w:rPr>
                <w:rFonts w:hint="eastAsia"/>
                <w:b/>
                <w:bCs/>
              </w:rPr>
              <w:t>指标权重</w:t>
            </w:r>
          </w:p>
        </w:tc>
        <w:tc>
          <w:tcPr>
            <w:tcW w:w="2694" w:type="dxa"/>
            <w:tcBorders>
              <w:top w:val="single" w:sz="6" w:space="0" w:color="auto"/>
              <w:left w:val="single" w:sz="6" w:space="0" w:color="auto"/>
              <w:bottom w:val="single" w:sz="6" w:space="0" w:color="auto"/>
              <w:right w:val="single" w:sz="6" w:space="0" w:color="auto"/>
            </w:tcBorders>
            <w:shd w:val="solid" w:color="CCFFFF" w:fill="auto"/>
          </w:tcPr>
          <w:p w:rsidR="00FC1184" w:rsidRDefault="00FC1184" w:rsidP="001D73F3">
            <w:pPr>
              <w:rPr>
                <w:b/>
                <w:bCs/>
              </w:rPr>
            </w:pPr>
            <w:r>
              <w:rPr>
                <w:rFonts w:hint="eastAsia"/>
                <w:b/>
                <w:bCs/>
              </w:rPr>
              <w:t>综合指标权重</w:t>
            </w:r>
          </w:p>
        </w:tc>
      </w:tr>
      <w:tr w:rsidR="00FC1184"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FC1184" w:rsidRPr="001D73F3" w:rsidRDefault="00FC1184" w:rsidP="001D73F3">
            <w:r w:rsidRPr="001D73F3">
              <w:rPr>
                <w:rFonts w:hint="eastAsia"/>
              </w:rPr>
              <w:t>内部研发项目总额</w:t>
            </w:r>
            <w:r w:rsidRPr="001D73F3">
              <w:t>D1</w:t>
            </w:r>
          </w:p>
        </w:tc>
        <w:tc>
          <w:tcPr>
            <w:tcW w:w="992" w:type="dxa"/>
            <w:vMerge w:val="restart"/>
            <w:tcBorders>
              <w:top w:val="single" w:sz="6" w:space="0" w:color="auto"/>
              <w:left w:val="single" w:sz="6" w:space="0" w:color="auto"/>
              <w:right w:val="single" w:sz="6" w:space="0" w:color="auto"/>
            </w:tcBorders>
            <w:shd w:val="solid" w:color="CCFFFF" w:fill="auto"/>
          </w:tcPr>
          <w:p w:rsidR="00FC1184" w:rsidRPr="001D73F3" w:rsidRDefault="00FC1184" w:rsidP="001D73F3">
            <w:r>
              <w:rPr>
                <w:rFonts w:hint="eastAsia"/>
              </w:rPr>
              <w:t>D1-D3</w:t>
            </w:r>
          </w:p>
        </w:tc>
        <w:tc>
          <w:tcPr>
            <w:tcW w:w="992" w:type="dxa"/>
            <w:tcBorders>
              <w:top w:val="single" w:sz="6" w:space="0" w:color="auto"/>
              <w:left w:val="single" w:sz="6" w:space="0" w:color="auto"/>
              <w:right w:val="single" w:sz="6" w:space="0" w:color="auto"/>
            </w:tcBorders>
            <w:shd w:val="solid" w:color="CCFFFF" w:fill="auto"/>
          </w:tcPr>
          <w:p w:rsidR="00FC1184"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m:t>
                    </m:r>
                  </m:sub>
                </m:sSub>
              </m:oMath>
            </m:oMathPara>
          </w:p>
        </w:tc>
        <w:tc>
          <w:tcPr>
            <w:tcW w:w="2694" w:type="dxa"/>
            <w:tcBorders>
              <w:top w:val="single" w:sz="6" w:space="0" w:color="auto"/>
              <w:left w:val="single" w:sz="6" w:space="0" w:color="auto"/>
              <w:right w:val="single" w:sz="6" w:space="0" w:color="auto"/>
            </w:tcBorders>
            <w:shd w:val="solid" w:color="CCFFFF" w:fill="auto"/>
          </w:tcPr>
          <w:p w:rsidR="00FC1184" w:rsidRDefault="00096494" w:rsidP="001C76D8">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FC1184"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FC1184" w:rsidRPr="001D73F3" w:rsidRDefault="00FC1184" w:rsidP="001D73F3">
            <w:r w:rsidRPr="001D73F3">
              <w:rPr>
                <w:rFonts w:hint="eastAsia"/>
              </w:rPr>
              <w:t>全员人均投入</w:t>
            </w:r>
            <w:r w:rsidRPr="001D73F3">
              <w:t>D2</w:t>
            </w:r>
          </w:p>
        </w:tc>
        <w:tc>
          <w:tcPr>
            <w:tcW w:w="992" w:type="dxa"/>
            <w:vMerge/>
            <w:tcBorders>
              <w:left w:val="single" w:sz="6" w:space="0" w:color="auto"/>
              <w:right w:val="single" w:sz="6" w:space="0" w:color="auto"/>
            </w:tcBorders>
            <w:shd w:val="solid" w:color="CCFFFF" w:fill="auto"/>
          </w:tcPr>
          <w:p w:rsidR="00FC1184" w:rsidRPr="001D73F3" w:rsidRDefault="00FC1184" w:rsidP="001D73F3"/>
        </w:tc>
        <w:tc>
          <w:tcPr>
            <w:tcW w:w="992" w:type="dxa"/>
            <w:tcBorders>
              <w:left w:val="single" w:sz="6" w:space="0" w:color="auto"/>
              <w:right w:val="single" w:sz="6" w:space="0" w:color="auto"/>
            </w:tcBorders>
            <w:shd w:val="solid" w:color="CCFFFF" w:fill="auto"/>
          </w:tcPr>
          <w:p w:rsidR="00FC1184"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m:t>
                    </m:r>
                  </m:sub>
                </m:sSub>
              </m:oMath>
            </m:oMathPara>
          </w:p>
        </w:tc>
        <w:tc>
          <w:tcPr>
            <w:tcW w:w="2694" w:type="dxa"/>
            <w:tcBorders>
              <w:left w:val="single" w:sz="6" w:space="0" w:color="auto"/>
              <w:right w:val="single" w:sz="6" w:space="0" w:color="auto"/>
            </w:tcBorders>
            <w:shd w:val="solid" w:color="CCFFFF" w:fill="auto"/>
          </w:tcPr>
          <w:p w:rsidR="00FC1184" w:rsidRPr="001D73F3" w:rsidRDefault="00096494" w:rsidP="001D73F3">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FC1184"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FC1184" w:rsidRPr="001D73F3" w:rsidRDefault="00FC1184" w:rsidP="001D73F3">
            <w:r w:rsidRPr="001D73F3">
              <w:rPr>
                <w:rFonts w:hint="eastAsia"/>
              </w:rPr>
              <w:t>科技人员人均投入</w:t>
            </w:r>
            <w:r w:rsidRPr="001D73F3">
              <w:t>D3</w:t>
            </w:r>
          </w:p>
        </w:tc>
        <w:tc>
          <w:tcPr>
            <w:tcW w:w="992" w:type="dxa"/>
            <w:vMerge/>
            <w:tcBorders>
              <w:left w:val="single" w:sz="6" w:space="0" w:color="auto"/>
              <w:bottom w:val="single" w:sz="6" w:space="0" w:color="auto"/>
              <w:right w:val="single" w:sz="6" w:space="0" w:color="auto"/>
            </w:tcBorders>
            <w:shd w:val="solid" w:color="CCFFFF" w:fill="auto"/>
          </w:tcPr>
          <w:p w:rsidR="00FC1184" w:rsidRPr="001D73F3" w:rsidRDefault="00FC1184" w:rsidP="001D73F3"/>
        </w:tc>
        <w:tc>
          <w:tcPr>
            <w:tcW w:w="992" w:type="dxa"/>
            <w:tcBorders>
              <w:left w:val="single" w:sz="6" w:space="0" w:color="auto"/>
              <w:bottom w:val="single" w:sz="6" w:space="0" w:color="auto"/>
              <w:right w:val="single" w:sz="6" w:space="0" w:color="auto"/>
            </w:tcBorders>
            <w:shd w:val="solid" w:color="CCFFFF" w:fill="auto"/>
          </w:tcPr>
          <w:p w:rsidR="00FC1184" w:rsidRPr="001D73F3" w:rsidRDefault="00096494" w:rsidP="00FC1184">
            <m:oMathPara>
              <m:oMath>
                <m:sSub>
                  <m:sSubPr>
                    <m:ctrlPr>
                      <w:rPr>
                        <w:rFonts w:ascii="Cambria Math" w:hAnsi="Cambria Math"/>
                      </w:rPr>
                    </m:ctrlPr>
                  </m:sSubPr>
                  <m:e>
                    <m:r>
                      <w:rPr>
                        <w:rFonts w:ascii="Cambria Math" w:hAnsi="Cambria Math"/>
                      </w:rPr>
                      <m:t>τ</m:t>
                    </m:r>
                  </m:e>
                  <m:sub>
                    <m:r>
                      <w:rPr>
                        <w:rFonts w:ascii="Cambria Math" w:hAnsi="Cambria Math"/>
                      </w:rPr>
                      <m:t>3</m:t>
                    </m:r>
                  </m:sub>
                </m:sSub>
              </m:oMath>
            </m:oMathPara>
          </w:p>
        </w:tc>
        <w:tc>
          <w:tcPr>
            <w:tcW w:w="2694" w:type="dxa"/>
            <w:tcBorders>
              <w:left w:val="single" w:sz="6" w:space="0" w:color="auto"/>
              <w:bottom w:val="single" w:sz="6" w:space="0" w:color="auto"/>
              <w:right w:val="single" w:sz="6" w:space="0" w:color="auto"/>
            </w:tcBorders>
            <w:shd w:val="solid" w:color="CCFFFF" w:fill="auto"/>
          </w:tcPr>
          <w:p w:rsidR="00FC1184" w:rsidRPr="001D73F3" w:rsidRDefault="00096494" w:rsidP="001D73F3">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高新产品</w:t>
            </w:r>
            <w:r w:rsidRPr="001D73F3">
              <w:t>/</w:t>
            </w:r>
            <w:r w:rsidRPr="001D73F3">
              <w:rPr>
                <w:rFonts w:hint="eastAsia"/>
              </w:rPr>
              <w:t>服务产出总收入</w:t>
            </w:r>
            <w:r w:rsidRPr="001D73F3">
              <w:t>D4</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D4-D6</w:t>
            </w:r>
          </w:p>
        </w:tc>
        <w:tc>
          <w:tcPr>
            <w:tcW w:w="992"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4</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D42B91">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=τ</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全员人均高新产品</w:t>
            </w:r>
            <w:r w:rsidRPr="001D73F3">
              <w:t>/</w:t>
            </w:r>
            <w:r w:rsidRPr="001D73F3">
              <w:rPr>
                <w:rFonts w:hint="eastAsia"/>
              </w:rPr>
              <w:t>服务产出收入</w:t>
            </w:r>
            <w:r w:rsidRPr="001D73F3">
              <w:t>D5</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5</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D42B91">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=τ</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科技人员人均高新产品</w:t>
            </w:r>
            <w:r w:rsidRPr="001D73F3">
              <w:t>/</w:t>
            </w:r>
            <w:r w:rsidRPr="001D73F3">
              <w:rPr>
                <w:rFonts w:hint="eastAsia"/>
              </w:rPr>
              <w:t>服务产出收入</w:t>
            </w:r>
            <w:r w:rsidRPr="001D73F3">
              <w:t>D6</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6</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D42B91">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6</m:t>
                        </m:r>
                      </m:sub>
                    </m:sSub>
                    <m:r>
                      <w:rPr>
                        <w:rFonts w:ascii="Cambria Math" w:hAnsi="Cambria Math"/>
                      </w:rPr>
                      <m:t>=τ</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知识产权数量</w:t>
            </w:r>
            <w:r w:rsidRPr="001D73F3">
              <w:t>C3</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C3-C9</w:t>
            </w:r>
          </w:p>
        </w:tc>
        <w:tc>
          <w:tcPr>
            <w:tcW w:w="992" w:type="dxa"/>
            <w:tcBorders>
              <w:top w:val="single" w:sz="6" w:space="0" w:color="auto"/>
              <w:left w:val="single" w:sz="6" w:space="0" w:color="auto"/>
              <w:right w:val="single" w:sz="6" w:space="0" w:color="auto"/>
            </w:tcBorders>
            <w:shd w:val="solid" w:color="CCFFFF" w:fill="auto"/>
          </w:tcPr>
          <w:p w:rsidR="001C76D8" w:rsidRPr="00FC1184"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7</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1C76D8">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=τ</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知识产权质量（分级，国家级、省级、市级）</w:t>
            </w:r>
            <w:r w:rsidRPr="001D73F3">
              <w:t>C4</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FC1184"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8</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8</m:t>
                        </m:r>
                      </m:sub>
                    </m:sSub>
                    <m:r>
                      <w:rPr>
                        <w:rFonts w:ascii="Cambria Math" w:hAnsi="Cambria Math"/>
                      </w:rPr>
                      <m:t>=τ</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科技成果转化数量</w:t>
            </w:r>
            <w:r w:rsidRPr="001D73F3">
              <w:t>C5</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9</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9</m:t>
                        </m:r>
                      </m:sub>
                    </m:sSub>
                    <m:r>
                      <w:rPr>
                        <w:rFonts w:ascii="Cambria Math" w:hAnsi="Cambria Math"/>
                      </w:rPr>
                      <m:t>=τ</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高新产品数量</w:t>
            </w:r>
            <w:r w:rsidRPr="001D73F3">
              <w:t>C6</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10</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10</m:t>
                        </m:r>
                      </m:sub>
                    </m:sSub>
                    <m:r>
                      <w:rPr>
                        <w:rFonts w:ascii="Cambria Math" w:hAnsi="Cambria Math"/>
                      </w:rPr>
                      <m:t>=τ</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高新技术产品</w:t>
            </w:r>
            <w:r w:rsidRPr="001D73F3">
              <w:t>/</w:t>
            </w:r>
            <w:r w:rsidRPr="001D73F3">
              <w:rPr>
                <w:rFonts w:hint="eastAsia"/>
              </w:rPr>
              <w:t>服务出口额</w:t>
            </w:r>
            <w:r w:rsidRPr="001D73F3">
              <w:t>C7</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11</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11</m:t>
                        </m:r>
                      </m:sub>
                    </m:sSub>
                    <m:r>
                      <w:rPr>
                        <w:rFonts w:ascii="Cambria Math" w:hAnsi="Cambria Math"/>
                      </w:rPr>
                      <m:t>=τ</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全员人均高新技术产品</w:t>
            </w:r>
            <w:r w:rsidRPr="001D73F3">
              <w:t>/</w:t>
            </w:r>
            <w:r w:rsidRPr="001D73F3">
              <w:rPr>
                <w:rFonts w:hint="eastAsia"/>
              </w:rPr>
              <w:t>服务出口额</w:t>
            </w:r>
            <w:r w:rsidRPr="001D73F3">
              <w:t>C8</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12</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12</m:t>
                        </m:r>
                      </m:sub>
                    </m:sSub>
                    <m:r>
                      <w:rPr>
                        <w:rFonts w:ascii="Cambria Math" w:hAnsi="Cambria Math"/>
                      </w:rPr>
                      <m:t>=τ</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科技人员人均高新技术产品</w:t>
            </w:r>
            <w:r w:rsidRPr="001D73F3">
              <w:t>/</w:t>
            </w:r>
            <w:r w:rsidRPr="001D73F3">
              <w:rPr>
                <w:rFonts w:hint="eastAsia"/>
              </w:rPr>
              <w:t>服务出口额</w:t>
            </w:r>
            <w:r w:rsidRPr="001D73F3">
              <w:t>C9</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13</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13</m:t>
                        </m:r>
                      </m:sub>
                    </m:sSub>
                    <m:r>
                      <w:rPr>
                        <w:rFonts w:ascii="Cambria Math" w:hAnsi="Cambria Math"/>
                      </w:rPr>
                      <m:t>=τ</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博士数量</w:t>
            </w:r>
            <w:r w:rsidRPr="001D73F3">
              <w:t>D7</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D7-D12</w:t>
            </w:r>
          </w:p>
        </w:tc>
        <w:tc>
          <w:tcPr>
            <w:tcW w:w="992"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14</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14</m:t>
                        </m:r>
                      </m:sub>
                    </m:sSub>
                    <m:r>
                      <w:rPr>
                        <w:rFonts w:ascii="Cambria Math" w:hAnsi="Cambria Math"/>
                      </w:rPr>
                      <m:t>=τ</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博士占比</w:t>
            </w:r>
            <w:r w:rsidRPr="001D73F3">
              <w:t>D8</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15</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15</m:t>
                        </m:r>
                      </m:sub>
                    </m:sSub>
                    <m:r>
                      <w:rPr>
                        <w:rFonts w:ascii="Cambria Math" w:hAnsi="Cambria Math"/>
                      </w:rPr>
                      <m:t>=τ</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硕士数量</w:t>
            </w:r>
            <w:r w:rsidRPr="001D73F3">
              <w:t>D9</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16</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i/>
                      </w:rPr>
                    </m:ctrlPr>
                  </m:sSubPr>
                  <m:e>
                    <m:r>
                      <w:rPr>
                        <w:rFonts w:ascii="Cambria Math" w:hAnsi="Cambria Math"/>
                      </w:rPr>
                      <m:t>l</m:t>
                    </m:r>
                  </m:e>
                  <m:sub>
                    <m:r>
                      <w:rPr>
                        <w:rFonts w:ascii="Cambria Math" w:hAnsi="Cambria Math"/>
                      </w:rPr>
                      <m:t>16</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16</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硕士占比</w:t>
            </w:r>
            <w:r w:rsidRPr="001D73F3">
              <w:t>D10</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17</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17</m:t>
                        </m:r>
                      </m:sub>
                    </m:sSub>
                    <m:r>
                      <w:rPr>
                        <w:rFonts w:ascii="Cambria Math" w:hAnsi="Cambria Math"/>
                      </w:rPr>
                      <m:t>=τ</m:t>
                    </m:r>
                  </m:e>
                  <m:sub>
                    <m:r>
                      <w:rPr>
                        <w:rFonts w:ascii="Cambria Math" w:hAnsi="Cambria Math"/>
                      </w:rPr>
                      <m:t>17</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科研人员数量</w:t>
            </w:r>
            <w:r w:rsidRPr="001D73F3">
              <w:t>D11</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18</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i/>
                      </w:rPr>
                    </m:ctrlPr>
                  </m:sSubPr>
                  <m:e>
                    <m:r>
                      <w:rPr>
                        <w:rFonts w:ascii="Cambria Math" w:hAnsi="Cambria Math"/>
                      </w:rPr>
                      <m:t>l</m:t>
                    </m:r>
                  </m:e>
                  <m:sub>
                    <m:r>
                      <w:rPr>
                        <w:rFonts w:ascii="Cambria Math" w:hAnsi="Cambria Math"/>
                      </w:rPr>
                      <m:t>18</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18</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科研人员占比</w:t>
            </w:r>
            <w:r w:rsidRPr="001D73F3">
              <w:t>D12</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19</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19</m:t>
                        </m:r>
                      </m:sub>
                    </m:sSub>
                    <m:r>
                      <w:rPr>
                        <w:rFonts w:ascii="Cambria Math" w:hAnsi="Cambria Math"/>
                      </w:rPr>
                      <m:t>=τ</m:t>
                    </m:r>
                  </m:e>
                  <m:sub>
                    <m:r>
                      <w:rPr>
                        <w:rFonts w:ascii="Cambria Math" w:hAnsi="Cambria Math"/>
                      </w:rPr>
                      <m:t>19</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高新企业认定时间（分级，</w:t>
            </w:r>
            <w:r w:rsidRPr="001D73F3">
              <w:t>16,15,14</w:t>
            </w:r>
            <w:r w:rsidRPr="001D73F3">
              <w:rPr>
                <w:rFonts w:hint="eastAsia"/>
              </w:rPr>
              <w:t>年）</w:t>
            </w:r>
            <w:r w:rsidRPr="001D73F3">
              <w:t>D13</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D13-D16</w:t>
            </w:r>
          </w:p>
        </w:tc>
        <w:tc>
          <w:tcPr>
            <w:tcW w:w="992"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20</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20</m:t>
                        </m:r>
                      </m:sub>
                    </m:sSub>
                    <m:r>
                      <w:rPr>
                        <w:rFonts w:ascii="Cambria Math" w:hAnsi="Cambria Math"/>
                      </w:rPr>
                      <m:t>=τ</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项目资质（分级，国家、省级、市级）</w:t>
            </w:r>
            <w:r w:rsidRPr="001D73F3">
              <w:t>D14</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21</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21</m:t>
                        </m:r>
                      </m:sub>
                    </m:sSub>
                    <m:r>
                      <w:rPr>
                        <w:rFonts w:ascii="Cambria Math" w:hAnsi="Cambria Math"/>
                      </w:rPr>
                      <m:t>=τ</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lastRenderedPageBreak/>
              <w:t>使用来自政府部门的科技活动资金（千元）</w:t>
            </w:r>
            <w:r w:rsidRPr="001D73F3">
              <w:t>D15</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FC1184"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22</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22</m:t>
                        </m:r>
                      </m:sub>
                    </m:sSub>
                    <m:r>
                      <w:rPr>
                        <w:rFonts w:ascii="Cambria Math" w:hAnsi="Cambria Math"/>
                      </w:rPr>
                      <m:t>=τ</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委托外部研究开发投入额</w:t>
            </w:r>
            <w:r w:rsidRPr="001D73F3">
              <w:t>D16</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23</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23</m:t>
                        </m:r>
                      </m:sub>
                    </m:sSub>
                    <m:r>
                      <w:rPr>
                        <w:rFonts w:ascii="Cambria Math" w:hAnsi="Cambria Math"/>
                      </w:rPr>
                      <m:t>=τ</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建立研发投入核算体系</w:t>
            </w:r>
            <w:r w:rsidRPr="001D73F3">
              <w:t>C12</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C12-C16</w:t>
            </w:r>
          </w:p>
        </w:tc>
        <w:tc>
          <w:tcPr>
            <w:tcW w:w="992"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24</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810FE1">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=τ</m:t>
                    </m:r>
                  </m:e>
                  <m:sub>
                    <m:r>
                      <w:rPr>
                        <w:rFonts w:ascii="Cambria Math" w:hAnsi="Cambria Math"/>
                      </w:rPr>
                      <m:t>24</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编制研发费用辅助账</w:t>
            </w:r>
            <w:r w:rsidRPr="001D73F3">
              <w:t>C13</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25</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25</m:t>
                        </m:r>
                      </m:sub>
                    </m:sSub>
                    <m:r>
                      <w:rPr>
                        <w:rFonts w:ascii="Cambria Math" w:hAnsi="Cambria Math"/>
                      </w:rPr>
                      <m:t>=τ</m:t>
                    </m:r>
                  </m:e>
                  <m:sub>
                    <m:r>
                      <w:rPr>
                        <w:rFonts w:ascii="Cambria Math" w:hAnsi="Cambria Math"/>
                      </w:rPr>
                      <m:t>25</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建立了科技成果转化的组织实施与激励奖励制度</w:t>
            </w:r>
            <w:r w:rsidRPr="001D73F3">
              <w:t>C14</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26</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26</m:t>
                        </m:r>
                      </m:sub>
                    </m:sSub>
                    <m:r>
                      <w:rPr>
                        <w:rFonts w:ascii="Cambria Math" w:hAnsi="Cambria Math"/>
                      </w:rPr>
                      <m:t>=τ</m:t>
                    </m:r>
                  </m:e>
                  <m:sub>
                    <m:r>
                      <w:rPr>
                        <w:rFonts w:ascii="Cambria Math" w:hAnsi="Cambria Math"/>
                      </w:rPr>
                      <m:t>26</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与国内外研究开发机构开展多种形式的产学研合作</w:t>
            </w:r>
            <w:r w:rsidRPr="001D73F3">
              <w:t>C15</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27</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27</m:t>
                        </m:r>
                      </m:sub>
                    </m:sSub>
                    <m:r>
                      <w:rPr>
                        <w:rFonts w:ascii="Cambria Math" w:hAnsi="Cambria Math"/>
                      </w:rPr>
                      <m:t>=τ</m:t>
                    </m:r>
                  </m:e>
                  <m:sub>
                    <m:r>
                      <w:rPr>
                        <w:rFonts w:ascii="Cambria Math" w:hAnsi="Cambria Math"/>
                      </w:rPr>
                      <m:t>27</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人才培养引进</w:t>
            </w:r>
            <w:r w:rsidRPr="001D73F3">
              <w:t>C16</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28</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28</m:t>
                        </m:r>
                      </m:sub>
                    </m:sSub>
                    <m:r>
                      <w:rPr>
                        <w:rFonts w:ascii="Cambria Math" w:hAnsi="Cambria Math"/>
                      </w:rPr>
                      <m:t>=τ</m:t>
                    </m:r>
                  </m:e>
                  <m:sub>
                    <m:r>
                      <w:rPr>
                        <w:rFonts w:ascii="Cambria Math" w:hAnsi="Cambria Math"/>
                      </w:rPr>
                      <m:t>28</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销售收入</w:t>
            </w:r>
            <w:r w:rsidRPr="001D73F3">
              <w:t>C17</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C17-C19</w:t>
            </w:r>
          </w:p>
        </w:tc>
        <w:tc>
          <w:tcPr>
            <w:tcW w:w="992" w:type="dxa"/>
            <w:tcBorders>
              <w:top w:val="single" w:sz="6" w:space="0" w:color="auto"/>
              <w:left w:val="single" w:sz="6" w:space="0" w:color="auto"/>
              <w:right w:val="single" w:sz="6" w:space="0" w:color="auto"/>
            </w:tcBorders>
            <w:shd w:val="solid" w:color="CCFFFF" w:fill="auto"/>
          </w:tcPr>
          <w:p w:rsidR="001C76D8" w:rsidRPr="00765D5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29</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29</m:t>
                        </m:r>
                      </m:sub>
                    </m:sSub>
                    <m:r>
                      <w:rPr>
                        <w:rFonts w:ascii="Cambria Math" w:hAnsi="Cambria Math"/>
                      </w:rPr>
                      <m:t>=τ</m:t>
                    </m:r>
                  </m:e>
                  <m:sub>
                    <m:r>
                      <w:rPr>
                        <w:rFonts w:ascii="Cambria Math" w:hAnsi="Cambria Math"/>
                      </w:rPr>
                      <m:t>29</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税前利润</w:t>
            </w:r>
            <w:r w:rsidRPr="001D73F3">
              <w:t>C18</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30</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30</m:t>
                        </m:r>
                      </m:sub>
                    </m:sSub>
                    <m:r>
                      <w:rPr>
                        <w:rFonts w:ascii="Cambria Math" w:hAnsi="Cambria Math"/>
                      </w:rPr>
                      <m:t>=τ</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税收优惠额</w:t>
            </w:r>
            <w:r w:rsidRPr="001D73F3">
              <w:t>C19</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765D5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31</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31</m:t>
                        </m:r>
                      </m:sub>
                    </m:sSub>
                    <m:r>
                      <w:rPr>
                        <w:rFonts w:ascii="Cambria Math" w:hAnsi="Cambria Math"/>
                      </w:rPr>
                      <m:t>=τ</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总资产额</w:t>
            </w:r>
            <w:r w:rsidRPr="001D73F3">
              <w:t>C20</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C20-C23</w:t>
            </w:r>
          </w:p>
        </w:tc>
        <w:tc>
          <w:tcPr>
            <w:tcW w:w="992"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32</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32</m:t>
                        </m:r>
                      </m:sub>
                    </m:sSub>
                    <m:r>
                      <w:rPr>
                        <w:rFonts w:ascii="Cambria Math" w:hAnsi="Cambria Math"/>
                      </w:rPr>
                      <m:t>=τ</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净资产额</w:t>
            </w:r>
            <w:r w:rsidRPr="001D73F3">
              <w:t>C21</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33</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33</m:t>
                        </m:r>
                      </m:sub>
                    </m:sSub>
                    <m:r>
                      <w:rPr>
                        <w:rFonts w:ascii="Cambria Math" w:hAnsi="Cambria Math"/>
                      </w:rPr>
                      <m:t>=τ</m:t>
                    </m:r>
                  </m:e>
                  <m:sub>
                    <m:r>
                      <w:rPr>
                        <w:rFonts w:ascii="Cambria Math" w:hAnsi="Cambria Math"/>
                      </w:rPr>
                      <m:t>33</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净资产收益率</w:t>
            </w:r>
            <w:r w:rsidRPr="001D73F3">
              <w:t>C22</w:t>
            </w:r>
          </w:p>
        </w:tc>
        <w:tc>
          <w:tcPr>
            <w:tcW w:w="992" w:type="dxa"/>
            <w:vMerge/>
            <w:tcBorders>
              <w:left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34</m:t>
                    </m:r>
                  </m:sub>
                </m:sSub>
              </m:oMath>
            </m:oMathPara>
          </w:p>
        </w:tc>
        <w:tc>
          <w:tcPr>
            <w:tcW w:w="2694" w:type="dxa"/>
            <w:tcBorders>
              <w:left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34</m:t>
                        </m:r>
                      </m:sub>
                    </m:sSub>
                    <m:r>
                      <w:rPr>
                        <w:rFonts w:ascii="Cambria Math" w:hAnsi="Cambria Math"/>
                      </w:rPr>
                      <m:t>=τ</m:t>
                    </m:r>
                  </m:e>
                  <m:sub>
                    <m:r>
                      <w:rPr>
                        <w:rFonts w:ascii="Cambria Math" w:hAnsi="Cambria Math"/>
                      </w:rPr>
                      <m:t>34</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资产负债率</w:t>
            </w:r>
            <w:r w:rsidRPr="001D73F3">
              <w:t>C23</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35</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35</m:t>
                        </m:r>
                      </m:sub>
                    </m:sSub>
                    <m:r>
                      <w:rPr>
                        <w:rFonts w:ascii="Cambria Math" w:hAnsi="Cambria Math"/>
                      </w:rPr>
                      <m:t>=τ</m:t>
                    </m:r>
                  </m:e>
                  <m:sub>
                    <m:r>
                      <w:rPr>
                        <w:rFonts w:ascii="Cambria Math" w:hAnsi="Cambria Math"/>
                      </w:rPr>
                      <m:t>35</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人均收入</w:t>
            </w:r>
            <w:r w:rsidRPr="001D73F3">
              <w:t>C24</w:t>
            </w:r>
          </w:p>
        </w:tc>
        <w:tc>
          <w:tcPr>
            <w:tcW w:w="992" w:type="dxa"/>
            <w:vMerge w:val="restart"/>
            <w:tcBorders>
              <w:top w:val="single" w:sz="6" w:space="0" w:color="auto"/>
              <w:left w:val="single" w:sz="6" w:space="0" w:color="auto"/>
              <w:right w:val="single" w:sz="6" w:space="0" w:color="auto"/>
            </w:tcBorders>
            <w:shd w:val="solid" w:color="CCFFFF" w:fill="auto"/>
          </w:tcPr>
          <w:p w:rsidR="001C76D8" w:rsidRPr="001D73F3" w:rsidRDefault="001C76D8" w:rsidP="001D73F3">
            <w:r>
              <w:rPr>
                <w:rFonts w:hint="eastAsia"/>
              </w:rPr>
              <w:t>C24-C25</w:t>
            </w:r>
          </w:p>
        </w:tc>
        <w:tc>
          <w:tcPr>
            <w:tcW w:w="992"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36</m:t>
                    </m:r>
                  </m:sub>
                </m:sSub>
              </m:oMath>
            </m:oMathPara>
          </w:p>
        </w:tc>
        <w:tc>
          <w:tcPr>
            <w:tcW w:w="2694" w:type="dxa"/>
            <w:tcBorders>
              <w:top w:val="single" w:sz="6" w:space="0" w:color="auto"/>
              <w:left w:val="single" w:sz="6" w:space="0" w:color="auto"/>
              <w:right w:val="single" w:sz="6" w:space="0" w:color="auto"/>
            </w:tcBorders>
            <w:shd w:val="solid" w:color="CCFFFF" w:fill="auto"/>
          </w:tcPr>
          <w:p w:rsidR="001C76D8"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36</m:t>
                        </m:r>
                      </m:sub>
                    </m:sSub>
                    <m:r>
                      <w:rPr>
                        <w:rFonts w:ascii="Cambria Math" w:hAnsi="Cambria Math"/>
                      </w:rPr>
                      <m:t>=τ</m:t>
                    </m:r>
                  </m:e>
                  <m:sub>
                    <m:r>
                      <w:rPr>
                        <w:rFonts w:ascii="Cambria Math" w:hAnsi="Cambria Math"/>
                      </w:rPr>
                      <m:t>36</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r w:rsidR="001C76D8" w:rsidRPr="001D73F3" w:rsidTr="00FC1184">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1C76D8" w:rsidRPr="001D73F3" w:rsidRDefault="001C76D8" w:rsidP="001D73F3">
            <w:r w:rsidRPr="001D73F3">
              <w:rPr>
                <w:rFonts w:hint="eastAsia"/>
              </w:rPr>
              <w:t>人均利润</w:t>
            </w:r>
            <w:r w:rsidRPr="001D73F3">
              <w:t>C25</w:t>
            </w:r>
          </w:p>
        </w:tc>
        <w:tc>
          <w:tcPr>
            <w:tcW w:w="992" w:type="dxa"/>
            <w:vMerge/>
            <w:tcBorders>
              <w:left w:val="single" w:sz="6" w:space="0" w:color="auto"/>
              <w:bottom w:val="single" w:sz="6" w:space="0" w:color="auto"/>
              <w:right w:val="single" w:sz="6" w:space="0" w:color="auto"/>
            </w:tcBorders>
            <w:shd w:val="solid" w:color="CCFFFF" w:fill="auto"/>
          </w:tcPr>
          <w:p w:rsidR="001C76D8" w:rsidRPr="001D73F3" w:rsidRDefault="001C76D8" w:rsidP="001D73F3"/>
        </w:tc>
        <w:tc>
          <w:tcPr>
            <w:tcW w:w="992"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r>
                      <w:rPr>
                        <w:rFonts w:ascii="Cambria Math" w:hAnsi="Cambria Math"/>
                      </w:rPr>
                      <m:t>τ</m:t>
                    </m:r>
                  </m:e>
                  <m:sub>
                    <m:r>
                      <w:rPr>
                        <w:rFonts w:ascii="Cambria Math" w:hAnsi="Cambria Math"/>
                      </w:rPr>
                      <m:t>37</m:t>
                    </m:r>
                  </m:sub>
                </m:sSub>
              </m:oMath>
            </m:oMathPara>
          </w:p>
        </w:tc>
        <w:tc>
          <w:tcPr>
            <w:tcW w:w="2694" w:type="dxa"/>
            <w:tcBorders>
              <w:left w:val="single" w:sz="6" w:space="0" w:color="auto"/>
              <w:bottom w:val="single" w:sz="6" w:space="0" w:color="auto"/>
              <w:right w:val="single" w:sz="6" w:space="0" w:color="auto"/>
            </w:tcBorders>
            <w:shd w:val="solid" w:color="CCFFFF" w:fill="auto"/>
          </w:tcPr>
          <w:p w:rsidR="001C76D8" w:rsidRPr="001D73F3" w:rsidRDefault="00096494" w:rsidP="001D73F3">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37</m:t>
                        </m:r>
                      </m:sub>
                    </m:sSub>
                    <m:r>
                      <w:rPr>
                        <w:rFonts w:ascii="Cambria Math" w:hAnsi="Cambria Math"/>
                      </w:rPr>
                      <m:t>=τ</m:t>
                    </m:r>
                  </m:e>
                  <m:sub>
                    <m:r>
                      <w:rPr>
                        <w:rFonts w:ascii="Cambria Math" w:hAnsi="Cambria Math"/>
                      </w:rPr>
                      <m:t>37</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r>
    </w:tbl>
    <w:p w:rsidR="0063752A" w:rsidRDefault="00D42B91">
      <w:r>
        <w:rPr>
          <w:rFonts w:hint="eastAsia"/>
        </w:rPr>
        <w:t>10</w:t>
      </w:r>
      <w:r>
        <w:rPr>
          <w:rFonts w:hint="eastAsia"/>
        </w:rPr>
        <w:t>）底层指标数据标准化处理；</w:t>
      </w:r>
    </w:p>
    <w:p w:rsidR="00D42B91" w:rsidRPr="00B13248" w:rsidRDefault="00D42B91" w:rsidP="00B13248">
      <w:pPr>
        <w:ind w:firstLineChars="200" w:firstLine="420"/>
      </w:pPr>
      <w:r w:rsidRPr="00D42B91">
        <w:rPr>
          <w:rFonts w:hint="eastAsia"/>
        </w:rPr>
        <w:t>为了便于分析和比较，需要对初始数据进行无量纲处理，本指标体系对于数值型数据采取标准化的方法，即</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MS Mincho" w:eastAsia="MS Mincho" w:hAnsi="MS Mincho" w:cs="MS Mincho"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j</m:t>
                </m:r>
              </m:sub>
            </m:sSub>
          </m:num>
          <m:den>
            <m:sSub>
              <m:sSubPr>
                <m:ctrlPr>
                  <w:rPr>
                    <w:rFonts w:ascii="Cambria Math" w:hAnsi="Cambria Math"/>
                    <w:i/>
                  </w:rPr>
                </m:ctrlPr>
              </m:sSubPr>
              <m:e>
                <m:r>
                  <w:rPr>
                    <w:rFonts w:ascii="Cambria Math" w:hAnsi="Cambria Math" w:hint="eastAsia"/>
                  </w:rPr>
                  <m:t>s</m:t>
                </m:r>
              </m:e>
              <m:sub>
                <m:r>
                  <w:rPr>
                    <w:rFonts w:ascii="Cambria Math" w:hAnsi="Cambria Math"/>
                  </w:rPr>
                  <m:t>j</m:t>
                </m:r>
              </m:sub>
            </m:sSub>
          </m:den>
        </m:f>
      </m:oMath>
      <w:r w:rsidR="00663757">
        <w:rPr>
          <w:rFonts w:hint="eastAsia"/>
        </w:rPr>
        <w:t>，</w:t>
      </w:r>
      <w:r w:rsidRPr="00D42B91">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r>
                  <w:rPr>
                    <w:rFonts w:ascii="Cambria Math" w:hAnsi="Cambria Math"/>
                  </w:rPr>
                  <m:t>n-1</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e>
            </m:nary>
          </m:e>
        </m:rad>
      </m:oMath>
      <w:r w:rsidR="00663757">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oMath>
      <w:r w:rsidR="00663757">
        <w:rPr>
          <w:rFonts w:hint="eastAsia"/>
        </w:rPr>
        <w:t>表示企业</w:t>
      </w:r>
      <w:proofErr w:type="spellStart"/>
      <w:r w:rsidR="00663757">
        <w:rPr>
          <w:rFonts w:hint="eastAsia"/>
        </w:rPr>
        <w:t>i</w:t>
      </w:r>
      <w:proofErr w:type="spellEnd"/>
      <w:r w:rsidR="00B13248">
        <w:rPr>
          <w:rFonts w:hint="eastAsia"/>
        </w:rPr>
        <w:t>（</w:t>
      </w:r>
      <w:proofErr w:type="spellStart"/>
      <w:r w:rsidR="00B13248">
        <w:rPr>
          <w:rFonts w:hint="eastAsia"/>
        </w:rPr>
        <w:t>i</w:t>
      </w:r>
      <w:proofErr w:type="spellEnd"/>
      <w:r w:rsidR="00B13248">
        <w:rPr>
          <w:rFonts w:hint="eastAsia"/>
        </w:rPr>
        <w:t>=1,2</w:t>
      </w:r>
      <w:r w:rsidR="00B13248">
        <w:t>…</w:t>
      </w:r>
      <w:r w:rsidR="00B13248">
        <w:rPr>
          <w:rFonts w:hint="eastAsia"/>
        </w:rPr>
        <w:t>,n</w:t>
      </w:r>
      <w:r w:rsidR="00B13248">
        <w:rPr>
          <w:rFonts w:hint="eastAsia"/>
        </w:rPr>
        <w:t>）</w:t>
      </w:r>
      <w:r w:rsidR="00663757">
        <w:rPr>
          <w:rFonts w:hint="eastAsia"/>
        </w:rPr>
        <w:t>在指标</w:t>
      </w:r>
      <w:r w:rsidR="00663757">
        <w:rPr>
          <w:rFonts w:hint="eastAsia"/>
        </w:rPr>
        <w:t>j</w:t>
      </w:r>
      <w:r w:rsidR="00663757">
        <w:rPr>
          <w:rFonts w:hint="eastAsia"/>
        </w:rPr>
        <w:t>（</w:t>
      </w:r>
      <w:r w:rsidR="00663757">
        <w:rPr>
          <w:rFonts w:hint="eastAsia"/>
        </w:rPr>
        <w:t>j=1,2</w:t>
      </w:r>
      <w:r w:rsidR="00663757">
        <w:t>…</w:t>
      </w:r>
      <w:r w:rsidR="00663757">
        <w:rPr>
          <w:rFonts w:hint="eastAsia"/>
        </w:rPr>
        <w:t>,37</w:t>
      </w:r>
      <w:r w:rsidR="00663757">
        <w:rPr>
          <w:rFonts w:hint="eastAsia"/>
        </w:rPr>
        <w:t>）</w:t>
      </w:r>
      <w:r w:rsidR="000C1E0D">
        <w:rPr>
          <w:rFonts w:hint="eastAsia"/>
        </w:rPr>
        <w:t>上的数值</w:t>
      </w:r>
      <w:r w:rsidR="00663757">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663757">
        <w:rPr>
          <w:rFonts w:hint="eastAsia"/>
        </w:rPr>
        <w:t>表示各个企业在指标</w:t>
      </w:r>
      <w:r w:rsidR="00663757">
        <w:rPr>
          <w:rFonts w:hint="eastAsia"/>
        </w:rPr>
        <w:t>j</w:t>
      </w:r>
      <w:r w:rsidR="000C1E0D">
        <w:rPr>
          <w:rFonts w:hint="eastAsia"/>
        </w:rPr>
        <w:t>上</w:t>
      </w:r>
      <w:r w:rsidR="00663757">
        <w:rPr>
          <w:rFonts w:hint="eastAsia"/>
        </w:rPr>
        <w:t>的平均值</w:t>
      </w:r>
      <w:r w:rsidR="000C1E0D">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j</m:t>
            </m:r>
          </m:sub>
        </m:sSub>
      </m:oMath>
      <w:r w:rsidR="000C1E0D">
        <w:rPr>
          <w:rFonts w:hint="eastAsia"/>
        </w:rPr>
        <w:t>表示各个企业在指标</w:t>
      </w:r>
      <w:r w:rsidR="000C1E0D">
        <w:rPr>
          <w:rFonts w:hint="eastAsia"/>
        </w:rPr>
        <w:t>j</w:t>
      </w:r>
      <w:r w:rsidR="000C1E0D">
        <w:rPr>
          <w:rFonts w:hint="eastAsia"/>
        </w:rPr>
        <w:t>上的标准差。</w:t>
      </w:r>
    </w:p>
    <w:p w:rsidR="00D42B91" w:rsidRDefault="00D42B91">
      <w:r>
        <w:rPr>
          <w:rFonts w:hint="eastAsia"/>
        </w:rPr>
        <w:t>11</w:t>
      </w:r>
      <w:r>
        <w:rPr>
          <w:rFonts w:hint="eastAsia"/>
        </w:rPr>
        <w:t>）计算各个领域高企评分。</w:t>
      </w:r>
    </w:p>
    <w:p w:rsidR="00D42B91" w:rsidRPr="00D42B91" w:rsidRDefault="00D42B91" w:rsidP="00D42B91">
      <w:r w:rsidRPr="00D42B91">
        <w:rPr>
          <w:rFonts w:hint="eastAsia"/>
        </w:rPr>
        <w:t>由底层指标权重表可得</w:t>
      </w:r>
      <w:r w:rsidR="0047337E">
        <w:rPr>
          <w:rFonts w:hint="eastAsia"/>
        </w:rPr>
        <w:t>各技术领域下各</w:t>
      </w:r>
      <w:r w:rsidRPr="00D42B91">
        <w:rPr>
          <w:rFonts w:hint="eastAsia"/>
        </w:rPr>
        <w:t>高新技术企业评价指标体系公式为：</w:t>
      </w:r>
      <w:r w:rsidRPr="00D42B91">
        <w:tab/>
      </w:r>
    </w:p>
    <w:p w:rsidR="00D42B91" w:rsidRPr="006E50DA" w:rsidRDefault="00096494">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37</m:t>
              </m:r>
            </m:sup>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m:rPr>
                  <m:sty m:val="p"/>
                </m:rPr>
                <w:rPr>
                  <w:rFonts w:ascii="Cambria Math" w:hAnsi="Cambria Math"/>
                </w:rPr>
                <m:t>）</m:t>
              </m:r>
            </m:e>
          </m:nary>
        </m:oMath>
      </m:oMathPara>
    </w:p>
    <w:p w:rsidR="00925CF0" w:rsidRDefault="00925CF0">
      <w:r>
        <w:rPr>
          <w:rFonts w:hint="eastAsia"/>
        </w:rPr>
        <w:t>（</w:t>
      </w:r>
      <w:r>
        <w:rPr>
          <w:rFonts w:hint="eastAsia"/>
        </w:rPr>
        <w:t>2</w:t>
      </w:r>
      <w:r>
        <w:rPr>
          <w:rFonts w:hint="eastAsia"/>
        </w:rPr>
        <w:t>）</w:t>
      </w:r>
      <w:r w:rsidR="002642DF">
        <w:rPr>
          <w:rFonts w:hint="eastAsia"/>
        </w:rPr>
        <w:t>操作</w:t>
      </w:r>
      <w:r>
        <w:rPr>
          <w:rFonts w:hint="eastAsia"/>
        </w:rPr>
        <w:t>界面调参</w:t>
      </w:r>
    </w:p>
    <w:p w:rsidR="00E84FB3" w:rsidRDefault="00D807FF">
      <w:pPr>
        <w:widowControl/>
        <w:jc w:val="left"/>
      </w:pPr>
      <w:r>
        <w:rPr>
          <w:noProof/>
        </w:rPr>
        <mc:AlternateContent>
          <mc:Choice Requires="wpg">
            <w:drawing>
              <wp:anchor distT="0" distB="0" distL="114300" distR="114300" simplePos="0" relativeHeight="251685888" behindDoc="0" locked="0" layoutInCell="1" allowOverlap="1" wp14:anchorId="1FFA7290" wp14:editId="6609B981">
                <wp:simplePos x="0" y="0"/>
                <wp:positionH relativeFrom="column">
                  <wp:posOffset>-682200</wp:posOffset>
                </wp:positionH>
                <wp:positionV relativeFrom="paragraph">
                  <wp:posOffset>53040</wp:posOffset>
                </wp:positionV>
                <wp:extent cx="7157505" cy="3427095"/>
                <wp:effectExtent l="0" t="0" r="24765" b="20955"/>
                <wp:wrapNone/>
                <wp:docPr id="31" name="组合 31"/>
                <wp:cNvGraphicFramePr/>
                <a:graphic xmlns:a="http://schemas.openxmlformats.org/drawingml/2006/main">
                  <a:graphicData uri="http://schemas.microsoft.com/office/word/2010/wordprocessingGroup">
                    <wpg:wgp>
                      <wpg:cNvGrpSpPr/>
                      <wpg:grpSpPr>
                        <a:xfrm>
                          <a:off x="0" y="0"/>
                          <a:ext cx="7157505" cy="3427095"/>
                          <a:chOff x="0" y="0"/>
                          <a:chExt cx="7157505" cy="3427095"/>
                        </a:xfrm>
                      </wpg:grpSpPr>
                      <wpg:grpSp>
                        <wpg:cNvPr id="22" name="组合 22"/>
                        <wpg:cNvGrpSpPr/>
                        <wpg:grpSpPr>
                          <a:xfrm>
                            <a:off x="0" y="0"/>
                            <a:ext cx="3923665" cy="3427095"/>
                            <a:chOff x="0" y="0"/>
                            <a:chExt cx="4060800" cy="3420000"/>
                          </a:xfrm>
                        </wpg:grpSpPr>
                        <wpg:grpSp>
                          <wpg:cNvPr id="19" name="组合 19"/>
                          <wpg:cNvGrpSpPr/>
                          <wpg:grpSpPr>
                            <a:xfrm>
                              <a:off x="0" y="0"/>
                              <a:ext cx="4060800" cy="3420000"/>
                              <a:chOff x="1" y="1"/>
                              <a:chExt cx="4060800" cy="3420000"/>
                            </a:xfrm>
                          </wpg:grpSpPr>
                          <wps:wsp>
                            <wps:cNvPr id="307" name="文本框 2"/>
                            <wps:cNvSpPr txBox="1">
                              <a:spLocks noChangeArrowheads="1"/>
                            </wps:cNvSpPr>
                            <wps:spPr bwMode="auto">
                              <a:xfrm>
                                <a:off x="1" y="1"/>
                                <a:ext cx="4060800" cy="3420000"/>
                              </a:xfrm>
                              <a:prstGeom prst="rect">
                                <a:avLst/>
                              </a:prstGeom>
                              <a:solidFill>
                                <a:srgbClr val="FFFFFF"/>
                              </a:solidFill>
                              <a:ln w="9525">
                                <a:solidFill>
                                  <a:srgbClr val="000000"/>
                                </a:solidFill>
                                <a:miter lim="800000"/>
                                <a:headEnd/>
                                <a:tailEnd/>
                              </a:ln>
                            </wps:spPr>
                            <wps:txbx>
                              <w:txbxContent>
                                <w:p w:rsidR="00D16C2E" w:rsidRDefault="00D16C2E">
                                  <w:r>
                                    <w:rPr>
                                      <w:rFonts w:hint="eastAsia"/>
                                    </w:rPr>
                                    <w:t>（输入层）</w:t>
                                  </w:r>
                                  <w:r>
                                    <w:rPr>
                                      <w:rFonts w:hint="eastAsia"/>
                                    </w:rPr>
                                    <w:t xml:space="preserve">                                     </w:t>
                                  </w:r>
                                  <w:r>
                                    <w:rPr>
                                      <w:rFonts w:hint="eastAsia"/>
                                    </w:rPr>
                                    <w:t>（输出层）</w:t>
                                  </w:r>
                                </w:p>
                                <w:p w:rsidR="00D16C2E" w:rsidRDefault="00D16C2E">
                                  <w:r>
                                    <w:rPr>
                                      <w:rFonts w:hint="eastAsia"/>
                                    </w:rPr>
                                    <w:t>目标层</w:t>
                                  </w:r>
                                  <w:r>
                                    <w:rPr>
                                      <w:rFonts w:hint="eastAsia"/>
                                    </w:rPr>
                                    <w:t>/</w:t>
                                  </w:r>
                                  <w:r>
                                    <w:rPr>
                                      <w:rFonts w:hint="eastAsia"/>
                                    </w:rPr>
                                    <w:t>一级指标</w:t>
                                  </w:r>
                                </w:p>
                                <w:p w:rsidR="00D16C2E" w:rsidRDefault="00D16C2E"/>
                                <w:p w:rsidR="00D16C2E" w:rsidRDefault="00D16C2E"/>
                                <w:p w:rsidR="00D16C2E" w:rsidRDefault="00D16C2E">
                                  <w:r>
                                    <w:rPr>
                                      <w:rFonts w:hint="eastAsia"/>
                                    </w:rPr>
                                    <w:t>一级指标</w:t>
                                  </w:r>
                                  <w:r>
                                    <w:rPr>
                                      <w:rFonts w:hint="eastAsia"/>
                                    </w:rPr>
                                    <w:t>/</w:t>
                                  </w:r>
                                  <w:r>
                                    <w:rPr>
                                      <w:rFonts w:hint="eastAsia"/>
                                    </w:rPr>
                                    <w:t>二级指标</w:t>
                                  </w:r>
                                </w:p>
                                <w:p w:rsidR="00D16C2E" w:rsidRDefault="00D16C2E">
                                  <w:r>
                                    <w:rPr>
                                      <w:rFonts w:hint="eastAsia"/>
                                    </w:rPr>
                                    <w:t>A1:</w:t>
                                  </w:r>
                                  <w:r w:rsidRPr="005704AD">
                                    <w:rPr>
                                      <w:rFonts w:hint="eastAsia"/>
                                    </w:rPr>
                                    <w:t xml:space="preserve"> </w:t>
                                  </w:r>
                                </w:p>
                                <w:p w:rsidR="00D16C2E" w:rsidRDefault="00D16C2E"/>
                                <w:p w:rsidR="00D16C2E" w:rsidRDefault="00D16C2E">
                                  <w:r>
                                    <w:rPr>
                                      <w:rFonts w:hint="eastAsia"/>
                                    </w:rPr>
                                    <w:t>A2:</w:t>
                                  </w:r>
                                </w:p>
                                <w:p w:rsidR="00D16C2E" w:rsidRDefault="00D16C2E"/>
                                <w:p w:rsidR="00D16C2E" w:rsidRDefault="00D16C2E">
                                  <w:r>
                                    <w:rPr>
                                      <w:rFonts w:hint="eastAsia"/>
                                    </w:rPr>
                                    <w:t>A3:</w:t>
                                  </w:r>
                                  <w:r w:rsidRPr="00E84FB3">
                                    <w:rPr>
                                      <w:rFonts w:hint="eastAsia"/>
                                      <w:noProof/>
                                    </w:rPr>
                                    <w:t xml:space="preserve"> </w:t>
                                  </w:r>
                                </w:p>
                                <w:p w:rsidR="00D16C2E" w:rsidRDefault="00D16C2E"/>
                                <w:p w:rsidR="00D16C2E" w:rsidRDefault="00D16C2E">
                                  <w:r>
                                    <w:rPr>
                                      <w:rFonts w:hint="eastAsia"/>
                                    </w:rPr>
                                    <w:t>二级指标</w:t>
                                  </w:r>
                                  <w:r>
                                    <w:rPr>
                                      <w:rFonts w:hint="eastAsia"/>
                                    </w:rPr>
                                    <w:t>/</w:t>
                                  </w:r>
                                  <w:r>
                                    <w:rPr>
                                      <w:rFonts w:hint="eastAsia"/>
                                    </w:rPr>
                                    <w:t>三级指标</w:t>
                                  </w:r>
                                </w:p>
                                <w:p w:rsidR="00D16C2E" w:rsidRDefault="00D16C2E">
                                  <w:r>
                                    <w:rPr>
                                      <w:rFonts w:hint="eastAsia"/>
                                    </w:rPr>
                                    <w:t>B1</w:t>
                                  </w:r>
                                  <w:r>
                                    <w:rPr>
                                      <w:rFonts w:hint="eastAsia"/>
                                    </w:rPr>
                                    <w:t>：</w:t>
                                  </w:r>
                                </w:p>
                                <w:p w:rsidR="00D16C2E" w:rsidRDefault="00D16C2E"/>
                                <w:p w:rsidR="00D16C2E" w:rsidRDefault="00D16C2E">
                                  <w:r>
                                    <w:rPr>
                                      <w:rFonts w:hint="eastAsia"/>
                                    </w:rPr>
                                    <w:t>B3</w:t>
                                  </w:r>
                                  <w:r>
                                    <w:rPr>
                                      <w:rFonts w:hint="eastAsia"/>
                                    </w:rPr>
                                    <w:t>：</w:t>
                                  </w:r>
                                </w:p>
                              </w:txbxContent>
                            </wps:txbx>
                            <wps:bodyPr rot="0" vert="horz" wrap="square" lIns="91440" tIns="45720" rIns="91440" bIns="45720" anchor="t" anchorCtr="0">
                              <a:noAutofit/>
                            </wps:bodyPr>
                          </wps:wsp>
                          <wps:wsp>
                            <wps:cNvPr id="1" name="圆角矩形 1"/>
                            <wps:cNvSpPr/>
                            <wps:spPr>
                              <a:xfrm>
                                <a:off x="424800" y="446400"/>
                                <a:ext cx="2400300" cy="298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C2E" w:rsidRPr="005704AD" w:rsidRDefault="00D16C2E" w:rsidP="003869BA">
                                  <w:pPr>
                                    <w:rPr>
                                      <w:color w:val="000000" w:themeColor="text1"/>
                                    </w:rPr>
                                  </w:pPr>
                                  <w:r>
                                    <w:rPr>
                                      <w:rFonts w:hint="eastAsia"/>
                                      <w:color w:val="000000" w:themeColor="text1"/>
                                    </w:rPr>
                                    <w:t>a12</w:t>
                                  </w:r>
                                  <w:r>
                                    <w:rPr>
                                      <w:rFonts w:hint="eastAsia"/>
                                      <w:color w:val="000000" w:themeColor="text1"/>
                                    </w:rPr>
                                    <w:t>：（）；</w:t>
                                  </w:r>
                                  <w:r>
                                    <w:rPr>
                                      <w:rFonts w:hint="eastAsia"/>
                                      <w:color w:val="000000" w:themeColor="text1"/>
                                    </w:rPr>
                                    <w:t>a13</w:t>
                                  </w:r>
                                  <w:r>
                                    <w:rPr>
                                      <w:rFonts w:hint="eastAsia"/>
                                      <w:color w:val="000000" w:themeColor="text1"/>
                                    </w:rPr>
                                    <w:t>：（）；</w:t>
                                  </w:r>
                                  <w:r>
                                    <w:rPr>
                                      <w:rFonts w:hint="eastAsia"/>
                                      <w:color w:val="000000" w:themeColor="text1"/>
                                    </w:rPr>
                                    <w:t>a23</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3276000" y="446400"/>
                                <a:ext cx="692150" cy="298450"/>
                              </a:xfrm>
                              <a:prstGeom prst="roundRect">
                                <a:avLst/>
                              </a:prstGeom>
                              <a:noFill/>
                              <a:ln w="3175" cap="flat" cmpd="sng" algn="ctr">
                                <a:solidFill>
                                  <a:sysClr val="windowText" lastClr="000000"/>
                                </a:solidFill>
                                <a:prstDash val="solid"/>
                              </a:ln>
                              <a:effectLst/>
                            </wps:spPr>
                            <wps:txbx>
                              <w:txbxContent>
                                <w:p w:rsidR="00D16C2E" w:rsidRPr="005704AD" w:rsidRDefault="00096494" w:rsidP="005704AD">
                                  <w:pPr>
                                    <w:rPr>
                                      <w:color w:val="000000" w:themeColor="text1"/>
                                    </w:rPr>
                                  </w:pPr>
                                  <m:oMath>
                                    <m:sSub>
                                      <m:sSubPr>
                                        <m:ctrlPr>
                                          <w:rPr>
                                            <w:rFonts w:ascii="Cambria Math" w:hAnsi="Cambria Math"/>
                                            <w:color w:val="000000" w:themeColor="text1"/>
                                          </w:rPr>
                                        </m:ctrlPr>
                                      </m:sSubPr>
                                      <m:e>
                                        <m:r>
                                          <m:rPr>
                                            <m:sty m:val="p"/>
                                          </m:rPr>
                                          <w:rPr>
                                            <w:rFonts w:ascii="Cambria Math" w:hAnsi="Cambria Math"/>
                                            <w:color w:val="000000" w:themeColor="text1"/>
                                          </w:rPr>
                                          <m:t>CR</m:t>
                                        </m:r>
                                      </m:e>
                                      <m:sub>
                                        <m:r>
                                          <w:rPr>
                                            <w:rFonts w:ascii="Cambria Math" w:hAnsi="Cambria Math"/>
                                            <w:color w:val="000000" w:themeColor="text1"/>
                                          </w:rPr>
                                          <m:t>1</m:t>
                                        </m:r>
                                      </m:sub>
                                    </m:sSub>
                                  </m:oMath>
                                  <w:r w:rsidR="00D16C2E">
                                    <w:rPr>
                                      <w:rFonts w:hint="eastAsia"/>
                                      <w:color w:val="000000" w:themeColor="text1"/>
                                    </w:rPr>
                                    <w:t>：（）</w:t>
                                  </w:r>
                                </w:p>
                                <w:p w:rsidR="00D16C2E" w:rsidRDefault="00D16C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wps:spPr>
                              <a:xfrm>
                                <a:off x="2822400" y="612000"/>
                                <a:ext cx="446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20" name="组合 20"/>
                          <wpg:cNvGrpSpPr/>
                          <wpg:grpSpPr>
                            <a:xfrm>
                              <a:off x="424800" y="1036800"/>
                              <a:ext cx="3543350" cy="1025650"/>
                              <a:chOff x="0" y="0"/>
                              <a:chExt cx="3543350" cy="1025650"/>
                            </a:xfrm>
                          </wpg:grpSpPr>
                          <wps:wsp>
                            <wps:cNvPr id="10" name="圆角矩形 10"/>
                            <wps:cNvSpPr/>
                            <wps:spPr>
                              <a:xfrm>
                                <a:off x="0" y="0"/>
                                <a:ext cx="2400300" cy="304800"/>
                              </a:xfrm>
                              <a:prstGeom prst="roundRect">
                                <a:avLst/>
                              </a:prstGeom>
                              <a:noFill/>
                              <a:ln w="3175" cap="flat" cmpd="sng" algn="ctr">
                                <a:solidFill>
                                  <a:sysClr val="windowText" lastClr="000000"/>
                                </a:solidFill>
                                <a:prstDash val="solid"/>
                              </a:ln>
                              <a:effectLst/>
                            </wps:spPr>
                            <wps:txbx>
                              <w:txbxContent>
                                <w:p w:rsidR="00D16C2E" w:rsidRPr="005704AD" w:rsidRDefault="00D16C2E" w:rsidP="004B1D48">
                                  <w:pPr>
                                    <w:jc w:val="left"/>
                                    <w:rPr>
                                      <w:color w:val="000000" w:themeColor="text1"/>
                                    </w:rPr>
                                  </w:pPr>
                                  <w:r>
                                    <w:rPr>
                                      <w:rFonts w:hint="eastAsia"/>
                                      <w:color w:val="000000" w:themeColor="text1"/>
                                    </w:rPr>
                                    <w:t>b</w:t>
                                  </w:r>
                                  <w:r>
                                    <w:rPr>
                                      <w:rFonts w:hint="eastAsia"/>
                                      <w:color w:val="000000" w:themeColor="text1"/>
                                      <w:vertAlign w:val="superscript"/>
                                    </w:rPr>
                                    <w:t>1</w:t>
                                  </w:r>
                                  <w:r>
                                    <w:rPr>
                                      <w:rFonts w:hint="eastAsia"/>
                                      <w:color w:val="000000" w:themeColor="text1"/>
                                    </w:rPr>
                                    <w:t>12</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圆角矩形 11"/>
                            <wps:cNvSpPr/>
                            <wps:spPr>
                              <a:xfrm>
                                <a:off x="0" y="360000"/>
                                <a:ext cx="2400300" cy="298450"/>
                              </a:xfrm>
                              <a:prstGeom prst="roundRect">
                                <a:avLst/>
                              </a:prstGeom>
                              <a:noFill/>
                              <a:ln w="3175" cap="flat" cmpd="sng" algn="ctr">
                                <a:solidFill>
                                  <a:sysClr val="windowText" lastClr="000000"/>
                                </a:solidFill>
                                <a:prstDash val="solid"/>
                              </a:ln>
                              <a:effectLst/>
                            </wps:spPr>
                            <wps:txbx>
                              <w:txbxContent>
                                <w:p w:rsidR="00D16C2E" w:rsidRPr="005704AD" w:rsidRDefault="00D16C2E" w:rsidP="004B1D48">
                                  <w:pPr>
                                    <w:jc w:val="left"/>
                                    <w:rPr>
                                      <w:color w:val="000000" w:themeColor="text1"/>
                                    </w:rPr>
                                  </w:pPr>
                                  <w:r>
                                    <w:rPr>
                                      <w:color w:val="000000" w:themeColor="text1"/>
                                    </w:rPr>
                                    <w:t>B</w:t>
                                  </w:r>
                                  <w:r>
                                    <w:rPr>
                                      <w:rFonts w:hint="eastAsia"/>
                                      <w:color w:val="000000" w:themeColor="text1"/>
                                      <w:vertAlign w:val="superscript"/>
                                    </w:rPr>
                                    <w:t>2</w:t>
                                  </w:r>
                                  <w:r>
                                    <w:rPr>
                                      <w:rFonts w:hint="eastAsia"/>
                                      <w:color w:val="000000" w:themeColor="text1"/>
                                    </w:rPr>
                                    <w:t>12</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圆角矩形 12"/>
                            <wps:cNvSpPr/>
                            <wps:spPr>
                              <a:xfrm>
                                <a:off x="0" y="727200"/>
                                <a:ext cx="2400300" cy="298450"/>
                              </a:xfrm>
                              <a:prstGeom prst="roundRect">
                                <a:avLst/>
                              </a:prstGeom>
                              <a:noFill/>
                              <a:ln w="3175" cap="flat" cmpd="sng" algn="ctr">
                                <a:solidFill>
                                  <a:sysClr val="windowText" lastClr="000000"/>
                                </a:solidFill>
                                <a:prstDash val="solid"/>
                              </a:ln>
                              <a:effectLst/>
                            </wps:spPr>
                            <wps:txbx>
                              <w:txbxContent>
                                <w:p w:rsidR="00D16C2E" w:rsidRPr="004B1D48" w:rsidRDefault="00D16C2E" w:rsidP="004B1D48">
                                  <w:pPr>
                                    <w:jc w:val="left"/>
                                    <w:rPr>
                                      <w:color w:val="000000" w:themeColor="text1"/>
                                    </w:rPr>
                                  </w:pPr>
                                  <w:r>
                                    <w:rPr>
                                      <w:rFonts w:hint="eastAsia"/>
                                      <w:color w:val="000000" w:themeColor="text1"/>
                                    </w:rPr>
                                    <w:t>b</w:t>
                                  </w:r>
                                  <w:r>
                                    <w:rPr>
                                      <w:rFonts w:hint="eastAsia"/>
                                      <w:color w:val="000000" w:themeColor="text1"/>
                                      <w:vertAlign w:val="superscript"/>
                                    </w:rPr>
                                    <w:t>3</w:t>
                                  </w:r>
                                  <w:r>
                                    <w:rPr>
                                      <w:rFonts w:hint="eastAsia"/>
                                      <w:color w:val="000000" w:themeColor="text1"/>
                                    </w:rPr>
                                    <w:t>12</w:t>
                                  </w:r>
                                  <w:r>
                                    <w:rPr>
                                      <w:rFonts w:hint="eastAsia"/>
                                      <w:color w:val="000000" w:themeColor="text1"/>
                                    </w:rPr>
                                    <w:t>：（）；</w:t>
                                  </w:r>
                                  <w:r>
                                    <w:rPr>
                                      <w:rFonts w:hint="eastAsia"/>
                                      <w:color w:val="000000" w:themeColor="text1"/>
                                    </w:rPr>
                                    <w:t>b</w:t>
                                  </w:r>
                                  <w:r>
                                    <w:rPr>
                                      <w:rFonts w:hint="eastAsia"/>
                                      <w:color w:val="000000" w:themeColor="text1"/>
                                      <w:vertAlign w:val="superscript"/>
                                    </w:rPr>
                                    <w:t>3</w:t>
                                  </w:r>
                                  <w:r>
                                    <w:rPr>
                                      <w:rFonts w:hint="eastAsia"/>
                                      <w:color w:val="000000" w:themeColor="text1"/>
                                    </w:rPr>
                                    <w:t>13</w:t>
                                  </w:r>
                                  <w:r>
                                    <w:rPr>
                                      <w:rFonts w:hint="eastAsia"/>
                                      <w:color w:val="000000" w:themeColor="text1"/>
                                    </w:rPr>
                                    <w:t>：（）；</w:t>
                                  </w:r>
                                  <w:r>
                                    <w:rPr>
                                      <w:rFonts w:hint="eastAsia"/>
                                      <w:color w:val="000000" w:themeColor="text1"/>
                                    </w:rPr>
                                    <w:t>b</w:t>
                                  </w:r>
                                  <w:r>
                                    <w:rPr>
                                      <w:rFonts w:hint="eastAsia"/>
                                      <w:color w:val="000000" w:themeColor="text1"/>
                                      <w:vertAlign w:val="superscript"/>
                                    </w:rPr>
                                    <w:t>3</w:t>
                                  </w:r>
                                  <w:r>
                                    <w:rPr>
                                      <w:rFonts w:hint="eastAsia"/>
                                      <w:color w:val="000000" w:themeColor="text1"/>
                                    </w:rPr>
                                    <w:t>23</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圆角矩形 13"/>
                            <wps:cNvSpPr/>
                            <wps:spPr>
                              <a:xfrm>
                                <a:off x="2851200" y="727200"/>
                                <a:ext cx="692150" cy="298450"/>
                              </a:xfrm>
                              <a:prstGeom prst="roundRect">
                                <a:avLst/>
                              </a:prstGeom>
                              <a:noFill/>
                              <a:ln w="3175" cap="flat" cmpd="sng" algn="ctr">
                                <a:solidFill>
                                  <a:sysClr val="windowText" lastClr="000000"/>
                                </a:solidFill>
                                <a:prstDash val="solid"/>
                              </a:ln>
                              <a:effectLst/>
                            </wps:spPr>
                            <wps:txbx>
                              <w:txbxContent>
                                <w:p w:rsidR="00D16C2E" w:rsidRPr="005704AD" w:rsidRDefault="00096494" w:rsidP="004B1D48">
                                  <w:pPr>
                                    <w:rPr>
                                      <w:color w:val="000000" w:themeColor="text1"/>
                                    </w:rPr>
                                  </w:pPr>
                                  <m:oMath>
                                    <m:sSub>
                                      <m:sSubPr>
                                        <m:ctrlPr>
                                          <w:rPr>
                                            <w:rFonts w:ascii="Cambria Math" w:hAnsi="Cambria Math"/>
                                            <w:color w:val="000000" w:themeColor="text1"/>
                                          </w:rPr>
                                        </m:ctrlPr>
                                      </m:sSubPr>
                                      <m:e>
                                        <m:r>
                                          <m:rPr>
                                            <m:sty m:val="p"/>
                                          </m:rPr>
                                          <w:rPr>
                                            <w:rFonts w:ascii="Cambria Math" w:hAnsi="Cambria Math"/>
                                            <w:color w:val="000000" w:themeColor="text1"/>
                                          </w:rPr>
                                          <m:t>CR</m:t>
                                        </m:r>
                                      </m:e>
                                      <m:sub>
                                        <m:r>
                                          <w:rPr>
                                            <w:rFonts w:ascii="Cambria Math" w:hAnsi="Cambria Math"/>
                                            <w:color w:val="000000" w:themeColor="text1"/>
                                          </w:rPr>
                                          <m:t>2</m:t>
                                        </m:r>
                                      </m:sub>
                                    </m:sSub>
                                  </m:oMath>
                                  <w:r w:rsidR="00D16C2E">
                                    <w:rPr>
                                      <w:rFonts w:hint="eastAsia"/>
                                      <w:color w:val="000000" w:themeColor="text1"/>
                                    </w:rPr>
                                    <w:t>：（）</w:t>
                                  </w:r>
                                </w:p>
                                <w:p w:rsidR="00D16C2E" w:rsidRDefault="00D16C2E" w:rsidP="004B1D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2397600" y="878400"/>
                                <a:ext cx="453600" cy="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21" name="组合 21"/>
                          <wpg:cNvGrpSpPr/>
                          <wpg:grpSpPr>
                            <a:xfrm>
                              <a:off x="417600" y="2433600"/>
                              <a:ext cx="2407500" cy="686400"/>
                              <a:chOff x="0" y="0"/>
                              <a:chExt cx="2407500" cy="686400"/>
                            </a:xfrm>
                          </wpg:grpSpPr>
                          <wps:wsp>
                            <wps:cNvPr id="17" name="圆角矩形 17"/>
                            <wps:cNvSpPr/>
                            <wps:spPr>
                              <a:xfrm>
                                <a:off x="7200" y="0"/>
                                <a:ext cx="2400300" cy="304800"/>
                              </a:xfrm>
                              <a:prstGeom prst="roundRect">
                                <a:avLst/>
                              </a:prstGeom>
                              <a:noFill/>
                              <a:ln w="3175" cap="flat" cmpd="sng" algn="ctr">
                                <a:solidFill>
                                  <a:sysClr val="windowText" lastClr="000000"/>
                                </a:solidFill>
                                <a:prstDash val="solid"/>
                              </a:ln>
                              <a:effectLst/>
                            </wps:spPr>
                            <wps:txbx>
                              <w:txbxContent>
                                <w:p w:rsidR="00D16C2E" w:rsidRPr="005704AD" w:rsidRDefault="00D16C2E" w:rsidP="00E84FB3">
                                  <w:pPr>
                                    <w:jc w:val="left"/>
                                    <w:rPr>
                                      <w:color w:val="000000" w:themeColor="text1"/>
                                    </w:rPr>
                                  </w:pPr>
                                  <w:r>
                                    <w:rPr>
                                      <w:rFonts w:hint="eastAsia"/>
                                      <w:color w:val="000000" w:themeColor="text1"/>
                                    </w:rPr>
                                    <w:t>c</w:t>
                                  </w:r>
                                  <w:r>
                                    <w:rPr>
                                      <w:rFonts w:hint="eastAsia"/>
                                      <w:color w:val="000000" w:themeColor="text1"/>
                                      <w:vertAlign w:val="superscript"/>
                                    </w:rPr>
                                    <w:t>1</w:t>
                                  </w:r>
                                  <w:r>
                                    <w:rPr>
                                      <w:rFonts w:hint="eastAsia"/>
                                      <w:color w:val="000000" w:themeColor="text1"/>
                                    </w:rPr>
                                    <w:t>12</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圆角矩形 18"/>
                            <wps:cNvSpPr/>
                            <wps:spPr>
                              <a:xfrm>
                                <a:off x="0" y="381600"/>
                                <a:ext cx="2400300" cy="304800"/>
                              </a:xfrm>
                              <a:prstGeom prst="roundRect">
                                <a:avLst/>
                              </a:prstGeom>
                              <a:noFill/>
                              <a:ln w="3175" cap="flat" cmpd="sng" algn="ctr">
                                <a:solidFill>
                                  <a:sysClr val="windowText" lastClr="000000"/>
                                </a:solidFill>
                                <a:prstDash val="solid"/>
                              </a:ln>
                              <a:effectLst/>
                            </wps:spPr>
                            <wps:txbx>
                              <w:txbxContent>
                                <w:p w:rsidR="00D16C2E" w:rsidRPr="005704AD" w:rsidRDefault="00D16C2E" w:rsidP="00E84FB3">
                                  <w:pPr>
                                    <w:jc w:val="left"/>
                                    <w:rPr>
                                      <w:color w:val="000000" w:themeColor="text1"/>
                                    </w:rPr>
                                  </w:pPr>
                                  <w:r>
                                    <w:rPr>
                                      <w:rFonts w:hint="eastAsia"/>
                                      <w:color w:val="000000" w:themeColor="text1"/>
                                    </w:rPr>
                                    <w:t>c</w:t>
                                  </w:r>
                                  <w:r>
                                    <w:rPr>
                                      <w:rFonts w:hint="eastAsia"/>
                                      <w:color w:val="000000" w:themeColor="text1"/>
                                      <w:vertAlign w:val="superscript"/>
                                    </w:rPr>
                                    <w:t>2</w:t>
                                  </w:r>
                                  <w:r>
                                    <w:rPr>
                                      <w:rFonts w:hint="eastAsia"/>
                                      <w:color w:val="000000" w:themeColor="text1"/>
                                    </w:rPr>
                                    <w:t>12</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 name="组合 30"/>
                        <wpg:cNvGrpSpPr/>
                        <wpg:grpSpPr>
                          <a:xfrm>
                            <a:off x="3924000" y="1209600"/>
                            <a:ext cx="3233505" cy="1612800"/>
                            <a:chOff x="0" y="0"/>
                            <a:chExt cx="3233505" cy="1612800"/>
                          </a:xfrm>
                        </wpg:grpSpPr>
                        <wps:wsp>
                          <wps:cNvPr id="23" name="流程图: 决策 23"/>
                          <wps:cNvSpPr/>
                          <wps:spPr>
                            <a:xfrm>
                              <a:off x="568800" y="0"/>
                              <a:ext cx="1979806" cy="1000760"/>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C2E" w:rsidRDefault="00096494" w:rsidP="00734499">
                                <w:pPr>
                                  <w:jc w:val="center"/>
                                </w:pPr>
                                <m:oMath>
                                  <m:sSub>
                                    <m:sSubPr>
                                      <m:ctrlPr>
                                        <w:rPr>
                                          <w:rFonts w:ascii="Cambria Math" w:hAnsi="Cambria Math"/>
                                          <w:color w:val="000000" w:themeColor="text1"/>
                                        </w:rPr>
                                      </m:ctrlPr>
                                    </m:sSubPr>
                                    <m:e>
                                      <m:r>
                                        <m:rPr>
                                          <m:sty m:val="p"/>
                                        </m:rPr>
                                        <w:rPr>
                                          <w:rFonts w:ascii="Cambria Math" w:hAnsi="Cambria Math"/>
                                          <w:color w:val="000000" w:themeColor="text1"/>
                                        </w:rPr>
                                        <m:t>CR</m:t>
                                      </m:r>
                                    </m:e>
                                    <m:sub>
                                      <m:r>
                                        <w:rPr>
                                          <w:rFonts w:ascii="Cambria Math" w:hAnsi="Cambria Math"/>
                                          <w:color w:val="000000" w:themeColor="text1"/>
                                        </w:rPr>
                                        <m:t>i</m:t>
                                      </m:r>
                                    </m:sub>
                                  </m:sSub>
                                  <m:r>
                                    <m:rPr>
                                      <m:sty m:val="p"/>
                                    </m:rPr>
                                    <w:rPr>
                                      <w:rFonts w:ascii="Cambria Math" w:hAnsi="Cambria Math"/>
                                      <w:color w:val="000000" w:themeColor="text1"/>
                                    </w:rPr>
                                    <m:t>&lt;0.1</m:t>
                                  </m:r>
                                  <m:r>
                                    <w:rPr>
                                      <w:rFonts w:ascii="Cambria Math" w:hAnsi="Cambria Math"/>
                                      <w:color w:val="000000" w:themeColor="text1"/>
                                    </w:rPr>
                                    <m:t>(i=1,2)</m:t>
                                  </m:r>
                                </m:oMath>
                                <w:r w:rsidR="00D16C2E">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0" y="489600"/>
                              <a:ext cx="568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569600" y="1000800"/>
                              <a:ext cx="0" cy="61023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flipH="1">
                              <a:off x="0" y="1612800"/>
                              <a:ext cx="15693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a:off x="2548800" y="489600"/>
                              <a:ext cx="68470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31" o:spid="_x0000_s1026" style="position:absolute;margin-left:-53.7pt;margin-top:4.2pt;width:563.6pt;height:269.85pt;z-index:251685888" coordsize="71575,34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">
                <v:group id="组合 22" o:spid="_x0000_s1027" style="position:absolute;width:39236;height:34270" coordsize="40608,34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组合 19" o:spid="_x0000_s1028" style="position:absolute;width:40608;height:34200" coordorigin="" coordsize="40608,34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202" coordsize="21600,21600" o:spt="202" path="m,l,21600r21600,l21600,xe">
                      <v:stroke joinstyle="miter"/>
                      <v:path gradientshapeok="t" o:connecttype="rect"/>
                    </v:shapetype>
                    <v:shape id="_x0000_s1029" type="#_x0000_t202" style="position:absolute;width:40608;height:34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D16C2E" w:rsidRDefault="00D16C2E">
                            <w:r>
                              <w:rPr>
                                <w:rFonts w:hint="eastAsia"/>
                              </w:rPr>
                              <w:t>（输入层）</w:t>
                            </w:r>
                            <w:r>
                              <w:rPr>
                                <w:rFonts w:hint="eastAsia"/>
                              </w:rPr>
                              <w:t xml:space="preserve">                                     </w:t>
                            </w:r>
                            <w:r>
                              <w:rPr>
                                <w:rFonts w:hint="eastAsia"/>
                              </w:rPr>
                              <w:t>（输出层）</w:t>
                            </w:r>
                          </w:p>
                          <w:p w:rsidR="00D16C2E" w:rsidRDefault="00D16C2E">
                            <w:r>
                              <w:rPr>
                                <w:rFonts w:hint="eastAsia"/>
                              </w:rPr>
                              <w:t>目标层</w:t>
                            </w:r>
                            <w:r>
                              <w:rPr>
                                <w:rFonts w:hint="eastAsia"/>
                              </w:rPr>
                              <w:t>/</w:t>
                            </w:r>
                            <w:r>
                              <w:rPr>
                                <w:rFonts w:hint="eastAsia"/>
                              </w:rPr>
                              <w:t>一级指标</w:t>
                            </w:r>
                          </w:p>
                          <w:p w:rsidR="00D16C2E" w:rsidRDefault="00D16C2E"/>
                          <w:p w:rsidR="00D16C2E" w:rsidRDefault="00D16C2E"/>
                          <w:p w:rsidR="00D16C2E" w:rsidRDefault="00D16C2E">
                            <w:r>
                              <w:rPr>
                                <w:rFonts w:hint="eastAsia"/>
                              </w:rPr>
                              <w:t>一级指标</w:t>
                            </w:r>
                            <w:r>
                              <w:rPr>
                                <w:rFonts w:hint="eastAsia"/>
                              </w:rPr>
                              <w:t>/</w:t>
                            </w:r>
                            <w:r>
                              <w:rPr>
                                <w:rFonts w:hint="eastAsia"/>
                              </w:rPr>
                              <w:t>二级指标</w:t>
                            </w:r>
                          </w:p>
                          <w:p w:rsidR="00D16C2E" w:rsidRDefault="00D16C2E">
                            <w:r>
                              <w:rPr>
                                <w:rFonts w:hint="eastAsia"/>
                              </w:rPr>
                              <w:t>A1:</w:t>
                            </w:r>
                            <w:r w:rsidRPr="005704AD">
                              <w:rPr>
                                <w:rFonts w:hint="eastAsia"/>
                              </w:rPr>
                              <w:t xml:space="preserve"> </w:t>
                            </w:r>
                          </w:p>
                          <w:p w:rsidR="00D16C2E" w:rsidRDefault="00D16C2E"/>
                          <w:p w:rsidR="00D16C2E" w:rsidRDefault="00D16C2E">
                            <w:r>
                              <w:rPr>
                                <w:rFonts w:hint="eastAsia"/>
                              </w:rPr>
                              <w:t>A2:</w:t>
                            </w:r>
                          </w:p>
                          <w:p w:rsidR="00D16C2E" w:rsidRDefault="00D16C2E"/>
                          <w:p w:rsidR="00D16C2E" w:rsidRDefault="00D16C2E">
                            <w:r>
                              <w:rPr>
                                <w:rFonts w:hint="eastAsia"/>
                              </w:rPr>
                              <w:t>A3:</w:t>
                            </w:r>
                            <w:r w:rsidRPr="00E84FB3">
                              <w:rPr>
                                <w:rFonts w:hint="eastAsia"/>
                                <w:noProof/>
                              </w:rPr>
                              <w:t xml:space="preserve"> </w:t>
                            </w:r>
                          </w:p>
                          <w:p w:rsidR="00D16C2E" w:rsidRDefault="00D16C2E"/>
                          <w:p w:rsidR="00D16C2E" w:rsidRDefault="00D16C2E">
                            <w:r>
                              <w:rPr>
                                <w:rFonts w:hint="eastAsia"/>
                              </w:rPr>
                              <w:t>二级指标</w:t>
                            </w:r>
                            <w:r>
                              <w:rPr>
                                <w:rFonts w:hint="eastAsia"/>
                              </w:rPr>
                              <w:t>/</w:t>
                            </w:r>
                            <w:r>
                              <w:rPr>
                                <w:rFonts w:hint="eastAsia"/>
                              </w:rPr>
                              <w:t>三级指标</w:t>
                            </w:r>
                          </w:p>
                          <w:p w:rsidR="00D16C2E" w:rsidRDefault="00D16C2E">
                            <w:r>
                              <w:rPr>
                                <w:rFonts w:hint="eastAsia"/>
                              </w:rPr>
                              <w:t>B1</w:t>
                            </w:r>
                            <w:r>
                              <w:rPr>
                                <w:rFonts w:hint="eastAsia"/>
                              </w:rPr>
                              <w:t>：</w:t>
                            </w:r>
                          </w:p>
                          <w:p w:rsidR="00D16C2E" w:rsidRDefault="00D16C2E"/>
                          <w:p w:rsidR="00D16C2E" w:rsidRDefault="00D16C2E">
                            <w:r>
                              <w:rPr>
                                <w:rFonts w:hint="eastAsia"/>
                              </w:rPr>
                              <w:t>B3</w:t>
                            </w:r>
                            <w:r>
                              <w:rPr>
                                <w:rFonts w:hint="eastAsia"/>
                              </w:rPr>
                              <w:t>：</w:t>
                            </w:r>
                          </w:p>
                        </w:txbxContent>
                      </v:textbox>
                    </v:shape>
                    <v:roundrect id="圆角矩形 1" o:spid="_x0000_s1030" style="position:absolute;left:4248;top:4464;width:24003;height:29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pisEA&#10;AADaAAAADwAAAGRycy9kb3ducmV2LnhtbERP22rCQBB9F/yHZYS+6aaFFpu6CSVQKFgixtLnITu5&#10;aHY2ZLcm+fuuUPBpOJzr7NLJdOJKg2stK3jcRCCIS6tbrhV8nz7WWxDOI2vsLJOCmRykyXKxw1jb&#10;kY90LXwtQgi7GBU03vexlK5syKDb2J44cJUdDPoAh1rqAccQbjr5FEUv0mDLoaHBnrKGykvxaxTs&#10;a/v1Kg/75/PPnG/Nocp8bjKlHlbT+xsIT5O/i//dnzrMh9srtyu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0KYrBAAAA2gAAAA8AAAAAAAAAAAAAAAAAmAIAAGRycy9kb3du&#10;cmV2LnhtbFBLBQYAAAAABAAEAPUAAACGAwAAAAA=&#10;" filled="f" strokecolor="black [3213]" strokeweight=".25pt">
                      <v:textbox>
                        <w:txbxContent>
                          <w:p w:rsidR="00D16C2E" w:rsidRPr="005704AD" w:rsidRDefault="00D16C2E" w:rsidP="003869BA">
                            <w:pPr>
                              <w:rPr>
                                <w:color w:val="000000" w:themeColor="text1"/>
                              </w:rPr>
                            </w:pPr>
                            <w:r>
                              <w:rPr>
                                <w:rFonts w:hint="eastAsia"/>
                                <w:color w:val="000000" w:themeColor="text1"/>
                              </w:rPr>
                              <w:t>a12</w:t>
                            </w:r>
                            <w:r>
                              <w:rPr>
                                <w:rFonts w:hint="eastAsia"/>
                                <w:color w:val="000000" w:themeColor="text1"/>
                              </w:rPr>
                              <w:t>：（）；</w:t>
                            </w:r>
                            <w:r>
                              <w:rPr>
                                <w:rFonts w:hint="eastAsia"/>
                                <w:color w:val="000000" w:themeColor="text1"/>
                              </w:rPr>
                              <w:t>a13</w:t>
                            </w:r>
                            <w:r>
                              <w:rPr>
                                <w:rFonts w:hint="eastAsia"/>
                                <w:color w:val="000000" w:themeColor="text1"/>
                              </w:rPr>
                              <w:t>：（）；</w:t>
                            </w:r>
                            <w:r>
                              <w:rPr>
                                <w:rFonts w:hint="eastAsia"/>
                                <w:color w:val="000000" w:themeColor="text1"/>
                              </w:rPr>
                              <w:t>a23</w:t>
                            </w:r>
                            <w:r>
                              <w:rPr>
                                <w:rFonts w:hint="eastAsia"/>
                                <w:color w:val="000000" w:themeColor="text1"/>
                              </w:rPr>
                              <w:t>：（）</w:t>
                            </w:r>
                          </w:p>
                        </w:txbxContent>
                      </v:textbox>
                    </v:roundrect>
                    <v:roundrect id="圆角矩形 3" o:spid="_x0000_s1031" style="position:absolute;left:32760;top:4464;width:6921;height:29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B78EA&#10;AADaAAAADwAAAGRycy9kb3ducmV2LnhtbESPT2sCMRTE7wW/Q3iCt5pVodTVKP7FXtUWPD42r5ul&#10;m5clibvrtzeFQo/DzPyGWa57W4uWfKgcK5iMMxDEhdMVlwo+r8fXdxAhImusHZOCBwVYrwYvS8y1&#10;6/hM7SWWIkE45KjAxNjkUobCkMUwdg1x8r6dtxiT9KXUHrsEt7WcZtmbtFhxWjDY0M5Q8XO5WwVT&#10;67+8O2VF2Z7NLU4O2303N0qNhv1mASJSH//Df+0PrWAGv1fSD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HQe/BAAAA2gAAAA8AAAAAAAAAAAAAAAAAmAIAAGRycy9kb3du&#10;cmV2LnhtbFBLBQYAAAAABAAEAPUAAACGAwAAAAA=&#10;" filled="f" strokecolor="windowText" strokeweight=".25pt">
                      <v:textbox>
                        <w:txbxContent>
                          <w:p w:rsidR="00D16C2E" w:rsidRPr="005704AD" w:rsidRDefault="00D16C2E" w:rsidP="005704AD">
                            <w:pPr>
                              <w:rPr>
                                <w:color w:val="000000" w:themeColor="text1"/>
                              </w:rPr>
                            </w:pPr>
                            <m:oMath>
                              <m:sSub>
                                <m:sSubPr>
                                  <m:ctrlPr>
                                    <w:rPr>
                                      <w:rFonts w:ascii="Cambria Math" w:hAnsi="Cambria Math"/>
                                      <w:color w:val="000000" w:themeColor="text1"/>
                                    </w:rPr>
                                  </m:ctrlPr>
                                </m:sSubPr>
                                <m:e>
                                  <m:r>
                                    <m:rPr>
                                      <m:sty m:val="p"/>
                                    </m:rPr>
                                    <w:rPr>
                                      <w:rFonts w:ascii="Cambria Math" w:hAnsi="Cambria Math"/>
                                      <w:color w:val="000000" w:themeColor="text1"/>
                                    </w:rPr>
                                    <m:t>CR</m:t>
                                  </m:r>
                                </m:e>
                                <m:sub>
                                  <m:r>
                                    <w:rPr>
                                      <w:rFonts w:ascii="Cambria Math" w:hAnsi="Cambria Math"/>
                                      <w:color w:val="000000" w:themeColor="text1"/>
                                    </w:rPr>
                                    <m:t>1</m:t>
                                  </m:r>
                                </m:sub>
                              </m:sSub>
                            </m:oMath>
                            <w:r>
                              <w:rPr>
                                <w:rFonts w:hint="eastAsia"/>
                                <w:color w:val="000000" w:themeColor="text1"/>
                              </w:rPr>
                              <w:t>：（）</w:t>
                            </w:r>
                          </w:p>
                          <w:p w:rsidR="00D16C2E" w:rsidRDefault="00D16C2E"/>
                        </w:txbxContent>
                      </v:textbox>
                    </v:roundrect>
                    <v:shapetype id="_x0000_t32" coordsize="21600,21600" o:spt="32" o:oned="t" path="m,l21600,21600e" filled="f">
                      <v:path arrowok="t" fillok="f" o:connecttype="none"/>
                      <o:lock v:ext="edit" shapetype="t"/>
                    </v:shapetype>
                    <v:shape id="直接箭头连接符 4" o:spid="_x0000_s1032" type="#_x0000_t32" style="position:absolute;left:28224;top:6120;width:44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group>
                  <v:group id="组合 20" o:spid="_x0000_s1033" style="position:absolute;left:4248;top:10368;width:35433;height:10256" coordsize="35433,10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圆角矩形 10" o:spid="_x0000_s1034" style="position:absolute;width:2400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AYMIA&#10;AADbAAAADwAAAGRycy9kb3ducmV2LnhtbESPQW/CMAyF75P4D5GRuI0UDmjrCGgwELvChsTRarym&#10;WuNUSdaWfz8fJu1m6z2/93m9HX2reoqpCWxgMS9AEVfBNlwb+Pw4Pj6BShnZYhuYDNwpwXYzeVhj&#10;acPAZ+ovuVYSwqlEAy7nrtQ6VY48pnnoiEX7CtFjljXW2kYcJNy3elkUK+2xYWlw2NHeUfV9+fEG&#10;lj5eYzgVVd2f3S0vDru34dkZM5uOry+gMo353/x3/W4FX+jlFxl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BgwgAAANsAAAAPAAAAAAAAAAAAAAAAAJgCAABkcnMvZG93&#10;bnJldi54bWxQSwUGAAAAAAQABAD1AAAAhwMAAAAA&#10;" filled="f" strokecolor="windowText" strokeweight=".25pt">
                      <v:textbox>
                        <w:txbxContent>
                          <w:p w:rsidR="00D16C2E" w:rsidRPr="005704AD" w:rsidRDefault="00D16C2E" w:rsidP="004B1D48">
                            <w:pPr>
                              <w:jc w:val="left"/>
                              <w:rPr>
                                <w:color w:val="000000" w:themeColor="text1"/>
                              </w:rPr>
                            </w:pPr>
                            <w:r>
                              <w:rPr>
                                <w:rFonts w:hint="eastAsia"/>
                                <w:color w:val="000000" w:themeColor="text1"/>
                              </w:rPr>
                              <w:t>b</w:t>
                            </w:r>
                            <w:r>
                              <w:rPr>
                                <w:rFonts w:hint="eastAsia"/>
                                <w:color w:val="000000" w:themeColor="text1"/>
                                <w:vertAlign w:val="superscript"/>
                              </w:rPr>
                              <w:t>1</w:t>
                            </w:r>
                            <w:r>
                              <w:rPr>
                                <w:rFonts w:hint="eastAsia"/>
                                <w:color w:val="000000" w:themeColor="text1"/>
                              </w:rPr>
                              <w:t>12</w:t>
                            </w:r>
                            <w:r>
                              <w:rPr>
                                <w:rFonts w:hint="eastAsia"/>
                                <w:color w:val="000000" w:themeColor="text1"/>
                              </w:rPr>
                              <w:t>：（）</w:t>
                            </w:r>
                          </w:p>
                        </w:txbxContent>
                      </v:textbox>
                    </v:roundrect>
                    <v:roundrect id="圆角矩形 11" o:spid="_x0000_s1035" style="position:absolute;top:3600;width:24003;height:29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l+74A&#10;AADbAAAADwAAAGRycy9kb3ducmV2LnhtbERPyWrDMBC9F/IPYgK9NbJzCI0bJWSlvWaDHgdrapla&#10;IyMptvv3VSCQ2zzeOovVYBvRkQ+1YwX5JANBXDpdc6Xgcj68vYMIEVlj45gU/FGA1XL0ssBCu56P&#10;1J1iJVIIhwIVmBjbQspQGrIYJq4lTtyP8xZjgr6S2mOfwm0jp1k2kxZrTg0GW9oaKn9PN6tgav3V&#10;u8+srLqj+Y75frPr50ap1/Gw/gARaYhP8cP9pdP8HO6/p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UJfu+AAAA2wAAAA8AAAAAAAAAAAAAAAAAmAIAAGRycy9kb3ducmV2&#10;LnhtbFBLBQYAAAAABAAEAPUAAACDAwAAAAA=&#10;" filled="f" strokecolor="windowText" strokeweight=".25pt">
                      <v:textbox>
                        <w:txbxContent>
                          <w:p w:rsidR="00D16C2E" w:rsidRPr="005704AD" w:rsidRDefault="00D16C2E" w:rsidP="004B1D48">
                            <w:pPr>
                              <w:jc w:val="left"/>
                              <w:rPr>
                                <w:color w:val="000000" w:themeColor="text1"/>
                              </w:rPr>
                            </w:pPr>
                            <w:r>
                              <w:rPr>
                                <w:color w:val="000000" w:themeColor="text1"/>
                              </w:rPr>
                              <w:t>B</w:t>
                            </w:r>
                            <w:r>
                              <w:rPr>
                                <w:rFonts w:hint="eastAsia"/>
                                <w:color w:val="000000" w:themeColor="text1"/>
                                <w:vertAlign w:val="superscript"/>
                              </w:rPr>
                              <w:t>2</w:t>
                            </w:r>
                            <w:r>
                              <w:rPr>
                                <w:rFonts w:hint="eastAsia"/>
                                <w:color w:val="000000" w:themeColor="text1"/>
                              </w:rPr>
                              <w:t>12</w:t>
                            </w:r>
                            <w:r>
                              <w:rPr>
                                <w:rFonts w:hint="eastAsia"/>
                                <w:color w:val="000000" w:themeColor="text1"/>
                              </w:rPr>
                              <w:t>：（）</w:t>
                            </w:r>
                          </w:p>
                        </w:txbxContent>
                      </v:textbox>
                    </v:roundrect>
                    <v:roundrect id="圆角矩形 12" o:spid="_x0000_s1036" style="position:absolute;top:7272;width:24003;height:29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a7jL8A&#10;AADbAAAADwAAAGRycy9kb3ducmV2LnhtbERPyWrDMBC9F/IPYgK5NXJ8CK0TJWRpaK/ZIMfBmlgm&#10;1shIqu38fVUo9DaPt85yPdhGdORD7VjBbJqBIC6drrlScDkfXt9AhIissXFMCp4UYL0avSyx0K7n&#10;I3WnWIkUwqFABSbGtpAylIYshqlriRN3d95iTNBXUnvsU7htZJ5lc2mx5tRgsKWdofJx+rYKcuuv&#10;3n1mZdUdzS3OPrb7/t0oNRkPmwWISEP8F/+5v3San8P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BruMvwAAANsAAAAPAAAAAAAAAAAAAAAAAJgCAABkcnMvZG93bnJl&#10;di54bWxQSwUGAAAAAAQABAD1AAAAhAMAAAAA&#10;" filled="f" strokecolor="windowText" strokeweight=".25pt">
                      <v:textbox>
                        <w:txbxContent>
                          <w:p w:rsidR="00D16C2E" w:rsidRPr="004B1D48" w:rsidRDefault="00D16C2E" w:rsidP="004B1D48">
                            <w:pPr>
                              <w:jc w:val="left"/>
                              <w:rPr>
                                <w:color w:val="000000" w:themeColor="text1"/>
                              </w:rPr>
                            </w:pPr>
                            <w:r>
                              <w:rPr>
                                <w:rFonts w:hint="eastAsia"/>
                                <w:color w:val="000000" w:themeColor="text1"/>
                              </w:rPr>
                              <w:t>b</w:t>
                            </w:r>
                            <w:r>
                              <w:rPr>
                                <w:rFonts w:hint="eastAsia"/>
                                <w:color w:val="000000" w:themeColor="text1"/>
                                <w:vertAlign w:val="superscript"/>
                              </w:rPr>
                              <w:t>3</w:t>
                            </w:r>
                            <w:r>
                              <w:rPr>
                                <w:rFonts w:hint="eastAsia"/>
                                <w:color w:val="000000" w:themeColor="text1"/>
                              </w:rPr>
                              <w:t>12</w:t>
                            </w:r>
                            <w:r>
                              <w:rPr>
                                <w:rFonts w:hint="eastAsia"/>
                                <w:color w:val="000000" w:themeColor="text1"/>
                              </w:rPr>
                              <w:t>：（）；</w:t>
                            </w:r>
                            <w:r>
                              <w:rPr>
                                <w:rFonts w:hint="eastAsia"/>
                                <w:color w:val="000000" w:themeColor="text1"/>
                              </w:rPr>
                              <w:t>b</w:t>
                            </w:r>
                            <w:r>
                              <w:rPr>
                                <w:rFonts w:hint="eastAsia"/>
                                <w:color w:val="000000" w:themeColor="text1"/>
                                <w:vertAlign w:val="superscript"/>
                              </w:rPr>
                              <w:t>3</w:t>
                            </w:r>
                            <w:r>
                              <w:rPr>
                                <w:rFonts w:hint="eastAsia"/>
                                <w:color w:val="000000" w:themeColor="text1"/>
                              </w:rPr>
                              <w:t>13</w:t>
                            </w:r>
                            <w:r>
                              <w:rPr>
                                <w:rFonts w:hint="eastAsia"/>
                                <w:color w:val="000000" w:themeColor="text1"/>
                              </w:rPr>
                              <w:t>：（）；</w:t>
                            </w:r>
                            <w:r>
                              <w:rPr>
                                <w:rFonts w:hint="eastAsia"/>
                                <w:color w:val="000000" w:themeColor="text1"/>
                              </w:rPr>
                              <w:t>b</w:t>
                            </w:r>
                            <w:r>
                              <w:rPr>
                                <w:rFonts w:hint="eastAsia"/>
                                <w:color w:val="000000" w:themeColor="text1"/>
                                <w:vertAlign w:val="superscript"/>
                              </w:rPr>
                              <w:t>3</w:t>
                            </w:r>
                            <w:r>
                              <w:rPr>
                                <w:rFonts w:hint="eastAsia"/>
                                <w:color w:val="000000" w:themeColor="text1"/>
                              </w:rPr>
                              <w:t>23</w:t>
                            </w:r>
                            <w:r>
                              <w:rPr>
                                <w:rFonts w:hint="eastAsia"/>
                                <w:color w:val="000000" w:themeColor="text1"/>
                              </w:rPr>
                              <w:t>：（）</w:t>
                            </w:r>
                          </w:p>
                        </w:txbxContent>
                      </v:textbox>
                    </v:roundrect>
                    <v:roundrect id="圆角矩形 13" o:spid="_x0000_s1037" style="position:absolute;left:28512;top:7272;width:6921;height:29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eF78A&#10;AADbAAAADwAAAGRycy9kb3ducmV2LnhtbERPS4vCMBC+C/sfwizsTdO6IG41ln2yXnUVPA7N2BSb&#10;SUmybfffbwTB23x8z1mXo21FTz40jhXkswwEceV0w7WCw8/XdAkiRGSNrWNS8EcBys3DZI2FdgPv&#10;qN/HWqQQDgUqMDF2hZShMmQxzFxHnLiz8xZjgr6W2uOQwm0r51m2kBYbTg0GO3o3VF32v1bB3Pqj&#10;d99ZVfc7c4r559vH8GKUenocX1cgIo3xLr65tzrNf4brL+kA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Sh4XvwAAANsAAAAPAAAAAAAAAAAAAAAAAJgCAABkcnMvZG93bnJl&#10;di54bWxQSwUGAAAAAAQABAD1AAAAhAMAAAAA&#10;" filled="f" strokecolor="windowText" strokeweight=".25pt">
                      <v:textbox>
                        <w:txbxContent>
                          <w:p w:rsidR="00D16C2E" w:rsidRPr="005704AD" w:rsidRDefault="00D16C2E" w:rsidP="004B1D48">
                            <w:pPr>
                              <w:rPr>
                                <w:color w:val="000000" w:themeColor="text1"/>
                              </w:rPr>
                            </w:pPr>
                            <m:oMath>
                              <m:sSub>
                                <m:sSubPr>
                                  <m:ctrlPr>
                                    <w:rPr>
                                      <w:rFonts w:ascii="Cambria Math" w:hAnsi="Cambria Math"/>
                                      <w:color w:val="000000" w:themeColor="text1"/>
                                    </w:rPr>
                                  </m:ctrlPr>
                                </m:sSubPr>
                                <m:e>
                                  <m:r>
                                    <m:rPr>
                                      <m:sty m:val="p"/>
                                    </m:rPr>
                                    <w:rPr>
                                      <w:rFonts w:ascii="Cambria Math" w:hAnsi="Cambria Math"/>
                                      <w:color w:val="000000" w:themeColor="text1"/>
                                    </w:rPr>
                                    <m:t>CR</m:t>
                                  </m:r>
                                </m:e>
                                <m:sub>
                                  <m:r>
                                    <w:rPr>
                                      <w:rFonts w:ascii="Cambria Math" w:hAnsi="Cambria Math"/>
                                      <w:color w:val="000000" w:themeColor="text1"/>
                                    </w:rPr>
                                    <m:t>2</m:t>
                                  </m:r>
                                </m:sub>
                              </m:sSub>
                            </m:oMath>
                            <w:r>
                              <w:rPr>
                                <w:rFonts w:hint="eastAsia"/>
                                <w:color w:val="000000" w:themeColor="text1"/>
                              </w:rPr>
                              <w:t>：（）</w:t>
                            </w:r>
                          </w:p>
                          <w:p w:rsidR="00D16C2E" w:rsidRDefault="00D16C2E" w:rsidP="004B1D48"/>
                        </w:txbxContent>
                      </v:textbox>
                    </v:roundrect>
                    <v:shape id="直接箭头连接符 15" o:spid="_x0000_s1038" type="#_x0000_t32" style="position:absolute;left:23976;top:8784;width:4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yvVsMAAADbAAAADwAAAGRycy9kb3ducmV2LnhtbERPTWvCQBC9C/0PyxS8SN0oqDW6ShEE&#10;8SAaS9HbmB2T0OxszK4a/323IHibx/uc6bwxpbhR7QrLCnrdCARxanXBmYLv/fLjE4TzyBpLy6Tg&#10;QQ7ms7fWFGNt77yjW+IzEULYxagg976KpXRpTgZd11bEgTvb2qAPsM6krvEewk0p+1E0lAYLDg05&#10;VrTIKf1NrkbB8WdN2+1aXjZV53QcDcaPzeGUKNV+b74mIDw1/iV+ulc6zB/A/y/h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8r1bDAAAA2wAAAA8AAAAAAAAAAAAA&#10;AAAAoQIAAGRycy9kb3ducmV2LnhtbFBLBQYAAAAABAAEAPkAAACRAwAAAAA=&#10;" strokecolor="black [3213]" strokeweight=".25pt">
                      <v:stroke endarrow="open"/>
                    </v:shape>
                  </v:group>
                  <v:group id="组合 21" o:spid="_x0000_s1039" style="position:absolute;left:4176;top:24336;width:24075;height:6864" coordsize="24075,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圆角矩形 17" o:spid="_x0000_s1040" style="position:absolute;left:72;width:2400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YFL8A&#10;AADbAAAADwAAAGRycy9kb3ducmV2LnhtbERPyW7CMBC9I/UfrKnUGzjhUGjARF1VrlCQOI7iIY6I&#10;x5HtJunf10hI3ObprbMuR9uKnnxoHCvIZxkI4srphmsFh5+v6RJEiMgaW8ek4I8ClJuHyRoL7Qbe&#10;Ub+PtUghHApUYGLsCilDZchimLmOOHFn5y3GBH0ttcchhdtWzrPsWVpsODUY7OjdUHXZ/1oFc+uP&#10;3n1nVd3vzCnmn28fw4tR6ulxfF2BiDTGu/jm3uo0fwHXX9I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cRgUvwAAANsAAAAPAAAAAAAAAAAAAAAAAJgCAABkcnMvZG93bnJl&#10;di54bWxQSwUGAAAAAAQABAD1AAAAhAMAAAAA&#10;" filled="f" strokecolor="windowText" strokeweight=".25pt">
                      <v:textbox>
                        <w:txbxContent>
                          <w:p w:rsidR="00D16C2E" w:rsidRPr="005704AD" w:rsidRDefault="00D16C2E" w:rsidP="00E84FB3">
                            <w:pPr>
                              <w:jc w:val="left"/>
                              <w:rPr>
                                <w:color w:val="000000" w:themeColor="text1"/>
                              </w:rPr>
                            </w:pPr>
                            <w:r>
                              <w:rPr>
                                <w:rFonts w:hint="eastAsia"/>
                                <w:color w:val="000000" w:themeColor="text1"/>
                              </w:rPr>
                              <w:t>c</w:t>
                            </w:r>
                            <w:r>
                              <w:rPr>
                                <w:rFonts w:hint="eastAsia"/>
                                <w:color w:val="000000" w:themeColor="text1"/>
                                <w:vertAlign w:val="superscript"/>
                              </w:rPr>
                              <w:t>1</w:t>
                            </w:r>
                            <w:r>
                              <w:rPr>
                                <w:rFonts w:hint="eastAsia"/>
                                <w:color w:val="000000" w:themeColor="text1"/>
                              </w:rPr>
                              <w:t>12</w:t>
                            </w:r>
                            <w:r>
                              <w:rPr>
                                <w:rFonts w:hint="eastAsia"/>
                                <w:color w:val="000000" w:themeColor="text1"/>
                              </w:rPr>
                              <w:t>：（）</w:t>
                            </w:r>
                          </w:p>
                        </w:txbxContent>
                      </v:textbox>
                    </v:roundrect>
                    <v:roundrect id="圆角矩形 18" o:spid="_x0000_s1041" style="position:absolute;top:3816;width:2400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MZsIA&#10;AADbAAAADwAAAGRycy9kb3ducmV2LnhtbESPQW/CMAyF75P4D5GRuI0UDmjrCGgwELvChsTRarym&#10;WuNUSdaWfz8fJu1m6z2/93m9HX2reoqpCWxgMS9AEVfBNlwb+Pw4Pj6BShnZYhuYDNwpwXYzeVhj&#10;acPAZ+ovuVYSwqlEAy7nrtQ6VY48pnnoiEX7CtFjljXW2kYcJNy3elkUK+2xYWlw2NHeUfV9+fEG&#10;lj5eYzgVVd2f3S0vDru34dkZM5uOry+gMo353/x3/W4FX2DlFxl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7oxmwgAAANsAAAAPAAAAAAAAAAAAAAAAAJgCAABkcnMvZG93&#10;bnJldi54bWxQSwUGAAAAAAQABAD1AAAAhwMAAAAA&#10;" filled="f" strokecolor="windowText" strokeweight=".25pt">
                      <v:textbox>
                        <w:txbxContent>
                          <w:p w:rsidR="00D16C2E" w:rsidRPr="005704AD" w:rsidRDefault="00D16C2E" w:rsidP="00E84FB3">
                            <w:pPr>
                              <w:jc w:val="left"/>
                              <w:rPr>
                                <w:color w:val="000000" w:themeColor="text1"/>
                              </w:rPr>
                            </w:pPr>
                            <w:r>
                              <w:rPr>
                                <w:rFonts w:hint="eastAsia"/>
                                <w:color w:val="000000" w:themeColor="text1"/>
                              </w:rPr>
                              <w:t>c</w:t>
                            </w:r>
                            <w:r>
                              <w:rPr>
                                <w:rFonts w:hint="eastAsia"/>
                                <w:color w:val="000000" w:themeColor="text1"/>
                                <w:vertAlign w:val="superscript"/>
                              </w:rPr>
                              <w:t>2</w:t>
                            </w:r>
                            <w:r>
                              <w:rPr>
                                <w:rFonts w:hint="eastAsia"/>
                                <w:color w:val="000000" w:themeColor="text1"/>
                              </w:rPr>
                              <w:t>12</w:t>
                            </w:r>
                            <w:r>
                              <w:rPr>
                                <w:rFonts w:hint="eastAsia"/>
                                <w:color w:val="000000" w:themeColor="text1"/>
                              </w:rPr>
                              <w:t>：（）</w:t>
                            </w:r>
                          </w:p>
                        </w:txbxContent>
                      </v:textbox>
                    </v:roundrect>
                  </v:group>
                </v:group>
                <v:group id="组合 30" o:spid="_x0000_s1042" style="position:absolute;left:39240;top:12096;width:32335;height:16128" coordsize="32335,16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110" coordsize="21600,21600" o:spt="110" path="m10800,l,10800,10800,21600,21600,10800xe">
                    <v:stroke joinstyle="miter"/>
                    <v:path gradientshapeok="t" o:connecttype="rect" textboxrect="5400,5400,16200,16200"/>
                  </v:shapetype>
                  <v:shape id="流程图: 决策 23" o:spid="_x0000_s1043" type="#_x0000_t110" style="position:absolute;left:5688;width:19798;height:10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mFMYA&#10;AADbAAAADwAAAGRycy9kb3ducmV2LnhtbESP3WrCQBSE7wXfYTlC73RjpEVSV7GFQqFU/Gnp7TF7&#10;TKLZs2F3jbFP3xUKXg4z8w0zW3SmFi05X1lWMB4lIIhzqysuFHzt3oZTED4ga6wtk4IreVjM+70Z&#10;ZtpeeEPtNhQiQthnqKAMocmk9HlJBv3INsTRO1hnMETpCqkdXiLc1DJNkidpsOK4UGJDryXlp+3Z&#10;KNh/rJrJ48uZkp9lalz7+bs+fR+Vehh0y2cQgbpwD/+337WCdAK3L/E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nmFMYAAADbAAAADwAAAAAAAAAAAAAAAACYAgAAZHJz&#10;L2Rvd25yZXYueG1sUEsFBgAAAAAEAAQA9QAAAIsDAAAAAA==&#10;" filled="f" strokecolor="black [3213]" strokeweight=".25pt">
                    <v:textbox>
                      <w:txbxContent>
                        <w:p w:rsidR="00D16C2E" w:rsidRDefault="00D16C2E" w:rsidP="00734499">
                          <w:pPr>
                            <w:jc w:val="center"/>
                          </w:pPr>
                          <m:oMath>
                            <m:sSub>
                              <m:sSubPr>
                                <m:ctrlPr>
                                  <w:rPr>
                                    <w:rFonts w:ascii="Cambria Math" w:hAnsi="Cambria Math"/>
                                    <w:color w:val="000000" w:themeColor="text1"/>
                                  </w:rPr>
                                </m:ctrlPr>
                              </m:sSubPr>
                              <m:e>
                                <m:r>
                                  <m:rPr>
                                    <m:sty m:val="p"/>
                                  </m:rPr>
                                  <w:rPr>
                                    <w:rFonts w:ascii="Cambria Math" w:hAnsi="Cambria Math"/>
                                    <w:color w:val="000000" w:themeColor="text1"/>
                                  </w:rPr>
                                  <m:t>CR</m:t>
                                </m:r>
                              </m:e>
                              <m:sub>
                                <m:r>
                                  <w:rPr>
                                    <w:rFonts w:ascii="Cambria Math" w:hAnsi="Cambria Math"/>
                                    <w:color w:val="000000" w:themeColor="text1"/>
                                  </w:rPr>
                                  <m:t>i</m:t>
                                </m:r>
                              </m:sub>
                            </m:sSub>
                            <m:r>
                              <m:rPr>
                                <m:sty m:val="p"/>
                              </m:rPr>
                              <w:rPr>
                                <w:rFonts w:ascii="Cambria Math" w:hAnsi="Cambria Math"/>
                                <w:color w:val="000000" w:themeColor="text1"/>
                              </w:rPr>
                              <m:t>&lt;0.1</m:t>
                            </m:r>
                            <m:r>
                              <w:rPr>
                                <w:rFonts w:ascii="Cambria Math" w:hAnsi="Cambria Math"/>
                                <w:color w:val="000000" w:themeColor="text1"/>
                              </w:rPr>
                              <m:t>(i=1,2)</m:t>
                            </m:r>
                          </m:oMath>
                          <w:r>
                            <w:rPr>
                              <w:rFonts w:hint="eastAsia"/>
                              <w:color w:val="000000" w:themeColor="text1"/>
                            </w:rPr>
                            <w:t>?</w:t>
                          </w:r>
                        </w:p>
                      </w:txbxContent>
                    </v:textbox>
                  </v:shape>
                  <v:shape id="直接箭头连接符 24" o:spid="_x0000_s1044" type="#_x0000_t32" style="position:absolute;top:4896;width:56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line id="直接连接符 25" o:spid="_x0000_s1045" style="position:absolute;visibility:visible;mso-wrap-style:square" from="15696,10008" to="15696,1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shape id="直接箭头连接符 26" o:spid="_x0000_s1046" type="#_x0000_t32" style="position:absolute;top:16128;width:1569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GBsYAAADbAAAADwAAAGRycy9kb3ducmV2LnhtbESPQWvCQBSE70L/w/IEb2ZjFC2pq4gi&#10;WiqU2lLw9si+ZkOzb2N21fTfdwsFj8PMfMPMl52txZVaXzlWMEpSEMSF0xWXCj7et8NHED4ga6wd&#10;k4If8rBcPPTmmGt34ze6HkMpIoR9jgpMCE0upS8MWfSJa4ij9+VaiyHKtpS6xVuE21pmaTqVFiuO&#10;CwYbWhsqvo8Xq2Dz/DmZnbvz63h3MoeCxrNTtnpRatDvVk8gAnXhHv5v77WCbAp/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xBgbGAAAA2wAAAA8AAAAAAAAA&#10;AAAAAAAAoQIAAGRycy9kb3ducmV2LnhtbFBLBQYAAAAABAAEAPkAAACUAwAAAAA=&#10;" strokecolor="black [3040]">
                    <v:stroke endarrow="open"/>
                  </v:shape>
                  <v:line id="直接连接符 29" o:spid="_x0000_s1047" style="position:absolute;visibility:visible;mso-wrap-style:square" from="25488,4896" to="32335,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group>
              </v:group>
            </w:pict>
          </mc:Fallback>
        </mc:AlternateContent>
      </w:r>
      <w:r w:rsidR="0051435F">
        <w:rPr>
          <w:noProof/>
        </w:rPr>
        <mc:AlternateContent>
          <mc:Choice Requires="wps">
            <w:drawing>
              <wp:anchor distT="0" distB="0" distL="114300" distR="114300" simplePos="0" relativeHeight="251682816" behindDoc="0" locked="0" layoutInCell="1" allowOverlap="1" wp14:anchorId="1E1E76BD" wp14:editId="11BDE138">
                <wp:simplePos x="0" y="0"/>
                <wp:positionH relativeFrom="column">
                  <wp:posOffset>3845560</wp:posOffset>
                </wp:positionH>
                <wp:positionV relativeFrom="paragraph">
                  <wp:posOffset>2613660</wp:posOffset>
                </wp:positionV>
                <wp:extent cx="374015" cy="259080"/>
                <wp:effectExtent l="0" t="0" r="6985" b="762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259080"/>
                        </a:xfrm>
                        <a:prstGeom prst="rect">
                          <a:avLst/>
                        </a:prstGeom>
                        <a:solidFill>
                          <a:srgbClr val="FFFFFF"/>
                        </a:solidFill>
                        <a:ln w="9525">
                          <a:noFill/>
                          <a:miter lim="800000"/>
                          <a:headEnd/>
                          <a:tailEnd/>
                        </a:ln>
                      </wps:spPr>
                      <wps:txbx>
                        <w:txbxContent>
                          <w:p w:rsidR="00D16C2E" w:rsidRDefault="00D16C2E">
                            <w:proofErr w:type="gramStart"/>
                            <w:r>
                              <w:rPr>
                                <w:rFonts w:hint="eastAsia"/>
                              </w:rPr>
                              <w:t>否</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48" type="#_x0000_t202" style="position:absolute;margin-left:302.8pt;margin-top:205.8pt;width:29.45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" stroked="f">
                <v:textbox>
                  <w:txbxContent>
                    <w:p w:rsidR="00D16C2E" w:rsidRDefault="00D16C2E">
                      <w:proofErr w:type="gramStart"/>
                      <w:r>
                        <w:rPr>
                          <w:rFonts w:hint="eastAsia"/>
                        </w:rPr>
                        <w:t>否</w:t>
                      </w:r>
                      <w:proofErr w:type="gramEnd"/>
                    </w:p>
                  </w:txbxContent>
                </v:textbox>
              </v:shape>
            </w:pict>
          </mc:Fallback>
        </mc:AlternateContent>
      </w:r>
      <w:r w:rsidR="0051435F">
        <w:rPr>
          <w:noProof/>
        </w:rPr>
        <mc:AlternateContent>
          <mc:Choice Requires="wps">
            <w:drawing>
              <wp:anchor distT="0" distB="0" distL="114300" distR="114300" simplePos="0" relativeHeight="251684864" behindDoc="0" locked="0" layoutInCell="1" allowOverlap="1" wp14:anchorId="3C75C96E" wp14:editId="0DBD619F">
                <wp:simplePos x="0" y="0"/>
                <wp:positionH relativeFrom="column">
                  <wp:posOffset>5898515</wp:posOffset>
                </wp:positionH>
                <wp:positionV relativeFrom="paragraph">
                  <wp:posOffset>1452880</wp:posOffset>
                </wp:positionV>
                <wp:extent cx="374015" cy="259080"/>
                <wp:effectExtent l="0" t="0" r="6985" b="762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259080"/>
                        </a:xfrm>
                        <a:prstGeom prst="rect">
                          <a:avLst/>
                        </a:prstGeom>
                        <a:solidFill>
                          <a:srgbClr val="FFFFFF"/>
                        </a:solidFill>
                        <a:ln w="9525">
                          <a:noFill/>
                          <a:miter lim="800000"/>
                          <a:headEnd/>
                          <a:tailEnd/>
                        </a:ln>
                      </wps:spPr>
                      <wps:txbx>
                        <w:txbxContent>
                          <w:p w:rsidR="00D16C2E" w:rsidRDefault="00D16C2E" w:rsidP="0051435F">
                            <w:r>
                              <w:rPr>
                                <w:rFonts w:hint="eastAsia"/>
                              </w:rP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64.45pt;margin-top:114.4pt;width:29.45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" stroked="f">
                <v:textbox>
                  <w:txbxContent>
                    <w:p w:rsidR="00D16C2E" w:rsidRDefault="00D16C2E" w:rsidP="0051435F">
                      <w:r>
                        <w:rPr>
                          <w:rFonts w:hint="eastAsia"/>
                        </w:rPr>
                        <w:t>是</w:t>
                      </w:r>
                    </w:p>
                  </w:txbxContent>
                </v:textbox>
              </v:shape>
            </w:pict>
          </mc:Fallback>
        </mc:AlternateContent>
      </w:r>
      <w:r w:rsidR="00E84FB3">
        <w:br w:type="page"/>
      </w:r>
    </w:p>
    <w:p w:rsidR="0051435F" w:rsidRDefault="0051435F" w:rsidP="00E84FB3"/>
    <w:p w:rsidR="0051435F" w:rsidRDefault="00342DE8" w:rsidP="00E84FB3">
      <w:r>
        <w:rPr>
          <w:noProof/>
        </w:rPr>
        <mc:AlternateContent>
          <mc:Choice Requires="wps">
            <w:drawing>
              <wp:anchor distT="0" distB="0" distL="114300" distR="114300" simplePos="0" relativeHeight="251695104" behindDoc="0" locked="0" layoutInCell="1" allowOverlap="1" wp14:anchorId="73FA5D5C" wp14:editId="66DC8DAD">
                <wp:simplePos x="0" y="0"/>
                <wp:positionH relativeFrom="column">
                  <wp:posOffset>2493000</wp:posOffset>
                </wp:positionH>
                <wp:positionV relativeFrom="paragraph">
                  <wp:posOffset>61080</wp:posOffset>
                </wp:positionV>
                <wp:extent cx="2088000" cy="3052445"/>
                <wp:effectExtent l="0" t="0" r="26670" b="14605"/>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000" cy="3052445"/>
                        </a:xfrm>
                        <a:prstGeom prst="rect">
                          <a:avLst/>
                        </a:prstGeom>
                        <a:solidFill>
                          <a:srgbClr val="FFFFFF"/>
                        </a:solidFill>
                        <a:ln w="9525">
                          <a:solidFill>
                            <a:srgbClr val="000000"/>
                          </a:solidFill>
                          <a:miter lim="800000"/>
                          <a:headEnd/>
                          <a:tailEnd/>
                        </a:ln>
                      </wps:spPr>
                      <wps:txbx>
                        <w:txbxContent>
                          <w:p w:rsidR="00D16C2E" w:rsidRDefault="00D16C2E" w:rsidP="00342DE8">
                            <w:pPr>
                              <w:jc w:val="center"/>
                            </w:pPr>
                            <w:r>
                              <w:rPr>
                                <w:rFonts w:hint="eastAsia"/>
                              </w:rPr>
                              <w:t>（输出层）</w:t>
                            </w:r>
                          </w:p>
                          <w:p w:rsidR="00D16C2E" w:rsidRDefault="00D16C2E" w:rsidP="00342DE8">
                            <w:r>
                              <w:rPr>
                                <w:rFonts w:hint="eastAsia"/>
                              </w:rPr>
                              <w:t>底层指标权重：</w:t>
                            </w:r>
                            <w:r>
                              <w:rPr>
                                <w:rFonts w:hint="eastAsia"/>
                              </w:rPr>
                              <w:t xml:space="preserve">  </w:t>
                            </w:r>
                            <w:r>
                              <w:rPr>
                                <w:rFonts w:hint="eastAsia"/>
                              </w:rPr>
                              <w:t>综合指标权重</w:t>
                            </w:r>
                            <w:r>
                              <w:rPr>
                                <w:rFonts w:hint="eastAsia"/>
                              </w:rPr>
                              <w:t xml:space="preserve">:            </w:t>
                            </w:r>
                          </w:p>
                          <w:p w:rsidR="00D16C2E" w:rsidRDefault="00D16C2E" w:rsidP="00342DE8">
                            <w:pPr>
                              <w:jc w:val="left"/>
                            </w:pPr>
                            <w:r>
                              <w:rPr>
                                <w:rFonts w:hint="eastAsia"/>
                              </w:rPr>
                              <w:t>τ</w:t>
                            </w:r>
                            <w:r>
                              <w:t>_1</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_1</w:t>
                            </w:r>
                            <w:r>
                              <w:rPr>
                                <w:rFonts w:asciiTheme="minorEastAsia" w:hAnsiTheme="minorEastAsia" w:cs="Times New Roman" w:hint="eastAsia"/>
                              </w:rPr>
                              <w:t>：（）</w:t>
                            </w:r>
                            <w:r>
                              <w:rPr>
                                <w:rFonts w:hint="eastAsia"/>
                              </w:rPr>
                              <w:t xml:space="preserve"> </w:t>
                            </w:r>
                          </w:p>
                          <w:p w:rsidR="00D16C2E" w:rsidRDefault="00D16C2E" w:rsidP="00342DE8">
                            <w:pPr>
                              <w:jc w:val="left"/>
                            </w:pPr>
                            <w:r>
                              <w:rPr>
                                <w:rFonts w:hint="eastAsia"/>
                              </w:rPr>
                              <w:t>τ</w:t>
                            </w:r>
                            <w:r>
                              <w:t>_2</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2</w:t>
                            </w:r>
                            <w:r>
                              <w:rPr>
                                <w:rFonts w:asciiTheme="minorEastAsia" w:hAnsiTheme="minorEastAsia" w:cs="Times New Roman" w:hint="eastAsia"/>
                              </w:rPr>
                              <w:t>：（）</w:t>
                            </w:r>
                          </w:p>
                          <w:p w:rsidR="00D16C2E" w:rsidRDefault="00D16C2E" w:rsidP="00342DE8">
                            <w:pPr>
                              <w:jc w:val="left"/>
                            </w:pPr>
                            <w:r>
                              <w:rPr>
                                <w:rFonts w:hint="eastAsia"/>
                              </w:rPr>
                              <w:t>τ</w:t>
                            </w:r>
                            <w:r>
                              <w:t>_3</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w:t>
                            </w:r>
                            <w:r>
                              <w:rPr>
                                <w:rFonts w:asciiTheme="minorEastAsia" w:hAnsiTheme="minorEastAsia" w:cs="Times New Roman" w:hint="eastAsia"/>
                              </w:rPr>
                              <w:t>：（）</w:t>
                            </w:r>
                          </w:p>
                          <w:p w:rsidR="00D16C2E" w:rsidRDefault="00D16C2E" w:rsidP="00342DE8">
                            <w:pPr>
                              <w:jc w:val="left"/>
                            </w:pPr>
                            <w:r>
                              <w:rPr>
                                <w:rFonts w:hint="eastAsia"/>
                              </w:rPr>
                              <w:t>τ</w:t>
                            </w:r>
                            <w:r>
                              <w:t>_4</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4</w:t>
                            </w:r>
                            <w:r>
                              <w:rPr>
                                <w:rFonts w:asciiTheme="minorEastAsia" w:hAnsiTheme="minorEastAsia" w:cs="Times New Roman" w:hint="eastAsia"/>
                              </w:rPr>
                              <w:t>：（）</w:t>
                            </w:r>
                          </w:p>
                          <w:p w:rsidR="00D16C2E" w:rsidRDefault="00D16C2E" w:rsidP="00342DE8">
                            <w:pPr>
                              <w:jc w:val="left"/>
                            </w:pPr>
                            <w:r>
                              <w:rPr>
                                <w:rFonts w:hint="eastAsia"/>
                              </w:rPr>
                              <w:t>τ</w:t>
                            </w:r>
                            <w:r>
                              <w:t>_5</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5</w:t>
                            </w:r>
                            <w:r>
                              <w:rPr>
                                <w:rFonts w:asciiTheme="minorEastAsia" w:hAnsiTheme="minorEastAsia" w:cs="Times New Roman" w:hint="eastAsia"/>
                              </w:rPr>
                              <w:t>：（）</w:t>
                            </w:r>
                          </w:p>
                          <w:p w:rsidR="00D16C2E" w:rsidRDefault="00D16C2E" w:rsidP="00342DE8">
                            <w:pPr>
                              <w:jc w:val="left"/>
                            </w:pPr>
                            <w:r>
                              <w:rPr>
                                <w:rFonts w:hint="eastAsia"/>
                              </w:rPr>
                              <w:t>τ</w:t>
                            </w:r>
                            <w:r>
                              <w:t>_6</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6</w:t>
                            </w:r>
                            <w:r>
                              <w:rPr>
                                <w:rFonts w:asciiTheme="minorEastAsia" w:hAnsiTheme="minorEastAsia" w:cs="Times New Roman" w:hint="eastAsia"/>
                              </w:rPr>
                              <w:t>：（）</w:t>
                            </w:r>
                          </w:p>
                          <w:p w:rsidR="00D16C2E" w:rsidRDefault="00D16C2E" w:rsidP="00342DE8">
                            <w:pPr>
                              <w:jc w:val="left"/>
                            </w:pPr>
                            <w:r>
                              <w:t>…</w:t>
                            </w:r>
                            <w:r>
                              <w:rPr>
                                <w:rFonts w:hint="eastAsia"/>
                              </w:rPr>
                              <w:t xml:space="preserve">               </w:t>
                            </w:r>
                            <w:r>
                              <w:t>…</w:t>
                            </w:r>
                          </w:p>
                          <w:p w:rsidR="00D16C2E" w:rsidRDefault="00D16C2E" w:rsidP="005977A5">
                            <w:pPr>
                              <w:jc w:val="left"/>
                            </w:pPr>
                            <w:r>
                              <w:rPr>
                                <w:rFonts w:hint="eastAsia"/>
                              </w:rPr>
                              <w:t>τ</w:t>
                            </w:r>
                            <w:r>
                              <w:t>_32</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32</w:t>
                            </w:r>
                            <w:r>
                              <w:rPr>
                                <w:rFonts w:asciiTheme="minorEastAsia" w:hAnsiTheme="minorEastAsia" w:cs="Times New Roman" w:hint="eastAsia"/>
                              </w:rPr>
                              <w:t>：（）</w:t>
                            </w:r>
                          </w:p>
                          <w:p w:rsidR="00D16C2E" w:rsidRDefault="00D16C2E" w:rsidP="005977A5">
                            <w:pPr>
                              <w:jc w:val="left"/>
                            </w:pPr>
                            <w:r>
                              <w:rPr>
                                <w:rFonts w:hint="eastAsia"/>
                              </w:rPr>
                              <w:t>τ</w:t>
                            </w:r>
                            <w:r>
                              <w:t>_33</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33</w:t>
                            </w:r>
                            <w:r>
                              <w:rPr>
                                <w:rFonts w:asciiTheme="minorEastAsia" w:hAnsiTheme="minorEastAsia" w:cs="Times New Roman" w:hint="eastAsia"/>
                              </w:rPr>
                              <w:t>：（）</w:t>
                            </w:r>
                          </w:p>
                          <w:p w:rsidR="00D16C2E" w:rsidRDefault="00D16C2E" w:rsidP="005977A5">
                            <w:pPr>
                              <w:jc w:val="left"/>
                            </w:pPr>
                            <w:r>
                              <w:rPr>
                                <w:rFonts w:hint="eastAsia"/>
                              </w:rPr>
                              <w:t>τ</w:t>
                            </w:r>
                            <w:r>
                              <w:t>_34</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34</w:t>
                            </w:r>
                            <w:r>
                              <w:rPr>
                                <w:rFonts w:asciiTheme="minorEastAsia" w:hAnsiTheme="minorEastAsia" w:cs="Times New Roman" w:hint="eastAsia"/>
                              </w:rPr>
                              <w:t>：（）</w:t>
                            </w:r>
                          </w:p>
                          <w:p w:rsidR="00D16C2E" w:rsidRDefault="00D16C2E" w:rsidP="005977A5">
                            <w:pPr>
                              <w:jc w:val="left"/>
                            </w:pPr>
                            <w:r>
                              <w:rPr>
                                <w:rFonts w:hint="eastAsia"/>
                              </w:rPr>
                              <w:t>τ</w:t>
                            </w:r>
                            <w:r>
                              <w:t>_35</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35</w:t>
                            </w:r>
                            <w:r>
                              <w:rPr>
                                <w:rFonts w:asciiTheme="minorEastAsia" w:hAnsiTheme="minorEastAsia" w:cs="Times New Roman" w:hint="eastAsia"/>
                              </w:rPr>
                              <w:t>：（）</w:t>
                            </w:r>
                          </w:p>
                          <w:p w:rsidR="00D16C2E" w:rsidRDefault="00D16C2E" w:rsidP="005977A5">
                            <w:pPr>
                              <w:jc w:val="left"/>
                            </w:pPr>
                            <w:r>
                              <w:rPr>
                                <w:rFonts w:hint="eastAsia"/>
                              </w:rPr>
                              <w:t>τ</w:t>
                            </w:r>
                            <w:r>
                              <w:t>_36</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36</w:t>
                            </w:r>
                            <w:r>
                              <w:rPr>
                                <w:rFonts w:asciiTheme="minorEastAsia" w:hAnsiTheme="minorEastAsia" w:cs="Times New Roman" w:hint="eastAsia"/>
                              </w:rPr>
                              <w:t>：（）</w:t>
                            </w:r>
                          </w:p>
                          <w:p w:rsidR="00D16C2E" w:rsidRDefault="00D16C2E" w:rsidP="005977A5">
                            <w:pPr>
                              <w:jc w:val="left"/>
                            </w:pPr>
                            <w:r>
                              <w:rPr>
                                <w:rFonts w:hint="eastAsia"/>
                              </w:rPr>
                              <w:t>τ</w:t>
                            </w:r>
                            <w:r>
                              <w:t>_37</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37</w:t>
                            </w:r>
                            <w:r>
                              <w:rPr>
                                <w:rFonts w:asciiTheme="minorEastAsia" w:hAnsiTheme="minorEastAsia" w:cs="Times New Roman" w:hint="eastAsia"/>
                              </w:rPr>
                              <w:t>：（）</w:t>
                            </w:r>
                          </w:p>
                          <w:p w:rsidR="00D16C2E" w:rsidRDefault="00D16C2E" w:rsidP="00342DE8">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96.3pt;margin-top:4.8pt;width:164.4pt;height:24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">
                <v:textbox>
                  <w:txbxContent>
                    <w:p w:rsidR="00D16C2E" w:rsidRDefault="00D16C2E" w:rsidP="00342DE8">
                      <w:pPr>
                        <w:jc w:val="center"/>
                      </w:pPr>
                      <w:r>
                        <w:rPr>
                          <w:rFonts w:hint="eastAsia"/>
                        </w:rPr>
                        <w:t>（输出层）</w:t>
                      </w:r>
                    </w:p>
                    <w:p w:rsidR="00D16C2E" w:rsidRDefault="00D16C2E" w:rsidP="00342DE8">
                      <w:r>
                        <w:rPr>
                          <w:rFonts w:hint="eastAsia"/>
                        </w:rPr>
                        <w:t>底层指标权重：</w:t>
                      </w:r>
                      <w:r>
                        <w:rPr>
                          <w:rFonts w:hint="eastAsia"/>
                        </w:rPr>
                        <w:t xml:space="preserve">  </w:t>
                      </w:r>
                      <w:r>
                        <w:rPr>
                          <w:rFonts w:hint="eastAsia"/>
                        </w:rPr>
                        <w:t>综合指标权重</w:t>
                      </w:r>
                      <w:r>
                        <w:rPr>
                          <w:rFonts w:hint="eastAsia"/>
                        </w:rPr>
                        <w:t xml:space="preserve">:            </w:t>
                      </w:r>
                    </w:p>
                    <w:p w:rsidR="00D16C2E" w:rsidRDefault="00D16C2E" w:rsidP="00342DE8">
                      <w:pPr>
                        <w:jc w:val="left"/>
                      </w:pPr>
                      <w:r>
                        <w:rPr>
                          <w:rFonts w:hint="eastAsia"/>
                        </w:rPr>
                        <w:t>τ</w:t>
                      </w:r>
                      <w:r>
                        <w:t>_1</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_1</w:t>
                      </w:r>
                      <w:r>
                        <w:rPr>
                          <w:rFonts w:asciiTheme="minorEastAsia" w:hAnsiTheme="minorEastAsia" w:cs="Times New Roman" w:hint="eastAsia"/>
                        </w:rPr>
                        <w:t>：（）</w:t>
                      </w:r>
                      <w:r>
                        <w:rPr>
                          <w:rFonts w:hint="eastAsia"/>
                        </w:rPr>
                        <w:t xml:space="preserve"> </w:t>
                      </w:r>
                    </w:p>
                    <w:p w:rsidR="00D16C2E" w:rsidRDefault="00D16C2E" w:rsidP="00342DE8">
                      <w:pPr>
                        <w:jc w:val="left"/>
                      </w:pPr>
                      <w:r>
                        <w:rPr>
                          <w:rFonts w:hint="eastAsia"/>
                        </w:rPr>
                        <w:t>τ</w:t>
                      </w:r>
                      <w:r>
                        <w:t>_2</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2</w:t>
                      </w:r>
                      <w:r>
                        <w:rPr>
                          <w:rFonts w:asciiTheme="minorEastAsia" w:hAnsiTheme="minorEastAsia" w:cs="Times New Roman" w:hint="eastAsia"/>
                        </w:rPr>
                        <w:t>：（）</w:t>
                      </w:r>
                    </w:p>
                    <w:p w:rsidR="00D16C2E" w:rsidRDefault="00D16C2E" w:rsidP="00342DE8">
                      <w:pPr>
                        <w:jc w:val="left"/>
                      </w:pPr>
                      <w:r>
                        <w:rPr>
                          <w:rFonts w:hint="eastAsia"/>
                        </w:rPr>
                        <w:t>τ</w:t>
                      </w:r>
                      <w:r>
                        <w:t>_3</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w:t>
                      </w:r>
                      <w:r>
                        <w:rPr>
                          <w:rFonts w:asciiTheme="minorEastAsia" w:hAnsiTheme="minorEastAsia" w:cs="Times New Roman" w:hint="eastAsia"/>
                        </w:rPr>
                        <w:t>：（）</w:t>
                      </w:r>
                    </w:p>
                    <w:p w:rsidR="00D16C2E" w:rsidRDefault="00D16C2E" w:rsidP="00342DE8">
                      <w:pPr>
                        <w:jc w:val="left"/>
                      </w:pPr>
                      <w:r>
                        <w:rPr>
                          <w:rFonts w:hint="eastAsia"/>
                        </w:rPr>
                        <w:t>τ</w:t>
                      </w:r>
                      <w:r>
                        <w:t>_4</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4</w:t>
                      </w:r>
                      <w:r>
                        <w:rPr>
                          <w:rFonts w:asciiTheme="minorEastAsia" w:hAnsiTheme="minorEastAsia" w:cs="Times New Roman" w:hint="eastAsia"/>
                        </w:rPr>
                        <w:t>：（）</w:t>
                      </w:r>
                    </w:p>
                    <w:p w:rsidR="00D16C2E" w:rsidRDefault="00D16C2E" w:rsidP="00342DE8">
                      <w:pPr>
                        <w:jc w:val="left"/>
                      </w:pPr>
                      <w:r>
                        <w:rPr>
                          <w:rFonts w:hint="eastAsia"/>
                        </w:rPr>
                        <w:t>τ</w:t>
                      </w:r>
                      <w:r>
                        <w:t>_5</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5</w:t>
                      </w:r>
                      <w:r>
                        <w:rPr>
                          <w:rFonts w:asciiTheme="minorEastAsia" w:hAnsiTheme="minorEastAsia" w:cs="Times New Roman" w:hint="eastAsia"/>
                        </w:rPr>
                        <w:t>：（）</w:t>
                      </w:r>
                    </w:p>
                    <w:p w:rsidR="00D16C2E" w:rsidRDefault="00D16C2E" w:rsidP="00342DE8">
                      <w:pPr>
                        <w:jc w:val="left"/>
                      </w:pPr>
                      <w:r>
                        <w:rPr>
                          <w:rFonts w:hint="eastAsia"/>
                        </w:rPr>
                        <w:t>τ</w:t>
                      </w:r>
                      <w:r>
                        <w:t>_6</w:t>
                      </w:r>
                      <w:r>
                        <w:rPr>
                          <w:rFonts w:hint="eastAsia"/>
                        </w:rPr>
                        <w:t>:</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6</w:t>
                      </w:r>
                      <w:r>
                        <w:rPr>
                          <w:rFonts w:asciiTheme="minorEastAsia" w:hAnsiTheme="minorEastAsia" w:cs="Times New Roman" w:hint="eastAsia"/>
                        </w:rPr>
                        <w:t>：（）</w:t>
                      </w:r>
                    </w:p>
                    <w:p w:rsidR="00D16C2E" w:rsidRDefault="00D16C2E" w:rsidP="00342DE8">
                      <w:pPr>
                        <w:jc w:val="left"/>
                      </w:pPr>
                      <w:r>
                        <w:t>…</w:t>
                      </w:r>
                      <w:r>
                        <w:rPr>
                          <w:rFonts w:hint="eastAsia"/>
                        </w:rPr>
                        <w:t xml:space="preserve">               </w:t>
                      </w:r>
                      <w:r>
                        <w:t>…</w:t>
                      </w:r>
                    </w:p>
                    <w:p w:rsidR="00D16C2E" w:rsidRDefault="00D16C2E" w:rsidP="005977A5">
                      <w:pPr>
                        <w:jc w:val="left"/>
                      </w:pPr>
                      <w:r>
                        <w:rPr>
                          <w:rFonts w:hint="eastAsia"/>
                        </w:rPr>
                        <w:t>τ</w:t>
                      </w:r>
                      <w:r>
                        <w:t>_32</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32</w:t>
                      </w:r>
                      <w:r>
                        <w:rPr>
                          <w:rFonts w:asciiTheme="minorEastAsia" w:hAnsiTheme="minorEastAsia" w:cs="Times New Roman" w:hint="eastAsia"/>
                        </w:rPr>
                        <w:t>：（）</w:t>
                      </w:r>
                    </w:p>
                    <w:p w:rsidR="00D16C2E" w:rsidRDefault="00D16C2E" w:rsidP="005977A5">
                      <w:pPr>
                        <w:jc w:val="left"/>
                      </w:pPr>
                      <w:r>
                        <w:rPr>
                          <w:rFonts w:hint="eastAsia"/>
                        </w:rPr>
                        <w:t>τ</w:t>
                      </w:r>
                      <w:r>
                        <w:t>_33</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33</w:t>
                      </w:r>
                      <w:r>
                        <w:rPr>
                          <w:rFonts w:asciiTheme="minorEastAsia" w:hAnsiTheme="minorEastAsia" w:cs="Times New Roman" w:hint="eastAsia"/>
                        </w:rPr>
                        <w:t>：（）</w:t>
                      </w:r>
                    </w:p>
                    <w:p w:rsidR="00D16C2E" w:rsidRDefault="00D16C2E" w:rsidP="005977A5">
                      <w:pPr>
                        <w:jc w:val="left"/>
                      </w:pPr>
                      <w:r>
                        <w:rPr>
                          <w:rFonts w:hint="eastAsia"/>
                        </w:rPr>
                        <w:t>τ</w:t>
                      </w:r>
                      <w:r>
                        <w:t>_34</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34</w:t>
                      </w:r>
                      <w:r>
                        <w:rPr>
                          <w:rFonts w:asciiTheme="minorEastAsia" w:hAnsiTheme="minorEastAsia" w:cs="Times New Roman" w:hint="eastAsia"/>
                        </w:rPr>
                        <w:t>：（）</w:t>
                      </w:r>
                    </w:p>
                    <w:p w:rsidR="00D16C2E" w:rsidRDefault="00D16C2E" w:rsidP="005977A5">
                      <w:pPr>
                        <w:jc w:val="left"/>
                      </w:pPr>
                      <w:r>
                        <w:rPr>
                          <w:rFonts w:hint="eastAsia"/>
                        </w:rPr>
                        <w:t>τ</w:t>
                      </w:r>
                      <w:r>
                        <w:t>_35</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35</w:t>
                      </w:r>
                      <w:r>
                        <w:rPr>
                          <w:rFonts w:asciiTheme="minorEastAsia" w:hAnsiTheme="minorEastAsia" w:cs="Times New Roman" w:hint="eastAsia"/>
                        </w:rPr>
                        <w:t>：（）</w:t>
                      </w:r>
                    </w:p>
                    <w:p w:rsidR="00D16C2E" w:rsidRDefault="00D16C2E" w:rsidP="005977A5">
                      <w:pPr>
                        <w:jc w:val="left"/>
                      </w:pPr>
                      <w:r>
                        <w:rPr>
                          <w:rFonts w:hint="eastAsia"/>
                        </w:rPr>
                        <w:t>τ</w:t>
                      </w:r>
                      <w:r>
                        <w:t>_36</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36</w:t>
                      </w:r>
                      <w:r>
                        <w:rPr>
                          <w:rFonts w:asciiTheme="minorEastAsia" w:hAnsiTheme="minorEastAsia" w:cs="Times New Roman" w:hint="eastAsia"/>
                        </w:rPr>
                        <w:t>：（）</w:t>
                      </w:r>
                    </w:p>
                    <w:p w:rsidR="00D16C2E" w:rsidRDefault="00D16C2E" w:rsidP="005977A5">
                      <w:pPr>
                        <w:jc w:val="left"/>
                      </w:pPr>
                      <w:r>
                        <w:rPr>
                          <w:rFonts w:hint="eastAsia"/>
                        </w:rPr>
                        <w:t>τ</w:t>
                      </w:r>
                      <w:r>
                        <w:t>_37</w:t>
                      </w:r>
                      <w:r>
                        <w:rPr>
                          <w:rFonts w:hint="eastAsia"/>
                        </w:rPr>
                        <w:t>：（）</w:t>
                      </w:r>
                      <w:r>
                        <w:rPr>
                          <w:rFonts w:hint="eastAsia"/>
                        </w:rPr>
                        <w:t xml:space="preserve">      </w:t>
                      </w:r>
                      <w:r w:rsidRPr="005977A5">
                        <w:rPr>
                          <w:rFonts w:ascii="Times New Roman" w:eastAsia="方正姚体" w:hAnsi="Times New Roman" w:cs="Times New Roman"/>
                          <w:i/>
                        </w:rPr>
                        <w:t>l</w:t>
                      </w:r>
                      <w:r w:rsidRPr="005977A5">
                        <w:rPr>
                          <w:rFonts w:ascii="Times New Roman" w:eastAsia="方正姚体" w:hAnsi="Times New Roman" w:cs="Times New Roman"/>
                        </w:rPr>
                        <w:t>_</w:t>
                      </w:r>
                      <w:r>
                        <w:rPr>
                          <w:rFonts w:ascii="Times New Roman" w:eastAsia="方正姚体" w:hAnsi="Times New Roman" w:cs="Times New Roman" w:hint="eastAsia"/>
                        </w:rPr>
                        <w:t>37</w:t>
                      </w:r>
                      <w:r>
                        <w:rPr>
                          <w:rFonts w:asciiTheme="minorEastAsia" w:hAnsiTheme="minorEastAsia" w:cs="Times New Roman" w:hint="eastAsia"/>
                        </w:rPr>
                        <w:t>：（）</w:t>
                      </w:r>
                    </w:p>
                    <w:p w:rsidR="00D16C2E" w:rsidRDefault="00D16C2E" w:rsidP="00342DE8">
                      <w:pPr>
                        <w:jc w:val="left"/>
                      </w:pPr>
                    </w:p>
                  </w:txbxContent>
                </v:textbox>
              </v:shape>
            </w:pict>
          </mc:Fallback>
        </mc:AlternateContent>
      </w:r>
      <w:r w:rsidR="00D807FF">
        <w:rPr>
          <w:noProof/>
        </w:rPr>
        <mc:AlternateContent>
          <mc:Choice Requires="wps">
            <w:drawing>
              <wp:anchor distT="0" distB="0" distL="114300" distR="114300" simplePos="0" relativeHeight="251688960" behindDoc="0" locked="0" layoutInCell="1" allowOverlap="1" wp14:anchorId="459250E9" wp14:editId="1936D9CE">
                <wp:simplePos x="0" y="0"/>
                <wp:positionH relativeFrom="column">
                  <wp:posOffset>23400</wp:posOffset>
                </wp:positionH>
                <wp:positionV relativeFrom="paragraph">
                  <wp:posOffset>61080</wp:posOffset>
                </wp:positionV>
                <wp:extent cx="892800" cy="3052800"/>
                <wp:effectExtent l="0" t="0" r="22225" b="14605"/>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00" cy="3052800"/>
                        </a:xfrm>
                        <a:prstGeom prst="rect">
                          <a:avLst/>
                        </a:prstGeom>
                        <a:solidFill>
                          <a:srgbClr val="FFFFFF"/>
                        </a:solidFill>
                        <a:ln w="9525">
                          <a:solidFill>
                            <a:srgbClr val="000000"/>
                          </a:solidFill>
                          <a:miter lim="800000"/>
                          <a:headEnd/>
                          <a:tailEnd/>
                        </a:ln>
                      </wps:spPr>
                      <wps:txbx>
                        <w:txbxContent>
                          <w:p w:rsidR="00D16C2E" w:rsidRDefault="00D16C2E" w:rsidP="00D807FF">
                            <w:pPr>
                              <w:jc w:val="center"/>
                            </w:pPr>
                            <w:r>
                              <w:rPr>
                                <w:rFonts w:hint="eastAsia"/>
                              </w:rPr>
                              <w:t>（输出层）</w:t>
                            </w:r>
                          </w:p>
                          <w:p w:rsidR="00D16C2E" w:rsidRDefault="00D16C2E" w:rsidP="00D807FF">
                            <w:pPr>
                              <w:jc w:val="left"/>
                            </w:pPr>
                            <w:r>
                              <w:rPr>
                                <w:rFonts w:hint="eastAsia"/>
                              </w:rPr>
                              <w:t>A1</w:t>
                            </w:r>
                            <w:r>
                              <w:rPr>
                                <w:rFonts w:hint="eastAsia"/>
                              </w:rPr>
                              <w:t>权重：（）</w:t>
                            </w:r>
                          </w:p>
                          <w:p w:rsidR="00D16C2E" w:rsidRDefault="00D16C2E" w:rsidP="00D807FF">
                            <w:pPr>
                              <w:jc w:val="left"/>
                            </w:pPr>
                            <w:r>
                              <w:rPr>
                                <w:rFonts w:hint="eastAsia"/>
                              </w:rPr>
                              <w:t>A2</w:t>
                            </w:r>
                            <w:r>
                              <w:rPr>
                                <w:rFonts w:hint="eastAsia"/>
                              </w:rPr>
                              <w:t>权重：（）</w:t>
                            </w:r>
                          </w:p>
                          <w:p w:rsidR="00D16C2E" w:rsidRDefault="00D16C2E" w:rsidP="00D807FF">
                            <w:pPr>
                              <w:jc w:val="left"/>
                            </w:pPr>
                            <w:r>
                              <w:rPr>
                                <w:rFonts w:hint="eastAsia"/>
                              </w:rPr>
                              <w:t>A3</w:t>
                            </w:r>
                            <w:r>
                              <w:rPr>
                                <w:rFonts w:hint="eastAsia"/>
                              </w:rPr>
                              <w:t>权重：（）</w:t>
                            </w:r>
                          </w:p>
                          <w:p w:rsidR="00D16C2E" w:rsidRDefault="00D16C2E" w:rsidP="00D807FF">
                            <w:pPr>
                              <w:jc w:val="left"/>
                            </w:pPr>
                            <w:r>
                              <w:rPr>
                                <w:rFonts w:hint="eastAsia"/>
                              </w:rPr>
                              <w:t>B1</w:t>
                            </w:r>
                            <w:r>
                              <w:rPr>
                                <w:rFonts w:hint="eastAsia"/>
                              </w:rPr>
                              <w:t>权重：（）</w:t>
                            </w:r>
                          </w:p>
                          <w:p w:rsidR="00D16C2E" w:rsidRDefault="00D16C2E" w:rsidP="00D807FF">
                            <w:pPr>
                              <w:jc w:val="left"/>
                            </w:pPr>
                            <w:r>
                              <w:rPr>
                                <w:rFonts w:hint="eastAsia"/>
                              </w:rPr>
                              <w:t>B2</w:t>
                            </w:r>
                            <w:r>
                              <w:rPr>
                                <w:rFonts w:hint="eastAsia"/>
                              </w:rPr>
                              <w:t>权重：（）</w:t>
                            </w:r>
                          </w:p>
                          <w:p w:rsidR="00D16C2E" w:rsidRDefault="00D16C2E" w:rsidP="00D807FF">
                            <w:pPr>
                              <w:jc w:val="left"/>
                            </w:pPr>
                            <w:r>
                              <w:rPr>
                                <w:rFonts w:hint="eastAsia"/>
                              </w:rPr>
                              <w:t>B3</w:t>
                            </w:r>
                            <w:r>
                              <w:rPr>
                                <w:rFonts w:hint="eastAsia"/>
                              </w:rPr>
                              <w:t>权重：（）</w:t>
                            </w:r>
                          </w:p>
                          <w:p w:rsidR="00D16C2E" w:rsidRDefault="00D16C2E" w:rsidP="00D807FF">
                            <w:pPr>
                              <w:jc w:val="left"/>
                            </w:pPr>
                            <w:r>
                              <w:rPr>
                                <w:rFonts w:hint="eastAsia"/>
                              </w:rPr>
                              <w:t>B4</w:t>
                            </w:r>
                            <w:r>
                              <w:rPr>
                                <w:rFonts w:hint="eastAsia"/>
                              </w:rPr>
                              <w:t>权重：（）</w:t>
                            </w:r>
                          </w:p>
                          <w:p w:rsidR="00D16C2E" w:rsidRDefault="00D16C2E" w:rsidP="00D807FF">
                            <w:pPr>
                              <w:jc w:val="left"/>
                            </w:pPr>
                            <w:r>
                              <w:rPr>
                                <w:rFonts w:hint="eastAsia"/>
                              </w:rPr>
                              <w:t>B5</w:t>
                            </w:r>
                            <w:r>
                              <w:rPr>
                                <w:rFonts w:hint="eastAsia"/>
                              </w:rPr>
                              <w:t>权重：（）</w:t>
                            </w:r>
                          </w:p>
                          <w:p w:rsidR="00D16C2E" w:rsidRDefault="00D16C2E" w:rsidP="00D807FF">
                            <w:pPr>
                              <w:jc w:val="left"/>
                            </w:pPr>
                            <w:r>
                              <w:rPr>
                                <w:rFonts w:hint="eastAsia"/>
                              </w:rPr>
                              <w:t>B6</w:t>
                            </w:r>
                            <w:r>
                              <w:rPr>
                                <w:rFonts w:hint="eastAsia"/>
                              </w:rPr>
                              <w:t>权重：（）</w:t>
                            </w:r>
                          </w:p>
                          <w:p w:rsidR="00D16C2E" w:rsidRDefault="00D16C2E" w:rsidP="00D807FF">
                            <w:pPr>
                              <w:jc w:val="left"/>
                            </w:pPr>
                            <w:r>
                              <w:rPr>
                                <w:rFonts w:hint="eastAsia"/>
                              </w:rPr>
                              <w:t>B7</w:t>
                            </w:r>
                            <w:r>
                              <w:rPr>
                                <w:rFonts w:hint="eastAsia"/>
                              </w:rPr>
                              <w:t>权重：（）</w:t>
                            </w:r>
                          </w:p>
                          <w:p w:rsidR="00D16C2E" w:rsidRDefault="00D16C2E" w:rsidP="00D807FF">
                            <w:pPr>
                              <w:jc w:val="left"/>
                            </w:pPr>
                            <w:r>
                              <w:rPr>
                                <w:rFonts w:hint="eastAsia"/>
                              </w:rPr>
                              <w:t>C1</w:t>
                            </w:r>
                            <w:r>
                              <w:rPr>
                                <w:rFonts w:hint="eastAsia"/>
                              </w:rPr>
                              <w:t>权重：（）</w:t>
                            </w:r>
                          </w:p>
                          <w:p w:rsidR="00D16C2E" w:rsidRDefault="00D16C2E" w:rsidP="00D807FF">
                            <w:pPr>
                              <w:jc w:val="left"/>
                            </w:pPr>
                            <w:r>
                              <w:rPr>
                                <w:rFonts w:hint="eastAsia"/>
                              </w:rPr>
                              <w:t>C2</w:t>
                            </w:r>
                            <w:r>
                              <w:rPr>
                                <w:rFonts w:hint="eastAsia"/>
                              </w:rPr>
                              <w:t>权重：（）</w:t>
                            </w:r>
                          </w:p>
                          <w:p w:rsidR="00D16C2E" w:rsidRDefault="00D16C2E" w:rsidP="00D807FF">
                            <w:pPr>
                              <w:jc w:val="left"/>
                            </w:pPr>
                            <w:r>
                              <w:rPr>
                                <w:rFonts w:hint="eastAsia"/>
                              </w:rPr>
                              <w:t>C10</w:t>
                            </w:r>
                            <w:r>
                              <w:rPr>
                                <w:rFonts w:hint="eastAsia"/>
                              </w:rPr>
                              <w:t>权重：（）</w:t>
                            </w:r>
                          </w:p>
                          <w:p w:rsidR="00D16C2E" w:rsidRDefault="00D16C2E" w:rsidP="00D807FF">
                            <w:pPr>
                              <w:jc w:val="left"/>
                            </w:pPr>
                            <w:r>
                              <w:rPr>
                                <w:rFonts w:hint="eastAsia"/>
                              </w:rPr>
                              <w:t>C11</w:t>
                            </w:r>
                            <w:r>
                              <w:rPr>
                                <w:rFonts w:hint="eastAsia"/>
                              </w:rPr>
                              <w:t>权重：（）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85pt;margin-top:4.8pt;width:70.3pt;height:24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">
                <v:textbox>
                  <w:txbxContent>
                    <w:p w:rsidR="00D16C2E" w:rsidRDefault="00D16C2E" w:rsidP="00D807FF">
                      <w:pPr>
                        <w:jc w:val="center"/>
                      </w:pPr>
                      <w:r>
                        <w:rPr>
                          <w:rFonts w:hint="eastAsia"/>
                        </w:rPr>
                        <w:t>（输出层）</w:t>
                      </w:r>
                    </w:p>
                    <w:p w:rsidR="00D16C2E" w:rsidRDefault="00D16C2E" w:rsidP="00D807FF">
                      <w:pPr>
                        <w:jc w:val="left"/>
                      </w:pPr>
                      <w:r>
                        <w:rPr>
                          <w:rFonts w:hint="eastAsia"/>
                        </w:rPr>
                        <w:t>A1</w:t>
                      </w:r>
                      <w:r>
                        <w:rPr>
                          <w:rFonts w:hint="eastAsia"/>
                        </w:rPr>
                        <w:t>权重：（）</w:t>
                      </w:r>
                    </w:p>
                    <w:p w:rsidR="00D16C2E" w:rsidRDefault="00D16C2E" w:rsidP="00D807FF">
                      <w:pPr>
                        <w:jc w:val="left"/>
                      </w:pPr>
                      <w:r>
                        <w:rPr>
                          <w:rFonts w:hint="eastAsia"/>
                        </w:rPr>
                        <w:t>A2</w:t>
                      </w:r>
                      <w:r>
                        <w:rPr>
                          <w:rFonts w:hint="eastAsia"/>
                        </w:rPr>
                        <w:t>权重：（）</w:t>
                      </w:r>
                    </w:p>
                    <w:p w:rsidR="00D16C2E" w:rsidRDefault="00D16C2E" w:rsidP="00D807FF">
                      <w:pPr>
                        <w:jc w:val="left"/>
                      </w:pPr>
                      <w:r>
                        <w:rPr>
                          <w:rFonts w:hint="eastAsia"/>
                        </w:rPr>
                        <w:t>A3</w:t>
                      </w:r>
                      <w:r>
                        <w:rPr>
                          <w:rFonts w:hint="eastAsia"/>
                        </w:rPr>
                        <w:t>权重：（）</w:t>
                      </w:r>
                    </w:p>
                    <w:p w:rsidR="00D16C2E" w:rsidRDefault="00D16C2E" w:rsidP="00D807FF">
                      <w:pPr>
                        <w:jc w:val="left"/>
                      </w:pPr>
                      <w:r>
                        <w:rPr>
                          <w:rFonts w:hint="eastAsia"/>
                        </w:rPr>
                        <w:t>B1</w:t>
                      </w:r>
                      <w:r>
                        <w:rPr>
                          <w:rFonts w:hint="eastAsia"/>
                        </w:rPr>
                        <w:t>权重：（）</w:t>
                      </w:r>
                    </w:p>
                    <w:p w:rsidR="00D16C2E" w:rsidRDefault="00D16C2E" w:rsidP="00D807FF">
                      <w:pPr>
                        <w:jc w:val="left"/>
                      </w:pPr>
                      <w:r>
                        <w:rPr>
                          <w:rFonts w:hint="eastAsia"/>
                        </w:rPr>
                        <w:t>B2</w:t>
                      </w:r>
                      <w:r>
                        <w:rPr>
                          <w:rFonts w:hint="eastAsia"/>
                        </w:rPr>
                        <w:t>权重：（）</w:t>
                      </w:r>
                    </w:p>
                    <w:p w:rsidR="00D16C2E" w:rsidRDefault="00D16C2E" w:rsidP="00D807FF">
                      <w:pPr>
                        <w:jc w:val="left"/>
                      </w:pPr>
                      <w:r>
                        <w:rPr>
                          <w:rFonts w:hint="eastAsia"/>
                        </w:rPr>
                        <w:t>B3</w:t>
                      </w:r>
                      <w:r>
                        <w:rPr>
                          <w:rFonts w:hint="eastAsia"/>
                        </w:rPr>
                        <w:t>权重：（）</w:t>
                      </w:r>
                    </w:p>
                    <w:p w:rsidR="00D16C2E" w:rsidRDefault="00D16C2E" w:rsidP="00D807FF">
                      <w:pPr>
                        <w:jc w:val="left"/>
                      </w:pPr>
                      <w:r>
                        <w:rPr>
                          <w:rFonts w:hint="eastAsia"/>
                        </w:rPr>
                        <w:t>B4</w:t>
                      </w:r>
                      <w:r>
                        <w:rPr>
                          <w:rFonts w:hint="eastAsia"/>
                        </w:rPr>
                        <w:t>权重：（）</w:t>
                      </w:r>
                    </w:p>
                    <w:p w:rsidR="00D16C2E" w:rsidRDefault="00D16C2E" w:rsidP="00D807FF">
                      <w:pPr>
                        <w:jc w:val="left"/>
                      </w:pPr>
                      <w:r>
                        <w:rPr>
                          <w:rFonts w:hint="eastAsia"/>
                        </w:rPr>
                        <w:t>B5</w:t>
                      </w:r>
                      <w:r>
                        <w:rPr>
                          <w:rFonts w:hint="eastAsia"/>
                        </w:rPr>
                        <w:t>权重：（）</w:t>
                      </w:r>
                    </w:p>
                    <w:p w:rsidR="00D16C2E" w:rsidRDefault="00D16C2E" w:rsidP="00D807FF">
                      <w:pPr>
                        <w:jc w:val="left"/>
                      </w:pPr>
                      <w:r>
                        <w:rPr>
                          <w:rFonts w:hint="eastAsia"/>
                        </w:rPr>
                        <w:t>B6</w:t>
                      </w:r>
                      <w:r>
                        <w:rPr>
                          <w:rFonts w:hint="eastAsia"/>
                        </w:rPr>
                        <w:t>权重：（）</w:t>
                      </w:r>
                    </w:p>
                    <w:p w:rsidR="00D16C2E" w:rsidRDefault="00D16C2E" w:rsidP="00D807FF">
                      <w:pPr>
                        <w:jc w:val="left"/>
                      </w:pPr>
                      <w:r>
                        <w:rPr>
                          <w:rFonts w:hint="eastAsia"/>
                        </w:rPr>
                        <w:t>B7</w:t>
                      </w:r>
                      <w:r>
                        <w:rPr>
                          <w:rFonts w:hint="eastAsia"/>
                        </w:rPr>
                        <w:t>权重：（）</w:t>
                      </w:r>
                    </w:p>
                    <w:p w:rsidR="00D16C2E" w:rsidRDefault="00D16C2E" w:rsidP="00D807FF">
                      <w:pPr>
                        <w:jc w:val="left"/>
                      </w:pPr>
                      <w:r>
                        <w:rPr>
                          <w:rFonts w:hint="eastAsia"/>
                        </w:rPr>
                        <w:t>C1</w:t>
                      </w:r>
                      <w:r>
                        <w:rPr>
                          <w:rFonts w:hint="eastAsia"/>
                        </w:rPr>
                        <w:t>权重：（）</w:t>
                      </w:r>
                    </w:p>
                    <w:p w:rsidR="00D16C2E" w:rsidRDefault="00D16C2E" w:rsidP="00D807FF">
                      <w:pPr>
                        <w:jc w:val="left"/>
                      </w:pPr>
                      <w:r>
                        <w:rPr>
                          <w:rFonts w:hint="eastAsia"/>
                        </w:rPr>
                        <w:t>C2</w:t>
                      </w:r>
                      <w:r>
                        <w:rPr>
                          <w:rFonts w:hint="eastAsia"/>
                        </w:rPr>
                        <w:t>权重：（）</w:t>
                      </w:r>
                    </w:p>
                    <w:p w:rsidR="00D16C2E" w:rsidRDefault="00D16C2E" w:rsidP="00D807FF">
                      <w:pPr>
                        <w:jc w:val="left"/>
                      </w:pPr>
                      <w:r>
                        <w:rPr>
                          <w:rFonts w:hint="eastAsia"/>
                        </w:rPr>
                        <w:t>C10</w:t>
                      </w:r>
                      <w:r>
                        <w:rPr>
                          <w:rFonts w:hint="eastAsia"/>
                        </w:rPr>
                        <w:t>权重：（）</w:t>
                      </w:r>
                    </w:p>
                    <w:p w:rsidR="00D16C2E" w:rsidRDefault="00D16C2E" w:rsidP="00D807FF">
                      <w:pPr>
                        <w:jc w:val="left"/>
                      </w:pPr>
                      <w:r>
                        <w:rPr>
                          <w:rFonts w:hint="eastAsia"/>
                        </w:rPr>
                        <w:t>C11</w:t>
                      </w:r>
                      <w:r>
                        <w:rPr>
                          <w:rFonts w:hint="eastAsia"/>
                        </w:rPr>
                        <w:t>权重：（）</w:t>
                      </w:r>
                    </w:p>
                  </w:txbxContent>
                </v:textbox>
              </v:shape>
            </w:pict>
          </mc:Fallback>
        </mc:AlternateContent>
      </w:r>
    </w:p>
    <w:p w:rsidR="0051435F" w:rsidRDefault="0051435F" w:rsidP="00E84FB3"/>
    <w:p w:rsidR="0051435F" w:rsidRDefault="0051435F" w:rsidP="00E84FB3"/>
    <w:p w:rsidR="0051435F" w:rsidRDefault="0050074E" w:rsidP="00E84FB3">
      <w:r>
        <w:rPr>
          <w:noProof/>
        </w:rPr>
        <mc:AlternateContent>
          <mc:Choice Requires="wps">
            <w:drawing>
              <wp:anchor distT="0" distB="0" distL="114300" distR="114300" simplePos="0" relativeHeight="251701248" behindDoc="0" locked="0" layoutInCell="1" allowOverlap="1" wp14:anchorId="12B4B729" wp14:editId="39E35804">
                <wp:simplePos x="0" y="0"/>
                <wp:positionH relativeFrom="column">
                  <wp:posOffset>5817870</wp:posOffset>
                </wp:positionH>
                <wp:positionV relativeFrom="paragraph">
                  <wp:posOffset>96520</wp:posOffset>
                </wp:positionV>
                <wp:extent cx="351790" cy="2051685"/>
                <wp:effectExtent l="0" t="0" r="10160" b="24765"/>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051685"/>
                        </a:xfrm>
                        <a:prstGeom prst="rect">
                          <a:avLst/>
                        </a:prstGeom>
                        <a:solidFill>
                          <a:srgbClr val="FFFFFF"/>
                        </a:solidFill>
                        <a:ln w="9525">
                          <a:solidFill>
                            <a:srgbClr val="000000"/>
                          </a:solidFill>
                          <a:miter lim="800000"/>
                          <a:headEnd/>
                          <a:tailEnd/>
                        </a:ln>
                      </wps:spPr>
                      <wps:txbx>
                        <w:txbxContent>
                          <w:p w:rsidR="00D16C2E" w:rsidRDefault="00D16C2E">
                            <w:r>
                              <w:rPr>
                                <w:rFonts w:hint="eastAsia"/>
                              </w:rPr>
                              <w:t>输出</w:t>
                            </w:r>
                            <w:proofErr w:type="gramStart"/>
                            <w:r>
                              <w:rPr>
                                <w:rFonts w:hint="eastAsia"/>
                              </w:rPr>
                              <w:t>各个技术</w:t>
                            </w:r>
                            <w:proofErr w:type="gramEnd"/>
                            <w:r>
                              <w:rPr>
                                <w:rFonts w:hint="eastAsia"/>
                              </w:rPr>
                              <w:t>领域下高企评分值</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58.1pt;margin-top:7.6pt;width:27.7pt;height:161.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">
                <v:textbox style="layout-flow:vertical-ideographic">
                  <w:txbxContent>
                    <w:p w:rsidR="00D16C2E" w:rsidRDefault="00D16C2E">
                      <w:r>
                        <w:rPr>
                          <w:rFonts w:hint="eastAsia"/>
                        </w:rPr>
                        <w:t>输出</w:t>
                      </w:r>
                      <w:proofErr w:type="gramStart"/>
                      <w:r>
                        <w:rPr>
                          <w:rFonts w:hint="eastAsia"/>
                        </w:rPr>
                        <w:t>各个技术</w:t>
                      </w:r>
                      <w:proofErr w:type="gramEnd"/>
                      <w:r>
                        <w:rPr>
                          <w:rFonts w:hint="eastAsia"/>
                        </w:rPr>
                        <w:t>领域下高企评分值</w:t>
                      </w:r>
                    </w:p>
                  </w:txbxContent>
                </v:textbox>
              </v:shape>
            </w:pict>
          </mc:Fallback>
        </mc:AlternateContent>
      </w:r>
    </w:p>
    <w:p w:rsidR="0051435F" w:rsidRDefault="0051435F" w:rsidP="00E84FB3"/>
    <w:p w:rsidR="0051435F" w:rsidRDefault="0051435F" w:rsidP="00E84FB3"/>
    <w:p w:rsidR="0051435F" w:rsidRDefault="005977A5" w:rsidP="00E84FB3">
      <w:r>
        <w:rPr>
          <w:noProof/>
        </w:rPr>
        <mc:AlternateContent>
          <mc:Choice Requires="wps">
            <w:drawing>
              <wp:anchor distT="0" distB="0" distL="114300" distR="114300" simplePos="0" relativeHeight="251699200" behindDoc="0" locked="0" layoutInCell="1" allowOverlap="1" wp14:anchorId="61B46D2A" wp14:editId="61CCCAAF">
                <wp:simplePos x="0" y="0"/>
                <wp:positionH relativeFrom="column">
                  <wp:posOffset>4631400</wp:posOffset>
                </wp:positionH>
                <wp:positionV relativeFrom="paragraph">
                  <wp:posOffset>117960</wp:posOffset>
                </wp:positionV>
                <wp:extent cx="1130400" cy="259080"/>
                <wp:effectExtent l="0" t="0" r="0" b="762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400" cy="259080"/>
                        </a:xfrm>
                        <a:prstGeom prst="rect">
                          <a:avLst/>
                        </a:prstGeom>
                        <a:solidFill>
                          <a:srgbClr val="FFFFFF"/>
                        </a:solidFill>
                        <a:ln w="9525">
                          <a:noFill/>
                          <a:miter lim="800000"/>
                          <a:headEnd/>
                          <a:tailEnd/>
                        </a:ln>
                      </wps:spPr>
                      <wps:txbx>
                        <w:txbxContent>
                          <w:p w:rsidR="00D16C2E" w:rsidRDefault="00D16C2E" w:rsidP="005977A5">
                            <w:r>
                              <w:rPr>
                                <w:rFonts w:hint="eastAsia"/>
                              </w:rPr>
                              <w:t>数据标准化处理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64.7pt;margin-top:9.3pt;width:89pt;height:2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" stroked="f">
                <v:textbox>
                  <w:txbxContent>
                    <w:p w:rsidR="00D16C2E" w:rsidRDefault="00D16C2E" w:rsidP="005977A5">
                      <w:r>
                        <w:rPr>
                          <w:rFonts w:hint="eastAsia"/>
                        </w:rPr>
                        <w:t>数据标准化处理</w:t>
                      </w:r>
                    </w:p>
                  </w:txbxContent>
                </v:textbox>
              </v:shape>
            </w:pict>
          </mc:Fallback>
        </mc:AlternateContent>
      </w:r>
      <w:r w:rsidR="00342DE8">
        <w:rPr>
          <w:noProof/>
        </w:rPr>
        <mc:AlternateContent>
          <mc:Choice Requires="wps">
            <w:drawing>
              <wp:anchor distT="0" distB="0" distL="114300" distR="114300" simplePos="0" relativeHeight="251693056" behindDoc="0" locked="0" layoutInCell="1" allowOverlap="1" wp14:anchorId="08888108" wp14:editId="77CAC122">
                <wp:simplePos x="0" y="0"/>
                <wp:positionH relativeFrom="column">
                  <wp:posOffset>1060355</wp:posOffset>
                </wp:positionH>
                <wp:positionV relativeFrom="paragraph">
                  <wp:posOffset>125900</wp:posOffset>
                </wp:positionV>
                <wp:extent cx="1288415" cy="259080"/>
                <wp:effectExtent l="0" t="0" r="6985" b="762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259080"/>
                        </a:xfrm>
                        <a:prstGeom prst="rect">
                          <a:avLst/>
                        </a:prstGeom>
                        <a:solidFill>
                          <a:srgbClr val="FFFFFF"/>
                        </a:solidFill>
                        <a:ln w="9525">
                          <a:noFill/>
                          <a:miter lim="800000"/>
                          <a:headEnd/>
                          <a:tailEnd/>
                        </a:ln>
                      </wps:spPr>
                      <wps:txbx>
                        <w:txbxContent>
                          <w:p w:rsidR="00D16C2E" w:rsidRDefault="00D16C2E">
                            <w:r>
                              <w:rPr>
                                <w:rFonts w:hint="eastAsia"/>
                              </w:rPr>
                              <w:t>输入底层指标数据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83.5pt;margin-top:9.9pt;width:101.45pt;height:2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" stroked="f">
                <v:textbox>
                  <w:txbxContent>
                    <w:p w:rsidR="00D16C2E" w:rsidRDefault="00D16C2E">
                      <w:r>
                        <w:rPr>
                          <w:rFonts w:hint="eastAsia"/>
                        </w:rPr>
                        <w:t>输入底层指标数据</w:t>
                      </w:r>
                    </w:p>
                  </w:txbxContent>
                </v:textbox>
              </v:shape>
            </w:pict>
          </mc:Fallback>
        </mc:AlternateContent>
      </w:r>
    </w:p>
    <w:p w:rsidR="00E84FB3" w:rsidRDefault="00313EFF" w:rsidP="00E84FB3">
      <w:r>
        <w:rPr>
          <w:rFonts w:hint="eastAsia"/>
          <w:noProof/>
        </w:rPr>
        <mc:AlternateContent>
          <mc:Choice Requires="wps">
            <w:drawing>
              <wp:anchor distT="0" distB="0" distL="114300" distR="114300" simplePos="0" relativeHeight="251697152" behindDoc="0" locked="0" layoutInCell="1" allowOverlap="1" wp14:anchorId="38601C27" wp14:editId="5A24E619">
                <wp:simplePos x="0" y="0"/>
                <wp:positionH relativeFrom="column">
                  <wp:posOffset>4580255</wp:posOffset>
                </wp:positionH>
                <wp:positionV relativeFrom="paragraph">
                  <wp:posOffset>193040</wp:posOffset>
                </wp:positionV>
                <wp:extent cx="1238250" cy="0"/>
                <wp:effectExtent l="0" t="76200" r="19050" b="114300"/>
                <wp:wrapNone/>
                <wp:docPr id="37" name="直接箭头连接符 37"/>
                <wp:cNvGraphicFramePr/>
                <a:graphic xmlns:a="http://schemas.openxmlformats.org/drawingml/2006/main">
                  <a:graphicData uri="http://schemas.microsoft.com/office/word/2010/wordprocessingShape">
                    <wps:wsp>
                      <wps:cNvCnPr/>
                      <wps:spPr>
                        <a:xfrm>
                          <a:off x="0" y="0"/>
                          <a:ext cx="12382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id="直接箭头连接符 37" o:spid="_x0000_s1026" type="#_x0000_t32" style="position:absolute;left:0;text-align:left;margin-left:360.65pt;margin-top:15.2pt;width:97.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">
                <v:stroke endarrow="open"/>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549C366E" wp14:editId="07E102A4">
                <wp:simplePos x="0" y="0"/>
                <wp:positionH relativeFrom="column">
                  <wp:posOffset>-948055</wp:posOffset>
                </wp:positionH>
                <wp:positionV relativeFrom="paragraph">
                  <wp:posOffset>171450</wp:posOffset>
                </wp:positionV>
                <wp:extent cx="971550" cy="0"/>
                <wp:effectExtent l="0" t="76200" r="19050" b="114300"/>
                <wp:wrapNone/>
                <wp:docPr id="32" name="直接箭头连接符 32"/>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2" o:spid="_x0000_s1026" type="#_x0000_t32" style="position:absolute;left:0;text-align:left;margin-left:-74.65pt;margin-top:13.5pt;width:7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" strokecolor="black [3040]">
                <v:stroke endarrow="open"/>
              </v:shape>
            </w:pict>
          </mc:Fallback>
        </mc:AlternateContent>
      </w:r>
      <w:r w:rsidR="00342DE8">
        <w:rPr>
          <w:rFonts w:hint="eastAsia"/>
          <w:noProof/>
        </w:rPr>
        <mc:AlternateContent>
          <mc:Choice Requires="wps">
            <w:drawing>
              <wp:anchor distT="0" distB="0" distL="114300" distR="114300" simplePos="0" relativeHeight="251691008" behindDoc="0" locked="0" layoutInCell="1" allowOverlap="1" wp14:anchorId="5E2EF789" wp14:editId="4ADB382F">
                <wp:simplePos x="0" y="0"/>
                <wp:positionH relativeFrom="column">
                  <wp:posOffset>916200</wp:posOffset>
                </wp:positionH>
                <wp:positionV relativeFrom="paragraph">
                  <wp:posOffset>186240</wp:posOffset>
                </wp:positionV>
                <wp:extent cx="1576800" cy="7200"/>
                <wp:effectExtent l="0" t="76200" r="4445" b="107315"/>
                <wp:wrapNone/>
                <wp:docPr id="34" name="直接箭头连接符 34"/>
                <wp:cNvGraphicFramePr/>
                <a:graphic xmlns:a="http://schemas.openxmlformats.org/drawingml/2006/main">
                  <a:graphicData uri="http://schemas.microsoft.com/office/word/2010/wordprocessingShape">
                    <wps:wsp>
                      <wps:cNvCnPr/>
                      <wps:spPr>
                        <a:xfrm>
                          <a:off x="0" y="0"/>
                          <a:ext cx="1576800" cy="72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34" o:spid="_x0000_s1026" type="#_x0000_t32" style="position:absolute;left:0;text-align:left;margin-left:72.15pt;margin-top:14.65pt;width:124.15pt;height:.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">
                <v:stroke endarrow="open"/>
              </v:shape>
            </w:pict>
          </mc:Fallback>
        </mc:AlternateContent>
      </w:r>
      <w:r w:rsidR="00E84FB3">
        <w:rPr>
          <w:rFonts w:hint="eastAsia"/>
        </w:rPr>
        <w:t>2.</w:t>
      </w:r>
      <w:r w:rsidR="00E84FB3">
        <w:rPr>
          <w:rFonts w:hint="eastAsia"/>
        </w:rPr>
        <w:t>数据处理</w:t>
      </w:r>
    </w:p>
    <w:p w:rsidR="00313EFF" w:rsidRDefault="00CD1FC1">
      <w:r>
        <w:rPr>
          <w:noProof/>
        </w:rPr>
        <mc:AlternateContent>
          <mc:Choice Requires="wps">
            <w:drawing>
              <wp:anchor distT="0" distB="0" distL="114300" distR="114300" simplePos="0" relativeHeight="251703296" behindDoc="0" locked="0" layoutInCell="1" allowOverlap="1" wp14:anchorId="09933168" wp14:editId="6EDB2397">
                <wp:simplePos x="0" y="0"/>
                <wp:positionH relativeFrom="column">
                  <wp:posOffset>973455</wp:posOffset>
                </wp:positionH>
                <wp:positionV relativeFrom="paragraph">
                  <wp:posOffset>74060</wp:posOffset>
                </wp:positionV>
                <wp:extent cx="1432600" cy="259080"/>
                <wp:effectExtent l="0" t="0" r="0" b="762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600" cy="259080"/>
                        </a:xfrm>
                        <a:prstGeom prst="rect">
                          <a:avLst/>
                        </a:prstGeom>
                        <a:solidFill>
                          <a:srgbClr val="FFFFFF"/>
                        </a:solidFill>
                        <a:ln w="9525">
                          <a:noFill/>
                          <a:miter lim="800000"/>
                          <a:headEnd/>
                          <a:tailEnd/>
                        </a:ln>
                      </wps:spPr>
                      <wps:txbx>
                        <w:txbxContent>
                          <w:p w:rsidR="00D16C2E" w:rsidRDefault="00D16C2E" w:rsidP="00CD1FC1">
                            <w:r>
                              <w:rPr>
                                <w:rFonts w:hint="eastAsia"/>
                              </w:rPr>
                              <w:t>按技术领域类别输入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76.65pt;margin-top:5.85pt;width:112.8pt;height:20.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" stroked="f">
                <v:textbox>
                  <w:txbxContent>
                    <w:p w:rsidR="00D16C2E" w:rsidRDefault="00D16C2E" w:rsidP="00CD1FC1">
                      <w:r>
                        <w:rPr>
                          <w:rFonts w:hint="eastAsia"/>
                        </w:rPr>
                        <w:t>按技术领域类别输入</w:t>
                      </w:r>
                    </w:p>
                  </w:txbxContent>
                </v:textbox>
              </v:shape>
            </w:pict>
          </mc:Fallback>
        </mc:AlternateContent>
      </w:r>
    </w:p>
    <w:p w:rsidR="00313EFF" w:rsidRDefault="00313EFF"/>
    <w:p w:rsidR="00313EFF" w:rsidRDefault="00313EFF"/>
    <w:p w:rsidR="00313EFF" w:rsidRDefault="00313EFF"/>
    <w:p w:rsidR="00313EFF" w:rsidRDefault="00313EFF"/>
    <w:p w:rsidR="00313EFF" w:rsidRDefault="00313EFF"/>
    <w:p w:rsidR="00313EFF" w:rsidRDefault="00313EFF"/>
    <w:p w:rsidR="00313EFF" w:rsidRDefault="00313EFF"/>
    <w:p w:rsidR="00313EFF" w:rsidRDefault="00313EFF">
      <w:pPr>
        <w:widowControl/>
        <w:jc w:val="left"/>
      </w:pPr>
      <w:r>
        <w:br w:type="page"/>
      </w:r>
    </w:p>
    <w:p w:rsidR="00F60940" w:rsidRPr="00F60940" w:rsidRDefault="00313EFF" w:rsidP="00F60940">
      <w:pPr>
        <w:jc w:val="center"/>
        <w:rPr>
          <w:sz w:val="28"/>
          <w:szCs w:val="28"/>
        </w:rPr>
      </w:pPr>
      <w:r w:rsidRPr="00313EFF">
        <w:rPr>
          <w:rFonts w:hint="eastAsia"/>
          <w:sz w:val="28"/>
          <w:szCs w:val="28"/>
        </w:rPr>
        <w:lastRenderedPageBreak/>
        <w:t>二、归类指标体系评价</w:t>
      </w:r>
    </w:p>
    <w:p w:rsidR="00313EFF" w:rsidRDefault="00BF35C1" w:rsidP="00313EFF">
      <w:pPr>
        <w:jc w:val="left"/>
        <w:rPr>
          <w:szCs w:val="21"/>
        </w:rPr>
      </w:pPr>
      <w:r>
        <w:rPr>
          <w:rFonts w:hint="eastAsia"/>
          <w:szCs w:val="21"/>
        </w:rPr>
        <w:t>步骤</w:t>
      </w:r>
      <w:r>
        <w:rPr>
          <w:rFonts w:hint="eastAsia"/>
          <w:szCs w:val="21"/>
        </w:rPr>
        <w:t>:</w:t>
      </w:r>
    </w:p>
    <w:p w:rsidR="00BF35C1" w:rsidRDefault="00BF35C1" w:rsidP="00313EFF">
      <w:pPr>
        <w:jc w:val="left"/>
      </w:pPr>
      <w:r>
        <w:rPr>
          <w:rFonts w:hint="eastAsia"/>
          <w:szCs w:val="21"/>
        </w:rPr>
        <w:t>1.</w:t>
      </w:r>
      <w:r w:rsidRPr="00BF35C1">
        <w:rPr>
          <w:rFonts w:hint="eastAsia"/>
        </w:rPr>
        <w:t xml:space="preserve"> </w:t>
      </w:r>
      <w:r>
        <w:rPr>
          <w:rFonts w:hint="eastAsia"/>
        </w:rPr>
        <w:t>按技术领域不同进行企业归类（一级或者二级技术领域）</w:t>
      </w:r>
      <w:r>
        <w:rPr>
          <w:rFonts w:hint="eastAsia"/>
        </w:rPr>
        <w:t>;</w:t>
      </w:r>
    </w:p>
    <w:p w:rsidR="00BF35C1" w:rsidRDefault="00BF35C1" w:rsidP="00313EFF">
      <w:pPr>
        <w:jc w:val="left"/>
      </w:pPr>
      <w:r>
        <w:rPr>
          <w:rFonts w:hint="eastAsia"/>
        </w:rPr>
        <w:t>2.</w:t>
      </w:r>
      <w:r>
        <w:rPr>
          <w:rFonts w:hint="eastAsia"/>
        </w:rPr>
        <w:t>计算企业规模，发展导向，企业成长速度各个指标的权重；</w:t>
      </w:r>
    </w:p>
    <w:p w:rsidR="00AE7565" w:rsidRDefault="00096494" w:rsidP="00313EFF">
      <w:pPr>
        <w:jc w:val="left"/>
      </w:pPr>
      <m:oMath>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i</m:t>
                </m:r>
              </m:sub>
            </m:sSub>
          </m:num>
          <m:den>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den>
        </m:f>
        <m:d>
          <m:dPr>
            <m:ctrlPr>
              <w:rPr>
                <w:rFonts w:ascii="Cambria Math" w:hAnsi="Cambria Math"/>
                <w:i/>
                <w:iCs/>
              </w:rPr>
            </m:ctrlPr>
          </m:dPr>
          <m:e>
            <m:r>
              <w:rPr>
                <w:rFonts w:ascii="Cambria Math" w:hAnsi="Cambria Math"/>
              </w:rPr>
              <m:t>i=1,2…n</m:t>
            </m:r>
          </m:e>
        </m:d>
      </m:oMath>
      <w:r w:rsidR="00AE7565" w:rsidRPr="006E50DA">
        <w:rPr>
          <w:rFonts w:hint="eastAsia"/>
        </w:rPr>
        <w:t>式中：</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AE7565" w:rsidRPr="006E50DA">
        <w:rPr>
          <w:rFonts w:hint="eastAsia"/>
        </w:rPr>
        <w:t>是第</w:t>
      </w:r>
      <w:proofErr w:type="spellStart"/>
      <w:r w:rsidR="00AE7565" w:rsidRPr="006E50DA">
        <w:rPr>
          <w:rFonts w:hint="eastAsia"/>
        </w:rPr>
        <w:t>i</w:t>
      </w:r>
      <w:proofErr w:type="spellEnd"/>
      <w:r w:rsidR="00AE7565" w:rsidRPr="006E50DA">
        <w:rPr>
          <w:rFonts w:hint="eastAsia"/>
        </w:rPr>
        <w:t>项指标的变异系数、也称为标准差系数；</w:t>
      </w:r>
      <w:r w:rsidR="00AE7565" w:rsidRPr="006E50DA">
        <w:rPr>
          <w:rFonts w:hint="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00AE7565" w:rsidRPr="006E50DA">
        <w:rPr>
          <w:rFonts w:hint="eastAsia"/>
        </w:rPr>
        <w:t>是第</w:t>
      </w:r>
      <w:proofErr w:type="spellStart"/>
      <w:r w:rsidR="00AE7565" w:rsidRPr="006E50DA">
        <w:rPr>
          <w:rFonts w:hint="eastAsia"/>
        </w:rPr>
        <w:t>i</w:t>
      </w:r>
      <w:proofErr w:type="spellEnd"/>
      <w:r w:rsidR="00AE7565" w:rsidRPr="006E50DA">
        <w:rPr>
          <w:rFonts w:hint="eastAsia"/>
        </w:rPr>
        <w:t>项指标的标准差；</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oMath>
      <w:r w:rsidR="00AE7565" w:rsidRPr="006E50DA">
        <w:rPr>
          <w:rFonts w:hint="eastAsia"/>
        </w:rPr>
        <w:t>是第</w:t>
      </w:r>
      <w:proofErr w:type="spellStart"/>
      <w:r w:rsidR="00AE7565" w:rsidRPr="006E50DA">
        <w:rPr>
          <w:rFonts w:hint="eastAsia"/>
        </w:rPr>
        <w:t>i</w:t>
      </w:r>
      <w:proofErr w:type="spellEnd"/>
      <w:r w:rsidR="00AE7565" w:rsidRPr="006E50DA">
        <w:rPr>
          <w:rFonts w:hint="eastAsia"/>
        </w:rPr>
        <w:t>项指标的平均数。各项指标的权重为：</w:t>
      </w:r>
      <w:r w:rsidR="00AE7565" w:rsidRPr="006E50DA">
        <w:rPr>
          <w:rFonts w:hint="eastAsia"/>
        </w:rPr>
        <w:t xml:space="preserve"> </w:t>
      </w:r>
      <m:oMath>
        <m:sSub>
          <m:sSubPr>
            <m:ctrlPr>
              <w:rPr>
                <w:rFonts w:ascii="Cambria Math" w:hAnsi="Cambria Math"/>
                <w:i/>
                <w:iCs/>
              </w:rPr>
            </m:ctrlPr>
          </m:sSubPr>
          <m:e>
            <m:r>
              <w:rPr>
                <w:rFonts w:ascii="Cambria Math" w:hAnsi="Cambria Math"/>
              </w:rPr>
              <m:t>τ</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num>
          <m:den>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V</m:t>
                    </m:r>
                  </m:e>
                  <m:sub>
                    <m:r>
                      <w:rPr>
                        <w:rFonts w:ascii="Cambria Math" w:hAnsi="Cambria Math"/>
                      </w:rPr>
                      <m:t>i</m:t>
                    </m:r>
                  </m:sub>
                </m:sSub>
              </m:e>
            </m:nary>
          </m:den>
        </m:f>
      </m:oMath>
      <w:r w:rsidR="00AE7565" w:rsidRPr="006E50DA">
        <w:rPr>
          <w:rFonts w:hint="eastAsia"/>
        </w:rPr>
        <w:t xml:space="preserve"> </w:t>
      </w:r>
      <w:r w:rsidR="00AE7565">
        <w:rPr>
          <w:rFonts w:hint="eastAsia"/>
        </w:rPr>
        <w:t>。各个底层指标计算区间如下：</w:t>
      </w:r>
    </w:p>
    <w:p w:rsidR="00BF35C1" w:rsidRDefault="00BF35C1" w:rsidP="00313EFF">
      <w:pPr>
        <w:jc w:val="left"/>
      </w:pPr>
      <w:r>
        <w:rPr>
          <w:rFonts w:hint="eastAsia"/>
        </w:rPr>
        <w:t>（</w:t>
      </w:r>
      <w:r>
        <w:rPr>
          <w:rFonts w:hint="eastAsia"/>
        </w:rPr>
        <w:t>1</w:t>
      </w:r>
      <w:r>
        <w:rPr>
          <w:rFonts w:hint="eastAsia"/>
        </w:rPr>
        <w:t>）企业规模指标权重</w:t>
      </w:r>
    </w:p>
    <w:tbl>
      <w:tblPr>
        <w:tblStyle w:val="a3"/>
        <w:tblW w:w="0" w:type="auto"/>
        <w:jc w:val="center"/>
        <w:tblLook w:val="04A0" w:firstRow="1" w:lastRow="0" w:firstColumn="1" w:lastColumn="0" w:noHBand="0" w:noVBand="1"/>
      </w:tblPr>
      <w:tblGrid>
        <w:gridCol w:w="2130"/>
        <w:gridCol w:w="2130"/>
        <w:gridCol w:w="1236"/>
        <w:gridCol w:w="2916"/>
      </w:tblGrid>
      <w:tr w:rsidR="00F23454" w:rsidTr="00F23454">
        <w:trPr>
          <w:jc w:val="center"/>
        </w:trPr>
        <w:tc>
          <w:tcPr>
            <w:tcW w:w="2130" w:type="dxa"/>
            <w:vAlign w:val="center"/>
          </w:tcPr>
          <w:p w:rsidR="00F23454" w:rsidRDefault="00F23454" w:rsidP="00F23454">
            <w:pPr>
              <w:jc w:val="center"/>
            </w:pPr>
            <w:r>
              <w:rPr>
                <w:rFonts w:hint="eastAsia"/>
              </w:rPr>
              <w:t>一级指标</w:t>
            </w:r>
          </w:p>
        </w:tc>
        <w:tc>
          <w:tcPr>
            <w:tcW w:w="2130" w:type="dxa"/>
            <w:vAlign w:val="center"/>
          </w:tcPr>
          <w:p w:rsidR="00F23454" w:rsidRDefault="00F23454" w:rsidP="00F23454">
            <w:pPr>
              <w:jc w:val="center"/>
            </w:pPr>
            <w:r>
              <w:rPr>
                <w:rFonts w:hint="eastAsia"/>
              </w:rPr>
              <w:t>二级指标</w:t>
            </w:r>
          </w:p>
        </w:tc>
        <w:tc>
          <w:tcPr>
            <w:tcW w:w="1236" w:type="dxa"/>
            <w:vAlign w:val="center"/>
          </w:tcPr>
          <w:p w:rsidR="00F23454" w:rsidRDefault="00F23454" w:rsidP="00F23454">
            <w:pPr>
              <w:jc w:val="center"/>
            </w:pPr>
            <w:r>
              <w:rPr>
                <w:rFonts w:hint="eastAsia"/>
              </w:rPr>
              <w:t>计算区间</w:t>
            </w:r>
          </w:p>
        </w:tc>
        <w:tc>
          <w:tcPr>
            <w:tcW w:w="2916" w:type="dxa"/>
            <w:vAlign w:val="center"/>
          </w:tcPr>
          <w:p w:rsidR="00F23454" w:rsidRDefault="00F23454" w:rsidP="00F23454">
            <w:pPr>
              <w:jc w:val="center"/>
            </w:pPr>
            <w:r>
              <w:rPr>
                <w:rFonts w:hint="eastAsia"/>
              </w:rPr>
              <w:t>综合权重（变异系数权重）</w:t>
            </w:r>
          </w:p>
        </w:tc>
      </w:tr>
      <w:tr w:rsidR="00F23454" w:rsidTr="007762B1">
        <w:trPr>
          <w:jc w:val="center"/>
        </w:trPr>
        <w:tc>
          <w:tcPr>
            <w:tcW w:w="2130" w:type="dxa"/>
            <w:vMerge w:val="restart"/>
            <w:vAlign w:val="center"/>
          </w:tcPr>
          <w:p w:rsidR="00F23454" w:rsidRDefault="00F23454" w:rsidP="00F23454">
            <w:pPr>
              <w:jc w:val="center"/>
            </w:pPr>
            <w:r>
              <w:rPr>
                <w:rFonts w:hint="eastAsia"/>
              </w:rPr>
              <w:t>企业规模</w:t>
            </w:r>
            <w:r>
              <w:rPr>
                <w:rFonts w:hint="eastAsia"/>
              </w:rPr>
              <w:t>A</w:t>
            </w:r>
            <w:r w:rsidR="00AE7565">
              <w:rPr>
                <w:rFonts w:hint="eastAsia"/>
              </w:rPr>
              <w:t>1</w:t>
            </w:r>
          </w:p>
        </w:tc>
        <w:tc>
          <w:tcPr>
            <w:tcW w:w="2130" w:type="dxa"/>
            <w:vAlign w:val="center"/>
          </w:tcPr>
          <w:p w:rsidR="00F23454" w:rsidRDefault="00F23454" w:rsidP="00F23454">
            <w:pPr>
              <w:jc w:val="center"/>
            </w:pPr>
            <w:r>
              <w:rPr>
                <w:rFonts w:hint="eastAsia"/>
              </w:rPr>
              <w:t>净资产额</w:t>
            </w:r>
            <w:r>
              <w:rPr>
                <w:rFonts w:hint="eastAsia"/>
              </w:rPr>
              <w:t>B1</w:t>
            </w:r>
          </w:p>
        </w:tc>
        <w:tc>
          <w:tcPr>
            <w:tcW w:w="1236" w:type="dxa"/>
            <w:vMerge w:val="restart"/>
            <w:vAlign w:val="center"/>
          </w:tcPr>
          <w:p w:rsidR="00F23454" w:rsidRDefault="00F23454" w:rsidP="00F23454">
            <w:pPr>
              <w:jc w:val="center"/>
            </w:pPr>
            <w:r>
              <w:rPr>
                <w:rFonts w:hint="eastAsia"/>
              </w:rPr>
              <w:t>B1-B3</w:t>
            </w:r>
          </w:p>
        </w:tc>
        <w:tc>
          <w:tcPr>
            <w:tcW w:w="2916" w:type="dxa"/>
          </w:tcPr>
          <w:p w:rsidR="00F23454" w:rsidRDefault="00096494" w:rsidP="007762B1">
            <m:oMathPara>
              <m:oMath>
                <m:sSub>
                  <m:sSubPr>
                    <m:ctrlPr>
                      <w:rPr>
                        <w:rFonts w:ascii="Cambria Math" w:hAnsi="Cambria Math"/>
                      </w:rPr>
                    </m:ctrlPr>
                  </m:sSubPr>
                  <m:e>
                    <m:r>
                      <w:rPr>
                        <w:rFonts w:ascii="Cambria Math" w:hAnsi="Cambria Math"/>
                      </w:rPr>
                      <m:t>τ</m:t>
                    </m:r>
                  </m:e>
                  <m:sub>
                    <m:r>
                      <w:rPr>
                        <w:rFonts w:ascii="Cambria Math" w:hAnsi="Cambria Math"/>
                      </w:rPr>
                      <m:t>1</m:t>
                    </m:r>
                  </m:sub>
                </m:sSub>
              </m:oMath>
            </m:oMathPara>
          </w:p>
        </w:tc>
      </w:tr>
      <w:tr w:rsidR="00F23454" w:rsidTr="007762B1">
        <w:trPr>
          <w:jc w:val="center"/>
        </w:trPr>
        <w:tc>
          <w:tcPr>
            <w:tcW w:w="2130" w:type="dxa"/>
            <w:vMerge/>
            <w:vAlign w:val="center"/>
          </w:tcPr>
          <w:p w:rsidR="00F23454" w:rsidRDefault="00F23454" w:rsidP="00F23454">
            <w:pPr>
              <w:jc w:val="center"/>
            </w:pPr>
          </w:p>
        </w:tc>
        <w:tc>
          <w:tcPr>
            <w:tcW w:w="2130" w:type="dxa"/>
            <w:vAlign w:val="center"/>
          </w:tcPr>
          <w:p w:rsidR="00F23454" w:rsidRDefault="00F23454" w:rsidP="00F23454">
            <w:pPr>
              <w:jc w:val="center"/>
            </w:pPr>
            <w:r>
              <w:rPr>
                <w:rFonts w:hint="eastAsia"/>
              </w:rPr>
              <w:t>销售收入</w:t>
            </w:r>
            <w:r>
              <w:rPr>
                <w:rFonts w:hint="eastAsia"/>
              </w:rPr>
              <w:t>B2</w:t>
            </w:r>
          </w:p>
        </w:tc>
        <w:tc>
          <w:tcPr>
            <w:tcW w:w="1236" w:type="dxa"/>
            <w:vMerge/>
            <w:vAlign w:val="center"/>
          </w:tcPr>
          <w:p w:rsidR="00F23454" w:rsidRDefault="00F23454" w:rsidP="00F23454">
            <w:pPr>
              <w:jc w:val="center"/>
            </w:pPr>
          </w:p>
        </w:tc>
        <w:tc>
          <w:tcPr>
            <w:tcW w:w="2916" w:type="dxa"/>
          </w:tcPr>
          <w:p w:rsidR="00F23454" w:rsidRPr="001D73F3" w:rsidRDefault="00096494" w:rsidP="007762B1">
            <m:oMathPara>
              <m:oMath>
                <m:sSub>
                  <m:sSubPr>
                    <m:ctrlPr>
                      <w:rPr>
                        <w:rFonts w:ascii="Cambria Math" w:hAnsi="Cambria Math"/>
                      </w:rPr>
                    </m:ctrlPr>
                  </m:sSubPr>
                  <m:e>
                    <m:r>
                      <w:rPr>
                        <w:rFonts w:ascii="Cambria Math" w:hAnsi="Cambria Math"/>
                      </w:rPr>
                      <m:t>τ</m:t>
                    </m:r>
                  </m:e>
                  <m:sub>
                    <m:r>
                      <w:rPr>
                        <w:rFonts w:ascii="Cambria Math" w:hAnsi="Cambria Math"/>
                      </w:rPr>
                      <m:t>2</m:t>
                    </m:r>
                  </m:sub>
                </m:sSub>
              </m:oMath>
            </m:oMathPara>
          </w:p>
        </w:tc>
      </w:tr>
      <w:tr w:rsidR="00F23454" w:rsidTr="007762B1">
        <w:trPr>
          <w:jc w:val="center"/>
        </w:trPr>
        <w:tc>
          <w:tcPr>
            <w:tcW w:w="2130" w:type="dxa"/>
            <w:vMerge/>
            <w:vAlign w:val="center"/>
          </w:tcPr>
          <w:p w:rsidR="00F23454" w:rsidRDefault="00F23454" w:rsidP="00F23454">
            <w:pPr>
              <w:jc w:val="center"/>
            </w:pPr>
          </w:p>
        </w:tc>
        <w:tc>
          <w:tcPr>
            <w:tcW w:w="2130" w:type="dxa"/>
            <w:vAlign w:val="center"/>
          </w:tcPr>
          <w:p w:rsidR="00F23454" w:rsidRDefault="00F23454" w:rsidP="00F23454">
            <w:pPr>
              <w:jc w:val="center"/>
            </w:pPr>
            <w:r>
              <w:rPr>
                <w:rFonts w:hint="eastAsia"/>
              </w:rPr>
              <w:t>利润额</w:t>
            </w:r>
            <w:r>
              <w:rPr>
                <w:rFonts w:hint="eastAsia"/>
              </w:rPr>
              <w:t>B3</w:t>
            </w:r>
          </w:p>
        </w:tc>
        <w:tc>
          <w:tcPr>
            <w:tcW w:w="1236" w:type="dxa"/>
            <w:vMerge/>
            <w:vAlign w:val="center"/>
          </w:tcPr>
          <w:p w:rsidR="00F23454" w:rsidRDefault="00F23454" w:rsidP="00F23454">
            <w:pPr>
              <w:jc w:val="center"/>
            </w:pPr>
          </w:p>
        </w:tc>
        <w:tc>
          <w:tcPr>
            <w:tcW w:w="2916" w:type="dxa"/>
          </w:tcPr>
          <w:p w:rsidR="00F23454" w:rsidRPr="001D73F3" w:rsidRDefault="00096494" w:rsidP="007762B1">
            <m:oMathPara>
              <m:oMath>
                <m:sSub>
                  <m:sSubPr>
                    <m:ctrlPr>
                      <w:rPr>
                        <w:rFonts w:ascii="Cambria Math" w:hAnsi="Cambria Math"/>
                      </w:rPr>
                    </m:ctrlPr>
                  </m:sSubPr>
                  <m:e>
                    <m:r>
                      <w:rPr>
                        <w:rFonts w:ascii="Cambria Math" w:hAnsi="Cambria Math"/>
                      </w:rPr>
                      <m:t>τ</m:t>
                    </m:r>
                  </m:e>
                  <m:sub>
                    <m:r>
                      <w:rPr>
                        <w:rFonts w:ascii="Cambria Math" w:hAnsi="Cambria Math"/>
                      </w:rPr>
                      <m:t>3</m:t>
                    </m:r>
                  </m:sub>
                </m:sSub>
              </m:oMath>
            </m:oMathPara>
          </w:p>
        </w:tc>
      </w:tr>
    </w:tbl>
    <w:p w:rsidR="00BF35C1" w:rsidRDefault="00BF35C1" w:rsidP="00313EFF">
      <w:pPr>
        <w:jc w:val="left"/>
      </w:pPr>
      <w:r>
        <w:rPr>
          <w:rFonts w:hint="eastAsia"/>
        </w:rPr>
        <w:t>（</w:t>
      </w:r>
      <w:r>
        <w:rPr>
          <w:rFonts w:hint="eastAsia"/>
        </w:rPr>
        <w:t>2</w:t>
      </w:r>
      <w:r>
        <w:rPr>
          <w:rFonts w:hint="eastAsia"/>
        </w:rPr>
        <w:t>）企业成长速度指标权重</w:t>
      </w:r>
    </w:p>
    <w:tbl>
      <w:tblPr>
        <w:tblStyle w:val="1"/>
        <w:tblW w:w="0" w:type="auto"/>
        <w:tblLook w:val="04A0" w:firstRow="1" w:lastRow="0" w:firstColumn="1" w:lastColumn="0" w:noHBand="0" w:noVBand="1"/>
      </w:tblPr>
      <w:tblGrid>
        <w:gridCol w:w="1176"/>
        <w:gridCol w:w="2051"/>
        <w:gridCol w:w="1417"/>
        <w:gridCol w:w="2843"/>
      </w:tblGrid>
      <w:tr w:rsidR="00F23454" w:rsidRPr="00F23454" w:rsidTr="00AE7565">
        <w:tc>
          <w:tcPr>
            <w:tcW w:w="1176" w:type="dxa"/>
            <w:vAlign w:val="center"/>
          </w:tcPr>
          <w:p w:rsidR="00F23454" w:rsidRPr="00F23454" w:rsidRDefault="00F23454" w:rsidP="00F23454">
            <w:pPr>
              <w:jc w:val="center"/>
            </w:pPr>
            <w:r w:rsidRPr="00F23454">
              <w:rPr>
                <w:rFonts w:hint="eastAsia"/>
              </w:rPr>
              <w:t>一级指标</w:t>
            </w:r>
          </w:p>
        </w:tc>
        <w:tc>
          <w:tcPr>
            <w:tcW w:w="2051" w:type="dxa"/>
            <w:vAlign w:val="center"/>
          </w:tcPr>
          <w:p w:rsidR="00F23454" w:rsidRPr="00F23454" w:rsidRDefault="00F23454" w:rsidP="00F23454">
            <w:pPr>
              <w:jc w:val="center"/>
            </w:pPr>
            <w:r w:rsidRPr="00F23454">
              <w:rPr>
                <w:rFonts w:hint="eastAsia"/>
              </w:rPr>
              <w:t>二级指标</w:t>
            </w:r>
          </w:p>
        </w:tc>
        <w:tc>
          <w:tcPr>
            <w:tcW w:w="1417" w:type="dxa"/>
            <w:vAlign w:val="center"/>
          </w:tcPr>
          <w:p w:rsidR="00F23454" w:rsidRPr="00F23454" w:rsidRDefault="00AE7565" w:rsidP="00F23454">
            <w:pPr>
              <w:jc w:val="center"/>
            </w:pPr>
            <w:r>
              <w:rPr>
                <w:rFonts w:hint="eastAsia"/>
              </w:rPr>
              <w:t>计算区间</w:t>
            </w:r>
          </w:p>
        </w:tc>
        <w:tc>
          <w:tcPr>
            <w:tcW w:w="2843" w:type="dxa"/>
          </w:tcPr>
          <w:p w:rsidR="00F23454" w:rsidRPr="00F23454" w:rsidRDefault="00F23454" w:rsidP="00F23454">
            <w:pPr>
              <w:jc w:val="center"/>
            </w:pPr>
            <w:r w:rsidRPr="00F23454">
              <w:rPr>
                <w:rFonts w:hint="eastAsia"/>
              </w:rPr>
              <w:t>综合权重</w:t>
            </w:r>
            <w:r w:rsidR="00AE7565">
              <w:rPr>
                <w:rFonts w:hint="eastAsia"/>
              </w:rPr>
              <w:t>（变异系数权重）</w:t>
            </w:r>
          </w:p>
        </w:tc>
      </w:tr>
      <w:tr w:rsidR="00AE7565" w:rsidRPr="00F23454" w:rsidTr="00AE7565">
        <w:tc>
          <w:tcPr>
            <w:tcW w:w="1176" w:type="dxa"/>
            <w:vMerge w:val="restart"/>
            <w:vAlign w:val="center"/>
          </w:tcPr>
          <w:p w:rsidR="00AE7565" w:rsidRPr="00F23454" w:rsidRDefault="00AE7565" w:rsidP="00F23454">
            <w:pPr>
              <w:jc w:val="center"/>
            </w:pPr>
            <w:r w:rsidRPr="00F23454">
              <w:rPr>
                <w:rFonts w:hint="eastAsia"/>
              </w:rPr>
              <w:t>企业成长速度</w:t>
            </w:r>
            <w:r>
              <w:rPr>
                <w:rFonts w:hint="eastAsia"/>
              </w:rPr>
              <w:t>A2</w:t>
            </w:r>
          </w:p>
        </w:tc>
        <w:tc>
          <w:tcPr>
            <w:tcW w:w="2051" w:type="dxa"/>
            <w:vAlign w:val="center"/>
          </w:tcPr>
          <w:p w:rsidR="00AE7565" w:rsidRPr="00F23454" w:rsidRDefault="00AE7565" w:rsidP="00F23454">
            <w:pPr>
              <w:jc w:val="center"/>
            </w:pPr>
            <w:r w:rsidRPr="00F23454">
              <w:rPr>
                <w:rFonts w:hint="eastAsia"/>
              </w:rPr>
              <w:t>销售收入增长率</w:t>
            </w:r>
            <w:r>
              <w:rPr>
                <w:rFonts w:hint="eastAsia"/>
              </w:rPr>
              <w:t>B4</w:t>
            </w:r>
          </w:p>
        </w:tc>
        <w:tc>
          <w:tcPr>
            <w:tcW w:w="1417" w:type="dxa"/>
            <w:vMerge w:val="restart"/>
            <w:vAlign w:val="center"/>
          </w:tcPr>
          <w:p w:rsidR="00AE7565" w:rsidRPr="00F23454" w:rsidRDefault="00AE7565" w:rsidP="00F23454">
            <w:pPr>
              <w:jc w:val="center"/>
            </w:pPr>
            <w:r>
              <w:rPr>
                <w:rFonts w:hint="eastAsia"/>
              </w:rPr>
              <w:t>B4-B7</w:t>
            </w:r>
          </w:p>
        </w:tc>
        <w:tc>
          <w:tcPr>
            <w:tcW w:w="2843" w:type="dxa"/>
          </w:tcPr>
          <w:p w:rsidR="00AE7565" w:rsidRDefault="00096494" w:rsidP="007762B1">
            <m:oMathPara>
              <m:oMath>
                <m:sSub>
                  <m:sSubPr>
                    <m:ctrlPr>
                      <w:rPr>
                        <w:rFonts w:ascii="Cambria Math" w:hAnsi="Cambria Math"/>
                      </w:rPr>
                    </m:ctrlPr>
                  </m:sSubPr>
                  <m:e>
                    <m:r>
                      <w:rPr>
                        <w:rFonts w:ascii="Cambria Math" w:hAnsi="Cambria Math"/>
                      </w:rPr>
                      <m:t>τ</m:t>
                    </m:r>
                  </m:e>
                  <m:sub>
                    <m:r>
                      <w:rPr>
                        <w:rFonts w:ascii="Cambria Math" w:hAnsi="Cambria Math"/>
                      </w:rPr>
                      <m:t>4</m:t>
                    </m:r>
                  </m:sub>
                </m:sSub>
              </m:oMath>
            </m:oMathPara>
          </w:p>
        </w:tc>
      </w:tr>
      <w:tr w:rsidR="00AE7565" w:rsidRPr="00F23454" w:rsidTr="00AE7565">
        <w:tc>
          <w:tcPr>
            <w:tcW w:w="1176" w:type="dxa"/>
            <w:vMerge/>
            <w:vAlign w:val="center"/>
          </w:tcPr>
          <w:p w:rsidR="00AE7565" w:rsidRPr="00F23454" w:rsidRDefault="00AE7565" w:rsidP="00F23454">
            <w:pPr>
              <w:jc w:val="center"/>
            </w:pPr>
          </w:p>
        </w:tc>
        <w:tc>
          <w:tcPr>
            <w:tcW w:w="2051" w:type="dxa"/>
            <w:vAlign w:val="center"/>
          </w:tcPr>
          <w:p w:rsidR="00AE7565" w:rsidRPr="00F23454" w:rsidRDefault="00AE7565" w:rsidP="00F23454">
            <w:pPr>
              <w:jc w:val="center"/>
            </w:pPr>
            <w:r w:rsidRPr="00F23454">
              <w:rPr>
                <w:rFonts w:hint="eastAsia"/>
              </w:rPr>
              <w:t>利润增长率</w:t>
            </w:r>
            <w:r>
              <w:rPr>
                <w:rFonts w:hint="eastAsia"/>
              </w:rPr>
              <w:t>B5</w:t>
            </w:r>
          </w:p>
        </w:tc>
        <w:tc>
          <w:tcPr>
            <w:tcW w:w="1417" w:type="dxa"/>
            <w:vMerge/>
            <w:vAlign w:val="center"/>
          </w:tcPr>
          <w:p w:rsidR="00AE7565" w:rsidRPr="00F23454" w:rsidRDefault="00AE7565" w:rsidP="00F23454">
            <w:pPr>
              <w:jc w:val="center"/>
            </w:pPr>
          </w:p>
        </w:tc>
        <w:tc>
          <w:tcPr>
            <w:tcW w:w="2843" w:type="dxa"/>
          </w:tcPr>
          <w:p w:rsidR="00AE7565" w:rsidRPr="001D73F3" w:rsidRDefault="00096494" w:rsidP="007762B1">
            <m:oMathPara>
              <m:oMath>
                <m:sSub>
                  <m:sSubPr>
                    <m:ctrlPr>
                      <w:rPr>
                        <w:rFonts w:ascii="Cambria Math" w:hAnsi="Cambria Math"/>
                      </w:rPr>
                    </m:ctrlPr>
                  </m:sSubPr>
                  <m:e>
                    <m:r>
                      <w:rPr>
                        <w:rFonts w:ascii="Cambria Math" w:hAnsi="Cambria Math"/>
                      </w:rPr>
                      <m:t>τ</m:t>
                    </m:r>
                  </m:e>
                  <m:sub>
                    <m:r>
                      <w:rPr>
                        <w:rFonts w:ascii="Cambria Math" w:hAnsi="Cambria Math"/>
                      </w:rPr>
                      <m:t>5</m:t>
                    </m:r>
                  </m:sub>
                </m:sSub>
              </m:oMath>
            </m:oMathPara>
          </w:p>
        </w:tc>
      </w:tr>
      <w:tr w:rsidR="00AE7565" w:rsidRPr="00F23454" w:rsidTr="00AE7565">
        <w:tc>
          <w:tcPr>
            <w:tcW w:w="1176" w:type="dxa"/>
            <w:vMerge/>
            <w:vAlign w:val="center"/>
          </w:tcPr>
          <w:p w:rsidR="00AE7565" w:rsidRPr="00F23454" w:rsidRDefault="00AE7565" w:rsidP="00F23454">
            <w:pPr>
              <w:jc w:val="center"/>
            </w:pPr>
          </w:p>
        </w:tc>
        <w:tc>
          <w:tcPr>
            <w:tcW w:w="2051" w:type="dxa"/>
            <w:vAlign w:val="center"/>
          </w:tcPr>
          <w:p w:rsidR="00AE7565" w:rsidRPr="00F23454" w:rsidRDefault="00AE7565" w:rsidP="00F23454">
            <w:pPr>
              <w:jc w:val="center"/>
            </w:pPr>
            <w:r w:rsidRPr="00F23454">
              <w:rPr>
                <w:rFonts w:hint="eastAsia"/>
              </w:rPr>
              <w:t>总资产增长率</w:t>
            </w:r>
            <w:r>
              <w:rPr>
                <w:rFonts w:hint="eastAsia"/>
              </w:rPr>
              <w:t>B6</w:t>
            </w:r>
          </w:p>
        </w:tc>
        <w:tc>
          <w:tcPr>
            <w:tcW w:w="1417" w:type="dxa"/>
            <w:vMerge/>
            <w:vAlign w:val="center"/>
          </w:tcPr>
          <w:p w:rsidR="00AE7565" w:rsidRPr="00F23454" w:rsidRDefault="00AE7565" w:rsidP="00F23454">
            <w:pPr>
              <w:jc w:val="center"/>
            </w:pPr>
          </w:p>
        </w:tc>
        <w:tc>
          <w:tcPr>
            <w:tcW w:w="2843" w:type="dxa"/>
          </w:tcPr>
          <w:p w:rsidR="00AE7565" w:rsidRPr="001D73F3" w:rsidRDefault="00096494" w:rsidP="007762B1">
            <m:oMathPara>
              <m:oMath>
                <m:sSub>
                  <m:sSubPr>
                    <m:ctrlPr>
                      <w:rPr>
                        <w:rFonts w:ascii="Cambria Math" w:hAnsi="Cambria Math"/>
                      </w:rPr>
                    </m:ctrlPr>
                  </m:sSubPr>
                  <m:e>
                    <m:r>
                      <w:rPr>
                        <w:rFonts w:ascii="Cambria Math" w:hAnsi="Cambria Math"/>
                      </w:rPr>
                      <m:t>τ</m:t>
                    </m:r>
                  </m:e>
                  <m:sub>
                    <m:r>
                      <w:rPr>
                        <w:rFonts w:ascii="Cambria Math" w:hAnsi="Cambria Math"/>
                      </w:rPr>
                      <m:t>6</m:t>
                    </m:r>
                  </m:sub>
                </m:sSub>
              </m:oMath>
            </m:oMathPara>
          </w:p>
        </w:tc>
      </w:tr>
      <w:tr w:rsidR="00AE7565" w:rsidRPr="00F23454" w:rsidTr="00AE7565">
        <w:tc>
          <w:tcPr>
            <w:tcW w:w="1176" w:type="dxa"/>
            <w:vMerge/>
            <w:vAlign w:val="center"/>
          </w:tcPr>
          <w:p w:rsidR="00AE7565" w:rsidRPr="00F23454" w:rsidRDefault="00AE7565" w:rsidP="00F23454">
            <w:pPr>
              <w:jc w:val="center"/>
            </w:pPr>
          </w:p>
        </w:tc>
        <w:tc>
          <w:tcPr>
            <w:tcW w:w="2051" w:type="dxa"/>
            <w:vAlign w:val="center"/>
          </w:tcPr>
          <w:p w:rsidR="00AE7565" w:rsidRPr="00F23454" w:rsidRDefault="00AE7565" w:rsidP="00F23454">
            <w:pPr>
              <w:jc w:val="center"/>
            </w:pPr>
            <w:r w:rsidRPr="00F23454">
              <w:rPr>
                <w:rFonts w:hint="eastAsia"/>
              </w:rPr>
              <w:t>净资产增长率</w:t>
            </w:r>
            <w:r>
              <w:rPr>
                <w:rFonts w:hint="eastAsia"/>
              </w:rPr>
              <w:t>B7</w:t>
            </w:r>
          </w:p>
        </w:tc>
        <w:tc>
          <w:tcPr>
            <w:tcW w:w="1417" w:type="dxa"/>
            <w:vMerge/>
            <w:vAlign w:val="center"/>
          </w:tcPr>
          <w:p w:rsidR="00AE7565" w:rsidRPr="00F23454" w:rsidRDefault="00AE7565" w:rsidP="00F23454">
            <w:pPr>
              <w:jc w:val="center"/>
            </w:pPr>
          </w:p>
        </w:tc>
        <w:tc>
          <w:tcPr>
            <w:tcW w:w="2843" w:type="dxa"/>
          </w:tcPr>
          <w:p w:rsidR="00AE7565" w:rsidRPr="00FC1184" w:rsidRDefault="00096494" w:rsidP="007762B1">
            <m:oMathPara>
              <m:oMath>
                <m:sSub>
                  <m:sSubPr>
                    <m:ctrlPr>
                      <w:rPr>
                        <w:rFonts w:ascii="Cambria Math" w:hAnsi="Cambria Math"/>
                      </w:rPr>
                    </m:ctrlPr>
                  </m:sSubPr>
                  <m:e>
                    <m:r>
                      <w:rPr>
                        <w:rFonts w:ascii="Cambria Math" w:hAnsi="Cambria Math"/>
                      </w:rPr>
                      <m:t>τ</m:t>
                    </m:r>
                  </m:e>
                  <m:sub>
                    <m:r>
                      <w:rPr>
                        <w:rFonts w:ascii="Cambria Math" w:hAnsi="Cambria Math"/>
                      </w:rPr>
                      <m:t>7</m:t>
                    </m:r>
                  </m:sub>
                </m:sSub>
              </m:oMath>
            </m:oMathPara>
          </w:p>
        </w:tc>
      </w:tr>
    </w:tbl>
    <w:p w:rsidR="00F23454" w:rsidRDefault="00F23454" w:rsidP="00313EFF">
      <w:pPr>
        <w:jc w:val="left"/>
      </w:pPr>
    </w:p>
    <w:p w:rsidR="00BF35C1" w:rsidRDefault="00BF35C1" w:rsidP="00313EFF">
      <w:pPr>
        <w:jc w:val="left"/>
      </w:pPr>
      <w:r>
        <w:rPr>
          <w:rFonts w:hint="eastAsia"/>
        </w:rPr>
        <w:t>（</w:t>
      </w:r>
      <w:r>
        <w:rPr>
          <w:rFonts w:hint="eastAsia"/>
        </w:rPr>
        <w:t>3</w:t>
      </w:r>
      <w:r>
        <w:rPr>
          <w:rFonts w:hint="eastAsia"/>
        </w:rPr>
        <w:t>）发展导向权重</w:t>
      </w:r>
    </w:p>
    <w:tbl>
      <w:tblPr>
        <w:tblStyle w:val="1"/>
        <w:tblW w:w="9322" w:type="dxa"/>
        <w:tblLook w:val="04A0" w:firstRow="1" w:lastRow="0" w:firstColumn="1" w:lastColumn="0" w:noHBand="0" w:noVBand="1"/>
      </w:tblPr>
      <w:tblGrid>
        <w:gridCol w:w="858"/>
        <w:gridCol w:w="1660"/>
        <w:gridCol w:w="1506"/>
        <w:gridCol w:w="1329"/>
        <w:gridCol w:w="1538"/>
        <w:gridCol w:w="2431"/>
      </w:tblGrid>
      <w:tr w:rsidR="007762B1" w:rsidRPr="00F23454" w:rsidTr="00C517C7">
        <w:tc>
          <w:tcPr>
            <w:tcW w:w="858" w:type="dxa"/>
            <w:vAlign w:val="center"/>
          </w:tcPr>
          <w:p w:rsidR="007762B1" w:rsidRPr="00F23454" w:rsidRDefault="007762B1" w:rsidP="00C517C7">
            <w:pPr>
              <w:jc w:val="center"/>
            </w:pPr>
            <w:r w:rsidRPr="00F23454">
              <w:rPr>
                <w:rFonts w:hint="eastAsia"/>
              </w:rPr>
              <w:t>一级指标</w:t>
            </w:r>
          </w:p>
        </w:tc>
        <w:tc>
          <w:tcPr>
            <w:tcW w:w="1660" w:type="dxa"/>
            <w:vAlign w:val="center"/>
          </w:tcPr>
          <w:p w:rsidR="007762B1" w:rsidRPr="00F23454" w:rsidRDefault="007762B1" w:rsidP="00C517C7">
            <w:pPr>
              <w:jc w:val="center"/>
            </w:pPr>
            <w:r w:rsidRPr="00F23454">
              <w:rPr>
                <w:rFonts w:hint="eastAsia"/>
              </w:rPr>
              <w:t>二级指标</w:t>
            </w:r>
          </w:p>
        </w:tc>
        <w:tc>
          <w:tcPr>
            <w:tcW w:w="1506" w:type="dxa"/>
            <w:vAlign w:val="center"/>
          </w:tcPr>
          <w:p w:rsidR="007762B1" w:rsidRPr="00F23454" w:rsidRDefault="007762B1" w:rsidP="00C517C7">
            <w:pPr>
              <w:jc w:val="center"/>
            </w:pPr>
            <w:r>
              <w:rPr>
                <w:rFonts w:hint="eastAsia"/>
              </w:rPr>
              <w:t>二级指标权重</w:t>
            </w:r>
          </w:p>
        </w:tc>
        <w:tc>
          <w:tcPr>
            <w:tcW w:w="1329" w:type="dxa"/>
            <w:vAlign w:val="center"/>
          </w:tcPr>
          <w:p w:rsidR="007762B1" w:rsidRPr="00F23454" w:rsidRDefault="007762B1" w:rsidP="00C517C7">
            <w:pPr>
              <w:jc w:val="center"/>
            </w:pPr>
            <w:r w:rsidRPr="00F23454">
              <w:rPr>
                <w:rFonts w:hint="eastAsia"/>
              </w:rPr>
              <w:t>三级指标</w:t>
            </w:r>
          </w:p>
        </w:tc>
        <w:tc>
          <w:tcPr>
            <w:tcW w:w="1538" w:type="dxa"/>
            <w:vAlign w:val="center"/>
          </w:tcPr>
          <w:p w:rsidR="007762B1" w:rsidRPr="00F23454" w:rsidRDefault="007762B1" w:rsidP="00C517C7">
            <w:pPr>
              <w:jc w:val="center"/>
            </w:pPr>
            <w:r>
              <w:rPr>
                <w:rFonts w:hint="eastAsia"/>
              </w:rPr>
              <w:t>三级指标权重（变异系数权重）</w:t>
            </w:r>
          </w:p>
        </w:tc>
        <w:tc>
          <w:tcPr>
            <w:tcW w:w="2431" w:type="dxa"/>
            <w:vAlign w:val="center"/>
          </w:tcPr>
          <w:p w:rsidR="007762B1" w:rsidRPr="00F23454" w:rsidRDefault="007762B1" w:rsidP="00C517C7">
            <w:pPr>
              <w:jc w:val="center"/>
            </w:pPr>
            <w:r w:rsidRPr="00F23454">
              <w:rPr>
                <w:rFonts w:hint="eastAsia"/>
              </w:rPr>
              <w:t>综合权重</w:t>
            </w:r>
          </w:p>
        </w:tc>
      </w:tr>
      <w:tr w:rsidR="007762B1" w:rsidRPr="00F23454" w:rsidTr="00C517C7">
        <w:tc>
          <w:tcPr>
            <w:tcW w:w="858" w:type="dxa"/>
            <w:vMerge w:val="restart"/>
            <w:vAlign w:val="center"/>
          </w:tcPr>
          <w:p w:rsidR="007762B1" w:rsidRPr="00F23454" w:rsidRDefault="007762B1" w:rsidP="00C517C7">
            <w:pPr>
              <w:jc w:val="center"/>
            </w:pPr>
            <w:r w:rsidRPr="00F23454">
              <w:rPr>
                <w:rFonts w:hint="eastAsia"/>
              </w:rPr>
              <w:t>发展导向</w:t>
            </w:r>
            <w:r>
              <w:rPr>
                <w:rFonts w:hint="eastAsia"/>
              </w:rPr>
              <w:t>A3</w:t>
            </w:r>
          </w:p>
        </w:tc>
        <w:tc>
          <w:tcPr>
            <w:tcW w:w="1660" w:type="dxa"/>
            <w:vMerge w:val="restart"/>
            <w:vAlign w:val="center"/>
          </w:tcPr>
          <w:p w:rsidR="007762B1" w:rsidRPr="00F23454" w:rsidRDefault="007762B1" w:rsidP="00C517C7">
            <w:pPr>
              <w:jc w:val="center"/>
            </w:pPr>
            <w:r w:rsidRPr="00F23454">
              <w:rPr>
                <w:rFonts w:hint="eastAsia"/>
              </w:rPr>
              <w:t>科研创新条件</w:t>
            </w:r>
            <w:r>
              <w:rPr>
                <w:rFonts w:hint="eastAsia"/>
              </w:rPr>
              <w:t>B8</w:t>
            </w:r>
          </w:p>
        </w:tc>
        <w:tc>
          <w:tcPr>
            <w:tcW w:w="1506" w:type="dxa"/>
            <w:vMerge w:val="restart"/>
            <w:vAlign w:val="center"/>
          </w:tcPr>
          <w:p w:rsidR="007762B1" w:rsidRPr="00F23454" w:rsidRDefault="007762B1" w:rsidP="00C517C7">
            <w:pPr>
              <w:jc w:val="center"/>
            </w:pPr>
            <w:r>
              <w:rPr>
                <w:rFonts w:hint="eastAsia"/>
              </w:rPr>
              <w:t>层次分析或人工输入</w:t>
            </w:r>
            <m:oMath>
              <m:sSub>
                <m:sSubPr>
                  <m:ctrlPr>
                    <w:rPr>
                      <w:rFonts w:ascii="Cambria Math" w:hAnsi="Cambria Math"/>
                    </w:rPr>
                  </m:ctrlPr>
                </m:sSubPr>
                <m:e>
                  <m:r>
                    <w:rPr>
                      <w:rFonts w:ascii="Cambria Math" w:hAnsi="Cambria Math"/>
                    </w:rPr>
                    <m:t>W</m:t>
                  </m:r>
                </m:e>
                <m:sub>
                  <m:r>
                    <w:rPr>
                      <w:rFonts w:ascii="Cambria Math" w:hAnsi="Cambria Math"/>
                    </w:rPr>
                    <m:t>1</m:t>
                  </m:r>
                </m:sub>
              </m:sSub>
            </m:oMath>
          </w:p>
        </w:tc>
        <w:tc>
          <w:tcPr>
            <w:tcW w:w="1329" w:type="dxa"/>
            <w:vAlign w:val="center"/>
          </w:tcPr>
          <w:p w:rsidR="007762B1" w:rsidRPr="00F23454" w:rsidRDefault="007762B1" w:rsidP="00C517C7">
            <w:pPr>
              <w:jc w:val="center"/>
            </w:pPr>
            <w:r w:rsidRPr="00F23454">
              <w:rPr>
                <w:rFonts w:hint="eastAsia"/>
              </w:rPr>
              <w:t>博士数量</w:t>
            </w:r>
            <w:r>
              <w:rPr>
                <w:rFonts w:hint="eastAsia"/>
              </w:rPr>
              <w:t>C1</w:t>
            </w:r>
          </w:p>
        </w:tc>
        <w:tc>
          <w:tcPr>
            <w:tcW w:w="1538" w:type="dxa"/>
            <w:vAlign w:val="center"/>
          </w:tcPr>
          <w:p w:rsidR="007762B1" w:rsidRPr="00FC1184" w:rsidRDefault="00096494" w:rsidP="00C517C7">
            <w:pPr>
              <w:jc w:val="center"/>
            </w:pPr>
            <m:oMathPara>
              <m:oMath>
                <m:sSub>
                  <m:sSubPr>
                    <m:ctrlPr>
                      <w:rPr>
                        <w:rFonts w:ascii="Cambria Math" w:hAnsi="Cambria Math"/>
                      </w:rPr>
                    </m:ctrlPr>
                  </m:sSubPr>
                  <m:e>
                    <m:r>
                      <w:rPr>
                        <w:rFonts w:ascii="Cambria Math" w:hAnsi="Cambria Math"/>
                      </w:rPr>
                      <m:t>τ</m:t>
                    </m:r>
                  </m:e>
                  <m:sub>
                    <m:r>
                      <w:rPr>
                        <w:rFonts w:ascii="Cambria Math" w:hAnsi="Cambria Math"/>
                      </w:rPr>
                      <m:t>7</m:t>
                    </m:r>
                  </m:sub>
                </m:sSub>
              </m:oMath>
            </m:oMathPara>
          </w:p>
        </w:tc>
        <w:tc>
          <w:tcPr>
            <w:tcW w:w="2431" w:type="dxa"/>
            <w:vAlign w:val="center"/>
          </w:tcPr>
          <w:p w:rsidR="007762B1" w:rsidRDefault="00096494" w:rsidP="00C517C7">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7762B1" w:rsidRPr="00F23454" w:rsidTr="00C517C7">
        <w:tc>
          <w:tcPr>
            <w:tcW w:w="858" w:type="dxa"/>
            <w:vMerge/>
            <w:vAlign w:val="center"/>
          </w:tcPr>
          <w:p w:rsidR="007762B1" w:rsidRPr="00F23454" w:rsidRDefault="007762B1" w:rsidP="00C517C7">
            <w:pPr>
              <w:jc w:val="center"/>
            </w:pPr>
          </w:p>
        </w:tc>
        <w:tc>
          <w:tcPr>
            <w:tcW w:w="1660" w:type="dxa"/>
            <w:vMerge/>
            <w:vAlign w:val="center"/>
          </w:tcPr>
          <w:p w:rsidR="007762B1" w:rsidRPr="00F23454" w:rsidRDefault="007762B1" w:rsidP="00C517C7">
            <w:pPr>
              <w:jc w:val="center"/>
            </w:pPr>
          </w:p>
        </w:tc>
        <w:tc>
          <w:tcPr>
            <w:tcW w:w="1506" w:type="dxa"/>
            <w:vMerge/>
            <w:vAlign w:val="center"/>
          </w:tcPr>
          <w:p w:rsidR="007762B1" w:rsidRPr="00F23454" w:rsidRDefault="007762B1" w:rsidP="00C517C7">
            <w:pPr>
              <w:jc w:val="center"/>
            </w:pPr>
          </w:p>
        </w:tc>
        <w:tc>
          <w:tcPr>
            <w:tcW w:w="1329" w:type="dxa"/>
            <w:vAlign w:val="center"/>
          </w:tcPr>
          <w:p w:rsidR="007762B1" w:rsidRPr="00F23454" w:rsidRDefault="007762B1" w:rsidP="00C517C7">
            <w:pPr>
              <w:jc w:val="center"/>
            </w:pPr>
            <w:r w:rsidRPr="00F23454">
              <w:rPr>
                <w:rFonts w:hint="eastAsia"/>
              </w:rPr>
              <w:t>博士占比</w:t>
            </w:r>
            <w:r>
              <w:rPr>
                <w:rFonts w:hint="eastAsia"/>
              </w:rPr>
              <w:t>C2</w:t>
            </w:r>
          </w:p>
        </w:tc>
        <w:tc>
          <w:tcPr>
            <w:tcW w:w="1538" w:type="dxa"/>
            <w:vAlign w:val="center"/>
          </w:tcPr>
          <w:p w:rsidR="007762B1" w:rsidRPr="00FC1184" w:rsidRDefault="00096494" w:rsidP="00C517C7">
            <w:pPr>
              <w:jc w:val="center"/>
            </w:pPr>
            <m:oMathPara>
              <m:oMath>
                <m:sSub>
                  <m:sSubPr>
                    <m:ctrlPr>
                      <w:rPr>
                        <w:rFonts w:ascii="Cambria Math" w:hAnsi="Cambria Math"/>
                      </w:rPr>
                    </m:ctrlPr>
                  </m:sSubPr>
                  <m:e>
                    <m:r>
                      <w:rPr>
                        <w:rFonts w:ascii="Cambria Math" w:hAnsi="Cambria Math"/>
                      </w:rPr>
                      <m:t>τ</m:t>
                    </m:r>
                  </m:e>
                  <m:sub>
                    <m:r>
                      <w:rPr>
                        <w:rFonts w:ascii="Cambria Math" w:hAnsi="Cambria Math"/>
                      </w:rPr>
                      <m:t>8</m:t>
                    </m:r>
                  </m:sub>
                </m:sSub>
              </m:oMath>
            </m:oMathPara>
          </w:p>
        </w:tc>
        <w:tc>
          <w:tcPr>
            <w:tcW w:w="2431" w:type="dxa"/>
            <w:vAlign w:val="center"/>
          </w:tcPr>
          <w:p w:rsidR="007762B1" w:rsidRPr="007762B1" w:rsidRDefault="00096494" w:rsidP="00C517C7">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7762B1" w:rsidRPr="00F23454" w:rsidTr="00C517C7">
        <w:tc>
          <w:tcPr>
            <w:tcW w:w="858" w:type="dxa"/>
            <w:vMerge/>
            <w:vAlign w:val="center"/>
          </w:tcPr>
          <w:p w:rsidR="007762B1" w:rsidRPr="00F23454" w:rsidRDefault="007762B1" w:rsidP="00C517C7">
            <w:pPr>
              <w:jc w:val="center"/>
            </w:pPr>
          </w:p>
        </w:tc>
        <w:tc>
          <w:tcPr>
            <w:tcW w:w="1660" w:type="dxa"/>
            <w:vMerge/>
            <w:vAlign w:val="center"/>
          </w:tcPr>
          <w:p w:rsidR="007762B1" w:rsidRPr="00F23454" w:rsidRDefault="007762B1" w:rsidP="00C517C7">
            <w:pPr>
              <w:jc w:val="center"/>
            </w:pPr>
          </w:p>
        </w:tc>
        <w:tc>
          <w:tcPr>
            <w:tcW w:w="1506" w:type="dxa"/>
            <w:vMerge/>
            <w:vAlign w:val="center"/>
          </w:tcPr>
          <w:p w:rsidR="007762B1" w:rsidRPr="00F23454" w:rsidRDefault="007762B1" w:rsidP="00C517C7">
            <w:pPr>
              <w:jc w:val="center"/>
            </w:pPr>
          </w:p>
        </w:tc>
        <w:tc>
          <w:tcPr>
            <w:tcW w:w="1329" w:type="dxa"/>
            <w:vAlign w:val="center"/>
          </w:tcPr>
          <w:p w:rsidR="007762B1" w:rsidRPr="00F23454" w:rsidRDefault="007762B1" w:rsidP="00C517C7">
            <w:pPr>
              <w:jc w:val="center"/>
            </w:pPr>
            <w:r w:rsidRPr="00F23454">
              <w:rPr>
                <w:rFonts w:hint="eastAsia"/>
              </w:rPr>
              <w:t>硕士数量</w:t>
            </w:r>
            <w:r>
              <w:rPr>
                <w:rFonts w:hint="eastAsia"/>
              </w:rPr>
              <w:t>C3</w:t>
            </w:r>
          </w:p>
        </w:tc>
        <w:tc>
          <w:tcPr>
            <w:tcW w:w="1538" w:type="dxa"/>
            <w:vAlign w:val="center"/>
          </w:tcPr>
          <w:p w:rsidR="007762B1" w:rsidRPr="001D73F3" w:rsidRDefault="00096494" w:rsidP="00C517C7">
            <w:pPr>
              <w:jc w:val="center"/>
            </w:pPr>
            <m:oMathPara>
              <m:oMath>
                <m:sSub>
                  <m:sSubPr>
                    <m:ctrlPr>
                      <w:rPr>
                        <w:rFonts w:ascii="Cambria Math" w:hAnsi="Cambria Math"/>
                      </w:rPr>
                    </m:ctrlPr>
                  </m:sSubPr>
                  <m:e>
                    <m:r>
                      <w:rPr>
                        <w:rFonts w:ascii="Cambria Math" w:hAnsi="Cambria Math"/>
                      </w:rPr>
                      <m:t>τ</m:t>
                    </m:r>
                  </m:e>
                  <m:sub>
                    <m:r>
                      <w:rPr>
                        <w:rFonts w:ascii="Cambria Math" w:hAnsi="Cambria Math"/>
                      </w:rPr>
                      <m:t>9</m:t>
                    </m:r>
                  </m:sub>
                </m:sSub>
              </m:oMath>
            </m:oMathPara>
          </w:p>
        </w:tc>
        <w:tc>
          <w:tcPr>
            <w:tcW w:w="2431" w:type="dxa"/>
            <w:vAlign w:val="center"/>
          </w:tcPr>
          <w:p w:rsidR="007762B1" w:rsidRPr="001D73F3" w:rsidRDefault="00096494" w:rsidP="00C517C7">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7762B1" w:rsidRPr="00F23454" w:rsidTr="00C517C7">
        <w:tc>
          <w:tcPr>
            <w:tcW w:w="858" w:type="dxa"/>
            <w:vMerge/>
            <w:vAlign w:val="center"/>
          </w:tcPr>
          <w:p w:rsidR="007762B1" w:rsidRPr="00F23454" w:rsidRDefault="007762B1" w:rsidP="00C517C7">
            <w:pPr>
              <w:jc w:val="center"/>
            </w:pPr>
          </w:p>
        </w:tc>
        <w:tc>
          <w:tcPr>
            <w:tcW w:w="1660" w:type="dxa"/>
            <w:vMerge/>
            <w:vAlign w:val="center"/>
          </w:tcPr>
          <w:p w:rsidR="007762B1" w:rsidRPr="00F23454" w:rsidRDefault="007762B1" w:rsidP="00C517C7">
            <w:pPr>
              <w:jc w:val="center"/>
            </w:pPr>
          </w:p>
        </w:tc>
        <w:tc>
          <w:tcPr>
            <w:tcW w:w="1506" w:type="dxa"/>
            <w:vMerge/>
            <w:vAlign w:val="center"/>
          </w:tcPr>
          <w:p w:rsidR="007762B1" w:rsidRPr="00F23454" w:rsidRDefault="007762B1" w:rsidP="00C517C7">
            <w:pPr>
              <w:jc w:val="center"/>
            </w:pPr>
          </w:p>
        </w:tc>
        <w:tc>
          <w:tcPr>
            <w:tcW w:w="1329" w:type="dxa"/>
            <w:vAlign w:val="center"/>
          </w:tcPr>
          <w:p w:rsidR="007762B1" w:rsidRPr="00F23454" w:rsidRDefault="007762B1" w:rsidP="00C517C7">
            <w:pPr>
              <w:jc w:val="center"/>
            </w:pPr>
            <w:r w:rsidRPr="00F23454">
              <w:rPr>
                <w:rFonts w:hint="eastAsia"/>
              </w:rPr>
              <w:t>硕士占比</w:t>
            </w:r>
            <w:r>
              <w:rPr>
                <w:rFonts w:hint="eastAsia"/>
              </w:rPr>
              <w:t>C4</w:t>
            </w:r>
          </w:p>
        </w:tc>
        <w:tc>
          <w:tcPr>
            <w:tcW w:w="1538" w:type="dxa"/>
            <w:vAlign w:val="center"/>
          </w:tcPr>
          <w:p w:rsidR="007762B1" w:rsidRPr="001D73F3" w:rsidRDefault="00096494" w:rsidP="00C517C7">
            <w:pPr>
              <w:jc w:val="center"/>
            </w:pPr>
            <m:oMathPara>
              <m:oMath>
                <m:sSub>
                  <m:sSubPr>
                    <m:ctrlPr>
                      <w:rPr>
                        <w:rFonts w:ascii="Cambria Math" w:hAnsi="Cambria Math"/>
                      </w:rPr>
                    </m:ctrlPr>
                  </m:sSubPr>
                  <m:e>
                    <m:r>
                      <w:rPr>
                        <w:rFonts w:ascii="Cambria Math" w:hAnsi="Cambria Math"/>
                      </w:rPr>
                      <m:t>τ</m:t>
                    </m:r>
                  </m:e>
                  <m:sub>
                    <m:r>
                      <w:rPr>
                        <w:rFonts w:ascii="Cambria Math" w:hAnsi="Cambria Math"/>
                      </w:rPr>
                      <m:t>10</m:t>
                    </m:r>
                  </m:sub>
                </m:sSub>
              </m:oMath>
            </m:oMathPara>
          </w:p>
        </w:tc>
        <w:tc>
          <w:tcPr>
            <w:tcW w:w="2431" w:type="dxa"/>
            <w:vAlign w:val="center"/>
          </w:tcPr>
          <w:p w:rsidR="007762B1" w:rsidRDefault="00096494" w:rsidP="00C517C7">
            <w:pPr>
              <w:jc w:val="center"/>
            </w:pPr>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=τ</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7762B1" w:rsidRPr="00F23454" w:rsidTr="00C517C7">
        <w:tc>
          <w:tcPr>
            <w:tcW w:w="858" w:type="dxa"/>
            <w:vMerge/>
            <w:vAlign w:val="center"/>
          </w:tcPr>
          <w:p w:rsidR="007762B1" w:rsidRPr="00F23454" w:rsidRDefault="007762B1" w:rsidP="00C517C7">
            <w:pPr>
              <w:jc w:val="center"/>
            </w:pPr>
          </w:p>
        </w:tc>
        <w:tc>
          <w:tcPr>
            <w:tcW w:w="1660" w:type="dxa"/>
            <w:vMerge/>
            <w:vAlign w:val="center"/>
          </w:tcPr>
          <w:p w:rsidR="007762B1" w:rsidRPr="00F23454" w:rsidRDefault="007762B1" w:rsidP="00C517C7">
            <w:pPr>
              <w:jc w:val="center"/>
            </w:pPr>
          </w:p>
        </w:tc>
        <w:tc>
          <w:tcPr>
            <w:tcW w:w="1506" w:type="dxa"/>
            <w:vMerge/>
            <w:vAlign w:val="center"/>
          </w:tcPr>
          <w:p w:rsidR="007762B1" w:rsidRPr="00F23454" w:rsidRDefault="007762B1" w:rsidP="00C517C7">
            <w:pPr>
              <w:jc w:val="center"/>
            </w:pPr>
          </w:p>
        </w:tc>
        <w:tc>
          <w:tcPr>
            <w:tcW w:w="1329" w:type="dxa"/>
            <w:vAlign w:val="center"/>
          </w:tcPr>
          <w:p w:rsidR="007762B1" w:rsidRPr="00F23454" w:rsidRDefault="007762B1" w:rsidP="00C517C7">
            <w:pPr>
              <w:jc w:val="center"/>
            </w:pPr>
            <w:r w:rsidRPr="00F23454">
              <w:rPr>
                <w:rFonts w:hint="eastAsia"/>
              </w:rPr>
              <w:t>科研人员数量</w:t>
            </w:r>
            <w:r>
              <w:rPr>
                <w:rFonts w:hint="eastAsia"/>
              </w:rPr>
              <w:t>C5</w:t>
            </w:r>
          </w:p>
        </w:tc>
        <w:tc>
          <w:tcPr>
            <w:tcW w:w="1538" w:type="dxa"/>
            <w:vAlign w:val="center"/>
          </w:tcPr>
          <w:p w:rsidR="007762B1" w:rsidRPr="001D73F3" w:rsidRDefault="00096494" w:rsidP="00C517C7">
            <w:pPr>
              <w:jc w:val="center"/>
            </w:pPr>
            <m:oMathPara>
              <m:oMath>
                <m:sSub>
                  <m:sSubPr>
                    <m:ctrlPr>
                      <w:rPr>
                        <w:rFonts w:ascii="Cambria Math" w:hAnsi="Cambria Math"/>
                      </w:rPr>
                    </m:ctrlPr>
                  </m:sSubPr>
                  <m:e>
                    <m:r>
                      <w:rPr>
                        <w:rFonts w:ascii="Cambria Math" w:hAnsi="Cambria Math"/>
                      </w:rPr>
                      <m:t>τ</m:t>
                    </m:r>
                  </m:e>
                  <m:sub>
                    <m:r>
                      <w:rPr>
                        <w:rFonts w:ascii="Cambria Math" w:hAnsi="Cambria Math"/>
                      </w:rPr>
                      <m:t>11</m:t>
                    </m:r>
                  </m:sub>
                </m:sSub>
              </m:oMath>
            </m:oMathPara>
          </w:p>
        </w:tc>
        <w:tc>
          <w:tcPr>
            <w:tcW w:w="2431" w:type="dxa"/>
            <w:vAlign w:val="center"/>
          </w:tcPr>
          <w:p w:rsidR="007762B1" w:rsidRPr="001D73F3" w:rsidRDefault="00096494" w:rsidP="00C517C7">
            <w:pPr>
              <w:jc w:val="center"/>
            </w:pPr>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=τ</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7762B1" w:rsidRPr="00F23454" w:rsidTr="00C517C7">
        <w:tc>
          <w:tcPr>
            <w:tcW w:w="858" w:type="dxa"/>
            <w:vMerge/>
            <w:vAlign w:val="center"/>
          </w:tcPr>
          <w:p w:rsidR="007762B1" w:rsidRPr="00F23454" w:rsidRDefault="007762B1" w:rsidP="00C517C7">
            <w:pPr>
              <w:jc w:val="center"/>
            </w:pPr>
          </w:p>
        </w:tc>
        <w:tc>
          <w:tcPr>
            <w:tcW w:w="1660" w:type="dxa"/>
            <w:vMerge/>
            <w:vAlign w:val="center"/>
          </w:tcPr>
          <w:p w:rsidR="007762B1" w:rsidRPr="00F23454" w:rsidRDefault="007762B1" w:rsidP="00C517C7">
            <w:pPr>
              <w:jc w:val="center"/>
            </w:pPr>
          </w:p>
        </w:tc>
        <w:tc>
          <w:tcPr>
            <w:tcW w:w="1506" w:type="dxa"/>
            <w:vMerge/>
            <w:vAlign w:val="center"/>
          </w:tcPr>
          <w:p w:rsidR="007762B1" w:rsidRPr="00F23454" w:rsidRDefault="007762B1" w:rsidP="00C517C7">
            <w:pPr>
              <w:jc w:val="center"/>
            </w:pPr>
          </w:p>
        </w:tc>
        <w:tc>
          <w:tcPr>
            <w:tcW w:w="1329" w:type="dxa"/>
            <w:vAlign w:val="center"/>
          </w:tcPr>
          <w:p w:rsidR="007762B1" w:rsidRPr="00F23454" w:rsidRDefault="007762B1" w:rsidP="00C517C7">
            <w:pPr>
              <w:jc w:val="center"/>
            </w:pPr>
            <w:r w:rsidRPr="00F23454">
              <w:rPr>
                <w:rFonts w:hint="eastAsia"/>
              </w:rPr>
              <w:t>科研人员占比</w:t>
            </w:r>
            <w:r>
              <w:rPr>
                <w:rFonts w:hint="eastAsia"/>
              </w:rPr>
              <w:t>C6</w:t>
            </w:r>
          </w:p>
        </w:tc>
        <w:tc>
          <w:tcPr>
            <w:tcW w:w="1538" w:type="dxa"/>
            <w:vAlign w:val="center"/>
          </w:tcPr>
          <w:p w:rsidR="007762B1" w:rsidRPr="001D73F3" w:rsidRDefault="00096494" w:rsidP="00C517C7">
            <w:pPr>
              <w:jc w:val="center"/>
            </w:pPr>
            <m:oMathPara>
              <m:oMath>
                <m:sSub>
                  <m:sSubPr>
                    <m:ctrlPr>
                      <w:rPr>
                        <w:rFonts w:ascii="Cambria Math" w:hAnsi="Cambria Math"/>
                      </w:rPr>
                    </m:ctrlPr>
                  </m:sSubPr>
                  <m:e>
                    <m:r>
                      <w:rPr>
                        <w:rFonts w:ascii="Cambria Math" w:hAnsi="Cambria Math"/>
                      </w:rPr>
                      <m:t>τ</m:t>
                    </m:r>
                  </m:e>
                  <m:sub>
                    <m:r>
                      <w:rPr>
                        <w:rFonts w:ascii="Cambria Math" w:hAnsi="Cambria Math"/>
                      </w:rPr>
                      <m:t>12</m:t>
                    </m:r>
                  </m:sub>
                </m:sSub>
              </m:oMath>
            </m:oMathPara>
          </w:p>
        </w:tc>
        <w:tc>
          <w:tcPr>
            <w:tcW w:w="2431" w:type="dxa"/>
            <w:vAlign w:val="center"/>
          </w:tcPr>
          <w:p w:rsidR="007762B1" w:rsidRPr="00F23454" w:rsidRDefault="00096494" w:rsidP="00C517C7">
            <w:pPr>
              <w:jc w:val="center"/>
            </w:pPr>
            <m:oMathPara>
              <m:oMath>
                <m:sSub>
                  <m:sSubPr>
                    <m:ctrlPr>
                      <w:rPr>
                        <w:rFonts w:ascii="Cambria Math" w:hAnsi="Cambria Math"/>
                      </w:rPr>
                    </m:ctrlPr>
                  </m:sSubPr>
                  <m:e>
                    <m:sSub>
                      <m:sSubPr>
                        <m:ctrlPr>
                          <w:rPr>
                            <w:rFonts w:ascii="Cambria Math" w:hAnsi="Cambria Math"/>
                            <w:i/>
                          </w:rPr>
                        </m:ctrlPr>
                      </m:sSubPr>
                      <m:e>
                        <m:r>
                          <w:rPr>
                            <w:rFonts w:ascii="Cambria Math" w:hAnsi="Cambria Math"/>
                          </w:rPr>
                          <m:t>l</m:t>
                        </m:r>
                      </m:e>
                      <m:sub>
                        <m:r>
                          <w:rPr>
                            <w:rFonts w:ascii="Cambria Math" w:hAnsi="Cambria Math"/>
                          </w:rPr>
                          <m:t>6</m:t>
                        </m:r>
                      </m:sub>
                    </m:sSub>
                    <m:r>
                      <w:rPr>
                        <w:rFonts w:ascii="Cambria Math" w:hAnsi="Cambria Math"/>
                      </w:rPr>
                      <m:t>=τ</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C517C7" w:rsidRPr="00F23454" w:rsidTr="00C517C7">
        <w:tc>
          <w:tcPr>
            <w:tcW w:w="858" w:type="dxa"/>
            <w:vMerge/>
            <w:vAlign w:val="center"/>
          </w:tcPr>
          <w:p w:rsidR="00C517C7" w:rsidRPr="00F23454" w:rsidRDefault="00C517C7" w:rsidP="00C517C7">
            <w:pPr>
              <w:jc w:val="center"/>
            </w:pPr>
          </w:p>
        </w:tc>
        <w:tc>
          <w:tcPr>
            <w:tcW w:w="1660" w:type="dxa"/>
            <w:vAlign w:val="center"/>
          </w:tcPr>
          <w:p w:rsidR="00C517C7" w:rsidRPr="00F23454" w:rsidRDefault="00C517C7" w:rsidP="00C517C7">
            <w:pPr>
              <w:jc w:val="center"/>
            </w:pPr>
            <w:r w:rsidRPr="00F23454">
              <w:rPr>
                <w:rFonts w:hint="eastAsia"/>
              </w:rPr>
              <w:t>科研投入占比</w:t>
            </w:r>
            <w:r>
              <w:rPr>
                <w:rFonts w:hint="eastAsia"/>
              </w:rPr>
              <w:t>B9</w:t>
            </w:r>
          </w:p>
        </w:tc>
        <w:tc>
          <w:tcPr>
            <w:tcW w:w="1506" w:type="dxa"/>
            <w:vAlign w:val="center"/>
          </w:tcPr>
          <w:p w:rsidR="00C517C7" w:rsidRPr="00F23454" w:rsidRDefault="00C517C7" w:rsidP="00C517C7">
            <w:pPr>
              <w:jc w:val="center"/>
            </w:pPr>
            <w:r>
              <w:rPr>
                <w:rFonts w:hint="eastAsia"/>
              </w:rPr>
              <w:t>层次分析或人工输入</w:t>
            </w:r>
            <m:oMath>
              <m:sSub>
                <m:sSubPr>
                  <m:ctrlPr>
                    <w:rPr>
                      <w:rFonts w:ascii="Cambria Math" w:hAnsi="Cambria Math"/>
                    </w:rPr>
                  </m:ctrlPr>
                </m:sSubPr>
                <m:e>
                  <m:r>
                    <w:rPr>
                      <w:rFonts w:ascii="Cambria Math" w:hAnsi="Cambria Math"/>
                    </w:rPr>
                    <m:t>W</m:t>
                  </m:r>
                </m:e>
                <m:sub>
                  <m:r>
                    <w:rPr>
                      <w:rFonts w:ascii="Cambria Math" w:hAnsi="Cambria Math"/>
                    </w:rPr>
                    <m:t>2</m:t>
                  </m:r>
                </m:sub>
              </m:sSub>
            </m:oMath>
          </w:p>
        </w:tc>
        <w:tc>
          <w:tcPr>
            <w:tcW w:w="1329" w:type="dxa"/>
            <w:vAlign w:val="center"/>
          </w:tcPr>
          <w:p w:rsidR="00C517C7" w:rsidRPr="00F23454" w:rsidRDefault="00C517C7" w:rsidP="00C517C7">
            <w:pPr>
              <w:jc w:val="center"/>
            </w:pPr>
          </w:p>
        </w:tc>
        <w:tc>
          <w:tcPr>
            <w:tcW w:w="1538" w:type="dxa"/>
            <w:vAlign w:val="center"/>
          </w:tcPr>
          <w:p w:rsidR="00C517C7" w:rsidRDefault="00C517C7" w:rsidP="00C517C7">
            <w:pPr>
              <w:jc w:val="center"/>
            </w:pPr>
          </w:p>
        </w:tc>
        <w:tc>
          <w:tcPr>
            <w:tcW w:w="2431" w:type="dxa"/>
            <w:vAlign w:val="center"/>
          </w:tcPr>
          <w:p w:rsidR="00C517C7" w:rsidRDefault="00096494" w:rsidP="00C517C7">
            <w:pPr>
              <w:jc w:val="center"/>
            </w:pPr>
            <m:oMathPara>
              <m:oMath>
                <m:sSub>
                  <m:sSubPr>
                    <m:ctrlPr>
                      <w:rPr>
                        <w:rFonts w:ascii="Cambria Math" w:hAnsi="Cambria Math"/>
                      </w:rPr>
                    </m:ctrlPr>
                  </m:sSubPr>
                  <m:e>
                    <m:r>
                      <w:rPr>
                        <w:rFonts w:ascii="Cambria Math" w:hAnsi="Cambria Math"/>
                      </w:rPr>
                      <m:t>l</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oMath>
            </m:oMathPara>
          </w:p>
        </w:tc>
      </w:tr>
      <w:tr w:rsidR="00C517C7" w:rsidRPr="00F23454" w:rsidTr="00C517C7">
        <w:tc>
          <w:tcPr>
            <w:tcW w:w="858" w:type="dxa"/>
            <w:vMerge/>
            <w:vAlign w:val="center"/>
          </w:tcPr>
          <w:p w:rsidR="00C517C7" w:rsidRPr="00F23454" w:rsidRDefault="00C517C7" w:rsidP="00C517C7">
            <w:pPr>
              <w:jc w:val="center"/>
            </w:pPr>
          </w:p>
        </w:tc>
        <w:tc>
          <w:tcPr>
            <w:tcW w:w="1660" w:type="dxa"/>
            <w:vAlign w:val="center"/>
          </w:tcPr>
          <w:p w:rsidR="00C517C7" w:rsidRPr="00F23454" w:rsidRDefault="00C517C7" w:rsidP="00C517C7">
            <w:pPr>
              <w:jc w:val="center"/>
            </w:pPr>
            <w:r w:rsidRPr="00F23454">
              <w:rPr>
                <w:rFonts w:hint="eastAsia"/>
              </w:rPr>
              <w:t>人均科研投入产出率</w:t>
            </w:r>
            <w:r>
              <w:rPr>
                <w:rFonts w:hint="eastAsia"/>
              </w:rPr>
              <w:t>B10</w:t>
            </w:r>
          </w:p>
        </w:tc>
        <w:tc>
          <w:tcPr>
            <w:tcW w:w="1506" w:type="dxa"/>
            <w:vAlign w:val="center"/>
          </w:tcPr>
          <w:p w:rsidR="00C517C7" w:rsidRPr="00F23454" w:rsidRDefault="00C517C7" w:rsidP="00C517C7">
            <w:pPr>
              <w:jc w:val="center"/>
            </w:pPr>
            <w:r>
              <w:rPr>
                <w:rFonts w:hint="eastAsia"/>
              </w:rPr>
              <w:t>层次分析或人工输入</w:t>
            </w:r>
            <m:oMath>
              <m:sSub>
                <m:sSubPr>
                  <m:ctrlPr>
                    <w:rPr>
                      <w:rFonts w:ascii="Cambria Math" w:hAnsi="Cambria Math"/>
                    </w:rPr>
                  </m:ctrlPr>
                </m:sSubPr>
                <m:e>
                  <m:r>
                    <w:rPr>
                      <w:rFonts w:ascii="Cambria Math" w:hAnsi="Cambria Math"/>
                    </w:rPr>
                    <m:t>W</m:t>
                  </m:r>
                </m:e>
                <m:sub>
                  <m:r>
                    <w:rPr>
                      <w:rFonts w:ascii="Cambria Math" w:hAnsi="Cambria Math"/>
                    </w:rPr>
                    <m:t>3</m:t>
                  </m:r>
                </m:sub>
              </m:sSub>
            </m:oMath>
          </w:p>
        </w:tc>
        <w:tc>
          <w:tcPr>
            <w:tcW w:w="1329" w:type="dxa"/>
            <w:vAlign w:val="center"/>
          </w:tcPr>
          <w:p w:rsidR="00C517C7" w:rsidRPr="00F23454" w:rsidRDefault="00C517C7" w:rsidP="00C517C7">
            <w:pPr>
              <w:jc w:val="center"/>
            </w:pPr>
          </w:p>
        </w:tc>
        <w:tc>
          <w:tcPr>
            <w:tcW w:w="1538" w:type="dxa"/>
            <w:vAlign w:val="center"/>
          </w:tcPr>
          <w:p w:rsidR="00C517C7" w:rsidRDefault="00C517C7" w:rsidP="00C517C7">
            <w:pPr>
              <w:jc w:val="center"/>
            </w:pPr>
          </w:p>
        </w:tc>
        <w:tc>
          <w:tcPr>
            <w:tcW w:w="2431" w:type="dxa"/>
            <w:vAlign w:val="center"/>
          </w:tcPr>
          <w:p w:rsidR="00C517C7" w:rsidRPr="001D73F3" w:rsidRDefault="00096494" w:rsidP="00C517C7">
            <w:pPr>
              <w:jc w:val="center"/>
            </w:pPr>
            <m:oMathPara>
              <m:oMath>
                <m:sSub>
                  <m:sSubPr>
                    <m:ctrlPr>
                      <w:rPr>
                        <w:rFonts w:ascii="Cambria Math" w:hAnsi="Cambria Math"/>
                      </w:rPr>
                    </m:ctrlPr>
                  </m:sSubPr>
                  <m:e>
                    <m:r>
                      <w:rPr>
                        <w:rFonts w:ascii="Cambria Math" w:hAnsi="Cambria Math"/>
                      </w:rPr>
                      <m:t>l</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oMath>
            </m:oMathPara>
          </w:p>
        </w:tc>
      </w:tr>
      <w:tr w:rsidR="00C517C7" w:rsidRPr="00F23454" w:rsidTr="00C517C7">
        <w:tc>
          <w:tcPr>
            <w:tcW w:w="858" w:type="dxa"/>
            <w:vMerge/>
            <w:vAlign w:val="center"/>
          </w:tcPr>
          <w:p w:rsidR="00C517C7" w:rsidRPr="00F23454" w:rsidRDefault="00C517C7" w:rsidP="00C517C7">
            <w:pPr>
              <w:jc w:val="center"/>
            </w:pPr>
          </w:p>
        </w:tc>
        <w:tc>
          <w:tcPr>
            <w:tcW w:w="1660" w:type="dxa"/>
            <w:vAlign w:val="center"/>
          </w:tcPr>
          <w:p w:rsidR="00C517C7" w:rsidRPr="00F23454" w:rsidRDefault="00C517C7" w:rsidP="00C517C7">
            <w:pPr>
              <w:jc w:val="center"/>
            </w:pPr>
            <w:r w:rsidRPr="00F23454">
              <w:rPr>
                <w:rFonts w:hint="eastAsia"/>
              </w:rPr>
              <w:t>科研成果数量</w:t>
            </w:r>
            <w:r>
              <w:rPr>
                <w:rFonts w:hint="eastAsia"/>
              </w:rPr>
              <w:t>B11</w:t>
            </w:r>
          </w:p>
        </w:tc>
        <w:tc>
          <w:tcPr>
            <w:tcW w:w="1506" w:type="dxa"/>
            <w:vAlign w:val="center"/>
          </w:tcPr>
          <w:p w:rsidR="00C517C7" w:rsidRPr="00F23454" w:rsidRDefault="00C517C7" w:rsidP="00C517C7">
            <w:pPr>
              <w:jc w:val="center"/>
            </w:pPr>
            <w:r>
              <w:rPr>
                <w:rFonts w:hint="eastAsia"/>
              </w:rPr>
              <w:t>层次分析或人工输入</w:t>
            </w:r>
            <m:oMath>
              <m:sSub>
                <m:sSubPr>
                  <m:ctrlPr>
                    <w:rPr>
                      <w:rFonts w:ascii="Cambria Math" w:hAnsi="Cambria Math"/>
                    </w:rPr>
                  </m:ctrlPr>
                </m:sSubPr>
                <m:e>
                  <m:r>
                    <w:rPr>
                      <w:rFonts w:ascii="Cambria Math" w:hAnsi="Cambria Math"/>
                    </w:rPr>
                    <m:t>W</m:t>
                  </m:r>
                </m:e>
                <m:sub>
                  <m:r>
                    <w:rPr>
                      <w:rFonts w:ascii="Cambria Math" w:hAnsi="Cambria Math"/>
                    </w:rPr>
                    <m:t>4</m:t>
                  </m:r>
                </m:sub>
              </m:sSub>
            </m:oMath>
          </w:p>
        </w:tc>
        <w:tc>
          <w:tcPr>
            <w:tcW w:w="1329" w:type="dxa"/>
            <w:vAlign w:val="center"/>
          </w:tcPr>
          <w:p w:rsidR="00C517C7" w:rsidRPr="00F23454" w:rsidRDefault="00C517C7" w:rsidP="00C517C7">
            <w:pPr>
              <w:jc w:val="center"/>
            </w:pPr>
          </w:p>
        </w:tc>
        <w:tc>
          <w:tcPr>
            <w:tcW w:w="1538" w:type="dxa"/>
            <w:vAlign w:val="center"/>
          </w:tcPr>
          <w:p w:rsidR="00C517C7" w:rsidRDefault="00C517C7" w:rsidP="00C517C7">
            <w:pPr>
              <w:jc w:val="center"/>
            </w:pPr>
          </w:p>
        </w:tc>
        <w:tc>
          <w:tcPr>
            <w:tcW w:w="2431" w:type="dxa"/>
            <w:vAlign w:val="center"/>
          </w:tcPr>
          <w:p w:rsidR="00C517C7" w:rsidRPr="001D73F3" w:rsidRDefault="00096494" w:rsidP="00C517C7">
            <w:pPr>
              <w:jc w:val="center"/>
            </w:pPr>
            <m:oMathPara>
              <m:oMath>
                <m:sSub>
                  <m:sSubPr>
                    <m:ctrlPr>
                      <w:rPr>
                        <w:rFonts w:ascii="Cambria Math" w:hAnsi="Cambria Math"/>
                      </w:rPr>
                    </m:ctrlPr>
                  </m:sSubPr>
                  <m:e>
                    <m:r>
                      <w:rPr>
                        <w:rFonts w:ascii="Cambria Math" w:hAnsi="Cambria Math"/>
                      </w:rPr>
                      <m:t>l</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4</m:t>
                    </m:r>
                  </m:sub>
                </m:sSub>
              </m:oMath>
            </m:oMathPara>
          </w:p>
        </w:tc>
      </w:tr>
      <w:tr w:rsidR="00C517C7" w:rsidRPr="00F23454" w:rsidTr="00C517C7">
        <w:tc>
          <w:tcPr>
            <w:tcW w:w="858" w:type="dxa"/>
            <w:vMerge/>
            <w:vAlign w:val="center"/>
          </w:tcPr>
          <w:p w:rsidR="00C517C7" w:rsidRPr="00F23454" w:rsidRDefault="00C517C7" w:rsidP="00C517C7">
            <w:pPr>
              <w:jc w:val="center"/>
            </w:pPr>
          </w:p>
        </w:tc>
        <w:tc>
          <w:tcPr>
            <w:tcW w:w="1660" w:type="dxa"/>
            <w:vAlign w:val="center"/>
          </w:tcPr>
          <w:p w:rsidR="00C517C7" w:rsidRPr="00F23454" w:rsidRDefault="00C517C7" w:rsidP="00C517C7">
            <w:pPr>
              <w:jc w:val="center"/>
            </w:pPr>
            <w:r w:rsidRPr="00F23454">
              <w:rPr>
                <w:rFonts w:hint="eastAsia"/>
              </w:rPr>
              <w:t>科研人员人均高科技产品收入</w:t>
            </w:r>
            <w:r>
              <w:rPr>
                <w:rFonts w:hint="eastAsia"/>
              </w:rPr>
              <w:t>B12</w:t>
            </w:r>
          </w:p>
        </w:tc>
        <w:tc>
          <w:tcPr>
            <w:tcW w:w="1506" w:type="dxa"/>
            <w:vAlign w:val="center"/>
          </w:tcPr>
          <w:p w:rsidR="00C517C7" w:rsidRPr="00F23454" w:rsidRDefault="00C517C7" w:rsidP="00C517C7">
            <w:pPr>
              <w:jc w:val="center"/>
            </w:pPr>
            <w:r>
              <w:rPr>
                <w:rFonts w:hint="eastAsia"/>
              </w:rPr>
              <w:t>层次分析或人工输入</w:t>
            </w:r>
            <m:oMath>
              <m:sSub>
                <m:sSubPr>
                  <m:ctrlPr>
                    <w:rPr>
                      <w:rFonts w:ascii="Cambria Math" w:hAnsi="Cambria Math"/>
                    </w:rPr>
                  </m:ctrlPr>
                </m:sSubPr>
                <m:e>
                  <m:r>
                    <w:rPr>
                      <w:rFonts w:ascii="Cambria Math" w:hAnsi="Cambria Math"/>
                    </w:rPr>
                    <m:t>W</m:t>
                  </m:r>
                </m:e>
                <m:sub>
                  <m:r>
                    <w:rPr>
                      <w:rFonts w:ascii="Cambria Math" w:hAnsi="Cambria Math"/>
                    </w:rPr>
                    <m:t>5</m:t>
                  </m:r>
                </m:sub>
              </m:sSub>
            </m:oMath>
          </w:p>
        </w:tc>
        <w:tc>
          <w:tcPr>
            <w:tcW w:w="1329" w:type="dxa"/>
            <w:vAlign w:val="center"/>
          </w:tcPr>
          <w:p w:rsidR="00C517C7" w:rsidRPr="00F23454" w:rsidRDefault="00C517C7" w:rsidP="00C517C7">
            <w:pPr>
              <w:jc w:val="center"/>
            </w:pPr>
          </w:p>
        </w:tc>
        <w:tc>
          <w:tcPr>
            <w:tcW w:w="1538" w:type="dxa"/>
            <w:vAlign w:val="center"/>
          </w:tcPr>
          <w:p w:rsidR="00C517C7" w:rsidRDefault="00C517C7" w:rsidP="00C517C7">
            <w:pPr>
              <w:jc w:val="center"/>
            </w:pPr>
          </w:p>
        </w:tc>
        <w:tc>
          <w:tcPr>
            <w:tcW w:w="2431" w:type="dxa"/>
            <w:vAlign w:val="center"/>
          </w:tcPr>
          <w:p w:rsidR="00C517C7" w:rsidRPr="001D73F3" w:rsidRDefault="00096494" w:rsidP="00C517C7">
            <w:pPr>
              <w:jc w:val="center"/>
            </w:pPr>
            <m:oMathPara>
              <m:oMath>
                <m:sSub>
                  <m:sSubPr>
                    <m:ctrlPr>
                      <w:rPr>
                        <w:rFonts w:ascii="Cambria Math" w:hAnsi="Cambria Math"/>
                      </w:rPr>
                    </m:ctrlPr>
                  </m:sSubPr>
                  <m:e>
                    <m:r>
                      <w:rPr>
                        <w:rFonts w:ascii="Cambria Math" w:hAnsi="Cambria Math"/>
                      </w:rPr>
                      <m:t>l</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5</m:t>
                    </m:r>
                  </m:sub>
                </m:sSub>
              </m:oMath>
            </m:oMathPara>
          </w:p>
        </w:tc>
      </w:tr>
    </w:tbl>
    <w:p w:rsidR="00F23454" w:rsidRDefault="007762B1" w:rsidP="00313EFF">
      <w:pPr>
        <w:jc w:val="left"/>
      </w:pPr>
      <w:r>
        <w:rPr>
          <w:rFonts w:hint="eastAsia"/>
        </w:rPr>
        <w:t>1</w:t>
      </w:r>
      <w:r>
        <w:rPr>
          <w:rFonts w:hint="eastAsia"/>
        </w:rPr>
        <w:t>）层次分析判断矩阵</w:t>
      </w:r>
    </w:p>
    <w:tbl>
      <w:tblPr>
        <w:tblStyle w:val="a3"/>
        <w:tblW w:w="0" w:type="auto"/>
        <w:tblLook w:val="04A0" w:firstRow="1" w:lastRow="0" w:firstColumn="1" w:lastColumn="0" w:noHBand="0" w:noVBand="1"/>
      </w:tblPr>
      <w:tblGrid>
        <w:gridCol w:w="1228"/>
        <w:gridCol w:w="1227"/>
        <w:gridCol w:w="1227"/>
        <w:gridCol w:w="1227"/>
        <w:gridCol w:w="1228"/>
        <w:gridCol w:w="1228"/>
        <w:gridCol w:w="1157"/>
      </w:tblGrid>
      <w:tr w:rsidR="00C517C7" w:rsidTr="00C517C7">
        <w:tc>
          <w:tcPr>
            <w:tcW w:w="1228" w:type="dxa"/>
            <w:vAlign w:val="center"/>
          </w:tcPr>
          <w:p w:rsidR="00C517C7" w:rsidRDefault="00C517C7" w:rsidP="00C517C7">
            <w:pPr>
              <w:jc w:val="center"/>
            </w:pPr>
            <w:r>
              <w:rPr>
                <w:rFonts w:hint="eastAsia"/>
              </w:rPr>
              <w:lastRenderedPageBreak/>
              <w:t>A3</w:t>
            </w:r>
          </w:p>
        </w:tc>
        <w:tc>
          <w:tcPr>
            <w:tcW w:w="1227" w:type="dxa"/>
            <w:vAlign w:val="center"/>
          </w:tcPr>
          <w:p w:rsidR="00C517C7" w:rsidRDefault="00C517C7" w:rsidP="00C517C7">
            <w:pPr>
              <w:jc w:val="center"/>
            </w:pPr>
            <w:r>
              <w:rPr>
                <w:rFonts w:hint="eastAsia"/>
              </w:rPr>
              <w:t>B8</w:t>
            </w:r>
          </w:p>
        </w:tc>
        <w:tc>
          <w:tcPr>
            <w:tcW w:w="1227" w:type="dxa"/>
            <w:vAlign w:val="center"/>
          </w:tcPr>
          <w:p w:rsidR="00C517C7" w:rsidRDefault="00C517C7" w:rsidP="00C517C7">
            <w:pPr>
              <w:jc w:val="center"/>
            </w:pPr>
            <w:r>
              <w:rPr>
                <w:rFonts w:hint="eastAsia"/>
              </w:rPr>
              <w:t>B9</w:t>
            </w:r>
          </w:p>
        </w:tc>
        <w:tc>
          <w:tcPr>
            <w:tcW w:w="1227" w:type="dxa"/>
            <w:vAlign w:val="center"/>
          </w:tcPr>
          <w:p w:rsidR="00C517C7" w:rsidRDefault="00C517C7" w:rsidP="00C517C7">
            <w:pPr>
              <w:jc w:val="center"/>
            </w:pPr>
            <w:r>
              <w:rPr>
                <w:rFonts w:hint="eastAsia"/>
              </w:rPr>
              <w:t>B10</w:t>
            </w:r>
          </w:p>
        </w:tc>
        <w:tc>
          <w:tcPr>
            <w:tcW w:w="1228" w:type="dxa"/>
            <w:vAlign w:val="center"/>
          </w:tcPr>
          <w:p w:rsidR="00C517C7" w:rsidRDefault="00C517C7" w:rsidP="00C517C7">
            <w:pPr>
              <w:jc w:val="center"/>
            </w:pPr>
            <w:r>
              <w:rPr>
                <w:rFonts w:hint="eastAsia"/>
              </w:rPr>
              <w:t>B11</w:t>
            </w:r>
          </w:p>
        </w:tc>
        <w:tc>
          <w:tcPr>
            <w:tcW w:w="1228" w:type="dxa"/>
            <w:vAlign w:val="center"/>
          </w:tcPr>
          <w:p w:rsidR="00C517C7" w:rsidRDefault="00C517C7" w:rsidP="00C517C7">
            <w:pPr>
              <w:jc w:val="center"/>
            </w:pPr>
            <w:r>
              <w:rPr>
                <w:rFonts w:hint="eastAsia"/>
              </w:rPr>
              <w:t>B12</w:t>
            </w:r>
          </w:p>
        </w:tc>
        <w:tc>
          <w:tcPr>
            <w:tcW w:w="1157" w:type="dxa"/>
            <w:vAlign w:val="center"/>
          </w:tcPr>
          <w:p w:rsidR="00C517C7" w:rsidRDefault="00C517C7" w:rsidP="00C517C7">
            <w:pPr>
              <w:jc w:val="center"/>
            </w:pPr>
            <w:r>
              <w:rPr>
                <w:rFonts w:hint="eastAsia"/>
              </w:rPr>
              <w:t>权重</w:t>
            </w:r>
          </w:p>
        </w:tc>
      </w:tr>
      <w:tr w:rsidR="00C517C7" w:rsidTr="00C517C7">
        <w:tc>
          <w:tcPr>
            <w:tcW w:w="1228" w:type="dxa"/>
            <w:vAlign w:val="center"/>
          </w:tcPr>
          <w:p w:rsidR="00C517C7" w:rsidRDefault="00C517C7" w:rsidP="00C517C7">
            <w:pPr>
              <w:jc w:val="center"/>
            </w:pPr>
            <w:r>
              <w:rPr>
                <w:rFonts w:hint="eastAsia"/>
              </w:rPr>
              <w:t>B8</w:t>
            </w:r>
          </w:p>
        </w:tc>
        <w:tc>
          <w:tcPr>
            <w:tcW w:w="1227" w:type="dxa"/>
            <w:vAlign w:val="center"/>
          </w:tcPr>
          <w:p w:rsidR="00C517C7" w:rsidRDefault="00C517C7" w:rsidP="00C517C7">
            <w:pPr>
              <w:jc w:val="center"/>
            </w:pPr>
            <w:r>
              <w:rPr>
                <w:rFonts w:hint="eastAsia"/>
              </w:rPr>
              <w:t>b11</w:t>
            </w:r>
          </w:p>
        </w:tc>
        <w:tc>
          <w:tcPr>
            <w:tcW w:w="1227" w:type="dxa"/>
            <w:vAlign w:val="center"/>
          </w:tcPr>
          <w:p w:rsidR="00C517C7" w:rsidRDefault="00C517C7" w:rsidP="00C517C7">
            <w:pPr>
              <w:jc w:val="center"/>
            </w:pPr>
            <w:r>
              <w:rPr>
                <w:rFonts w:hint="eastAsia"/>
              </w:rPr>
              <w:t>b12</w:t>
            </w:r>
          </w:p>
        </w:tc>
        <w:tc>
          <w:tcPr>
            <w:tcW w:w="1227" w:type="dxa"/>
            <w:vAlign w:val="center"/>
          </w:tcPr>
          <w:p w:rsidR="00C517C7" w:rsidRDefault="00C517C7" w:rsidP="00C517C7">
            <w:pPr>
              <w:jc w:val="center"/>
            </w:pPr>
            <w:r>
              <w:rPr>
                <w:rFonts w:hint="eastAsia"/>
              </w:rPr>
              <w:t>b13</w:t>
            </w:r>
          </w:p>
        </w:tc>
        <w:tc>
          <w:tcPr>
            <w:tcW w:w="1228" w:type="dxa"/>
            <w:vAlign w:val="center"/>
          </w:tcPr>
          <w:p w:rsidR="00C517C7" w:rsidRDefault="00C517C7" w:rsidP="00C517C7">
            <w:pPr>
              <w:jc w:val="center"/>
            </w:pPr>
            <w:r>
              <w:rPr>
                <w:rFonts w:hint="eastAsia"/>
              </w:rPr>
              <w:t>b14</w:t>
            </w:r>
          </w:p>
        </w:tc>
        <w:tc>
          <w:tcPr>
            <w:tcW w:w="1228" w:type="dxa"/>
            <w:vAlign w:val="center"/>
          </w:tcPr>
          <w:p w:rsidR="00C517C7" w:rsidRDefault="00C517C7" w:rsidP="00C517C7">
            <w:pPr>
              <w:jc w:val="center"/>
            </w:pPr>
            <w:r>
              <w:rPr>
                <w:rFonts w:hint="eastAsia"/>
              </w:rPr>
              <w:t>b15</w:t>
            </w:r>
          </w:p>
        </w:tc>
        <w:tc>
          <w:tcPr>
            <w:tcW w:w="1157" w:type="dxa"/>
            <w:vAlign w:val="center"/>
          </w:tcPr>
          <w:p w:rsidR="00C517C7" w:rsidRDefault="00096494" w:rsidP="00C517C7">
            <w:pPr>
              <w:jc w:val="center"/>
            </w:pPr>
            <m:oMathPara>
              <m:oMath>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r>
      <w:tr w:rsidR="00C517C7" w:rsidTr="00C517C7">
        <w:tc>
          <w:tcPr>
            <w:tcW w:w="1228" w:type="dxa"/>
            <w:vAlign w:val="center"/>
          </w:tcPr>
          <w:p w:rsidR="00C517C7" w:rsidRDefault="00C517C7" w:rsidP="00C517C7">
            <w:pPr>
              <w:jc w:val="center"/>
            </w:pPr>
            <w:r>
              <w:rPr>
                <w:rFonts w:hint="eastAsia"/>
              </w:rPr>
              <w:t>B9</w:t>
            </w:r>
          </w:p>
        </w:tc>
        <w:tc>
          <w:tcPr>
            <w:tcW w:w="1227" w:type="dxa"/>
            <w:vAlign w:val="center"/>
          </w:tcPr>
          <w:p w:rsidR="00C517C7" w:rsidRDefault="00C517C7" w:rsidP="00C517C7">
            <w:pPr>
              <w:jc w:val="center"/>
            </w:pPr>
            <w:r>
              <w:rPr>
                <w:rFonts w:hint="eastAsia"/>
              </w:rPr>
              <w:t>b21</w:t>
            </w:r>
          </w:p>
        </w:tc>
        <w:tc>
          <w:tcPr>
            <w:tcW w:w="1227" w:type="dxa"/>
            <w:vAlign w:val="center"/>
          </w:tcPr>
          <w:p w:rsidR="00C517C7" w:rsidRDefault="00C517C7" w:rsidP="00C517C7">
            <w:pPr>
              <w:jc w:val="center"/>
            </w:pPr>
            <w:r>
              <w:rPr>
                <w:rFonts w:hint="eastAsia"/>
              </w:rPr>
              <w:t>b22</w:t>
            </w:r>
          </w:p>
        </w:tc>
        <w:tc>
          <w:tcPr>
            <w:tcW w:w="1227" w:type="dxa"/>
            <w:vAlign w:val="center"/>
          </w:tcPr>
          <w:p w:rsidR="00C517C7" w:rsidRDefault="00C517C7" w:rsidP="00C517C7">
            <w:pPr>
              <w:jc w:val="center"/>
            </w:pPr>
            <w:r>
              <w:rPr>
                <w:rFonts w:hint="eastAsia"/>
              </w:rPr>
              <w:t>b23</w:t>
            </w:r>
          </w:p>
        </w:tc>
        <w:tc>
          <w:tcPr>
            <w:tcW w:w="1228" w:type="dxa"/>
            <w:vAlign w:val="center"/>
          </w:tcPr>
          <w:p w:rsidR="00C517C7" w:rsidRDefault="00C517C7" w:rsidP="00C517C7">
            <w:pPr>
              <w:jc w:val="center"/>
            </w:pPr>
            <w:r>
              <w:rPr>
                <w:rFonts w:hint="eastAsia"/>
              </w:rPr>
              <w:t>b24</w:t>
            </w:r>
          </w:p>
        </w:tc>
        <w:tc>
          <w:tcPr>
            <w:tcW w:w="1228" w:type="dxa"/>
            <w:vAlign w:val="center"/>
          </w:tcPr>
          <w:p w:rsidR="00C517C7" w:rsidRDefault="00C517C7" w:rsidP="00C517C7">
            <w:pPr>
              <w:jc w:val="center"/>
            </w:pPr>
            <w:r>
              <w:rPr>
                <w:rFonts w:hint="eastAsia"/>
              </w:rPr>
              <w:t>b25</w:t>
            </w:r>
          </w:p>
        </w:tc>
        <w:tc>
          <w:tcPr>
            <w:tcW w:w="1157" w:type="dxa"/>
            <w:vAlign w:val="center"/>
          </w:tcPr>
          <w:p w:rsidR="00C517C7" w:rsidRDefault="00096494" w:rsidP="00C517C7">
            <w:pPr>
              <w:jc w:val="center"/>
            </w:pPr>
            <m:oMathPara>
              <m:oMath>
                <m:sSub>
                  <m:sSubPr>
                    <m:ctrlPr>
                      <w:rPr>
                        <w:rFonts w:ascii="Cambria Math" w:hAnsi="Cambria Math"/>
                      </w:rPr>
                    </m:ctrlPr>
                  </m:sSubPr>
                  <m:e>
                    <m:r>
                      <w:rPr>
                        <w:rFonts w:ascii="Cambria Math" w:hAnsi="Cambria Math"/>
                      </w:rPr>
                      <m:t>W</m:t>
                    </m:r>
                  </m:e>
                  <m:sub>
                    <m:r>
                      <w:rPr>
                        <w:rFonts w:ascii="Cambria Math" w:hAnsi="Cambria Math"/>
                      </w:rPr>
                      <m:t>2</m:t>
                    </m:r>
                  </m:sub>
                </m:sSub>
              </m:oMath>
            </m:oMathPara>
          </w:p>
        </w:tc>
      </w:tr>
      <w:tr w:rsidR="00C517C7" w:rsidTr="00C517C7">
        <w:tc>
          <w:tcPr>
            <w:tcW w:w="1228" w:type="dxa"/>
            <w:vAlign w:val="center"/>
          </w:tcPr>
          <w:p w:rsidR="00C517C7" w:rsidRDefault="00C517C7" w:rsidP="00C517C7">
            <w:pPr>
              <w:jc w:val="center"/>
            </w:pPr>
            <w:r>
              <w:rPr>
                <w:rFonts w:hint="eastAsia"/>
              </w:rPr>
              <w:t>B10</w:t>
            </w:r>
          </w:p>
        </w:tc>
        <w:tc>
          <w:tcPr>
            <w:tcW w:w="1227" w:type="dxa"/>
            <w:vAlign w:val="center"/>
          </w:tcPr>
          <w:p w:rsidR="00C517C7" w:rsidRDefault="00C517C7" w:rsidP="00C517C7">
            <w:pPr>
              <w:jc w:val="center"/>
            </w:pPr>
            <w:r>
              <w:rPr>
                <w:rFonts w:hint="eastAsia"/>
              </w:rPr>
              <w:t>b31</w:t>
            </w:r>
          </w:p>
        </w:tc>
        <w:tc>
          <w:tcPr>
            <w:tcW w:w="1227" w:type="dxa"/>
            <w:vAlign w:val="center"/>
          </w:tcPr>
          <w:p w:rsidR="00C517C7" w:rsidRDefault="00C517C7" w:rsidP="00C517C7">
            <w:pPr>
              <w:jc w:val="center"/>
            </w:pPr>
            <w:r>
              <w:rPr>
                <w:rFonts w:hint="eastAsia"/>
              </w:rPr>
              <w:t>b32</w:t>
            </w:r>
          </w:p>
        </w:tc>
        <w:tc>
          <w:tcPr>
            <w:tcW w:w="1227" w:type="dxa"/>
            <w:vAlign w:val="center"/>
          </w:tcPr>
          <w:p w:rsidR="00C517C7" w:rsidRDefault="00C517C7" w:rsidP="00C517C7">
            <w:pPr>
              <w:jc w:val="center"/>
            </w:pPr>
            <w:r>
              <w:rPr>
                <w:rFonts w:hint="eastAsia"/>
              </w:rPr>
              <w:t>b33</w:t>
            </w:r>
          </w:p>
        </w:tc>
        <w:tc>
          <w:tcPr>
            <w:tcW w:w="1228" w:type="dxa"/>
            <w:vAlign w:val="center"/>
          </w:tcPr>
          <w:p w:rsidR="00C517C7" w:rsidRDefault="00C517C7" w:rsidP="00C517C7">
            <w:pPr>
              <w:jc w:val="center"/>
            </w:pPr>
            <w:r>
              <w:rPr>
                <w:rFonts w:hint="eastAsia"/>
              </w:rPr>
              <w:t>b34</w:t>
            </w:r>
          </w:p>
        </w:tc>
        <w:tc>
          <w:tcPr>
            <w:tcW w:w="1228" w:type="dxa"/>
            <w:vAlign w:val="center"/>
          </w:tcPr>
          <w:p w:rsidR="00C517C7" w:rsidRDefault="00C517C7" w:rsidP="00C517C7">
            <w:pPr>
              <w:jc w:val="center"/>
            </w:pPr>
            <w:r>
              <w:rPr>
                <w:rFonts w:hint="eastAsia"/>
              </w:rPr>
              <w:t>b35</w:t>
            </w:r>
          </w:p>
        </w:tc>
        <w:tc>
          <w:tcPr>
            <w:tcW w:w="1157" w:type="dxa"/>
            <w:vAlign w:val="center"/>
          </w:tcPr>
          <w:p w:rsidR="00C517C7" w:rsidRPr="00C517C7" w:rsidRDefault="00096494" w:rsidP="00C517C7">
            <w:pPr>
              <w:jc w:val="center"/>
            </w:pPr>
            <m:oMathPara>
              <m:oMath>
                <m:sSub>
                  <m:sSubPr>
                    <m:ctrlPr>
                      <w:rPr>
                        <w:rFonts w:ascii="Cambria Math" w:hAnsi="Cambria Math"/>
                      </w:rPr>
                    </m:ctrlPr>
                  </m:sSubPr>
                  <m:e>
                    <m:r>
                      <w:rPr>
                        <w:rFonts w:ascii="Cambria Math" w:hAnsi="Cambria Math"/>
                      </w:rPr>
                      <m:t>W</m:t>
                    </m:r>
                  </m:e>
                  <m:sub>
                    <m:r>
                      <w:rPr>
                        <w:rFonts w:ascii="Cambria Math" w:hAnsi="Cambria Math"/>
                      </w:rPr>
                      <m:t>3</m:t>
                    </m:r>
                  </m:sub>
                </m:sSub>
              </m:oMath>
            </m:oMathPara>
          </w:p>
        </w:tc>
      </w:tr>
      <w:tr w:rsidR="00C517C7" w:rsidTr="00C517C7">
        <w:tc>
          <w:tcPr>
            <w:tcW w:w="1228" w:type="dxa"/>
            <w:vAlign w:val="center"/>
          </w:tcPr>
          <w:p w:rsidR="00C517C7" w:rsidRDefault="00C517C7" w:rsidP="00C517C7">
            <w:pPr>
              <w:jc w:val="center"/>
            </w:pPr>
            <w:r>
              <w:rPr>
                <w:rFonts w:hint="eastAsia"/>
              </w:rPr>
              <w:t>B11</w:t>
            </w:r>
          </w:p>
        </w:tc>
        <w:tc>
          <w:tcPr>
            <w:tcW w:w="1227" w:type="dxa"/>
            <w:vAlign w:val="center"/>
          </w:tcPr>
          <w:p w:rsidR="00C517C7" w:rsidRDefault="00C517C7" w:rsidP="00C517C7">
            <w:pPr>
              <w:jc w:val="center"/>
            </w:pPr>
            <w:r>
              <w:rPr>
                <w:rFonts w:hint="eastAsia"/>
              </w:rPr>
              <w:t>b41</w:t>
            </w:r>
          </w:p>
        </w:tc>
        <w:tc>
          <w:tcPr>
            <w:tcW w:w="1227" w:type="dxa"/>
            <w:vAlign w:val="center"/>
          </w:tcPr>
          <w:p w:rsidR="00C517C7" w:rsidRDefault="00C517C7" w:rsidP="00C517C7">
            <w:pPr>
              <w:jc w:val="center"/>
            </w:pPr>
            <w:r>
              <w:rPr>
                <w:rFonts w:hint="eastAsia"/>
              </w:rPr>
              <w:t>b42</w:t>
            </w:r>
          </w:p>
        </w:tc>
        <w:tc>
          <w:tcPr>
            <w:tcW w:w="1227" w:type="dxa"/>
            <w:vAlign w:val="center"/>
          </w:tcPr>
          <w:p w:rsidR="00C517C7" w:rsidRDefault="00C517C7" w:rsidP="00C517C7">
            <w:pPr>
              <w:jc w:val="center"/>
            </w:pPr>
            <w:r>
              <w:t>b</w:t>
            </w:r>
            <w:r>
              <w:rPr>
                <w:rFonts w:hint="eastAsia"/>
              </w:rPr>
              <w:t>43</w:t>
            </w:r>
          </w:p>
        </w:tc>
        <w:tc>
          <w:tcPr>
            <w:tcW w:w="1228" w:type="dxa"/>
            <w:vAlign w:val="center"/>
          </w:tcPr>
          <w:p w:rsidR="00C517C7" w:rsidRDefault="00C517C7" w:rsidP="00C517C7">
            <w:pPr>
              <w:jc w:val="center"/>
            </w:pPr>
            <w:r>
              <w:rPr>
                <w:rFonts w:hint="eastAsia"/>
              </w:rPr>
              <w:t>b44</w:t>
            </w:r>
          </w:p>
        </w:tc>
        <w:tc>
          <w:tcPr>
            <w:tcW w:w="1228" w:type="dxa"/>
            <w:vAlign w:val="center"/>
          </w:tcPr>
          <w:p w:rsidR="00C517C7" w:rsidRDefault="00C517C7" w:rsidP="00C517C7">
            <w:pPr>
              <w:jc w:val="center"/>
            </w:pPr>
            <w:r>
              <w:rPr>
                <w:rFonts w:hint="eastAsia"/>
              </w:rPr>
              <w:t>b45</w:t>
            </w:r>
          </w:p>
        </w:tc>
        <w:tc>
          <w:tcPr>
            <w:tcW w:w="1157" w:type="dxa"/>
            <w:vAlign w:val="center"/>
          </w:tcPr>
          <w:p w:rsidR="00C517C7" w:rsidRDefault="00096494" w:rsidP="00C517C7">
            <w:pPr>
              <w:jc w:val="center"/>
            </w:pPr>
            <m:oMathPara>
              <m:oMath>
                <m:sSub>
                  <m:sSubPr>
                    <m:ctrlPr>
                      <w:rPr>
                        <w:rFonts w:ascii="Cambria Math" w:hAnsi="Cambria Math"/>
                      </w:rPr>
                    </m:ctrlPr>
                  </m:sSubPr>
                  <m:e>
                    <m:r>
                      <w:rPr>
                        <w:rFonts w:ascii="Cambria Math" w:hAnsi="Cambria Math"/>
                      </w:rPr>
                      <m:t>W</m:t>
                    </m:r>
                  </m:e>
                  <m:sub>
                    <m:r>
                      <w:rPr>
                        <w:rFonts w:ascii="Cambria Math" w:hAnsi="Cambria Math"/>
                      </w:rPr>
                      <m:t>4</m:t>
                    </m:r>
                  </m:sub>
                </m:sSub>
              </m:oMath>
            </m:oMathPara>
          </w:p>
        </w:tc>
      </w:tr>
      <w:tr w:rsidR="00C517C7" w:rsidTr="00C517C7">
        <w:tc>
          <w:tcPr>
            <w:tcW w:w="1228" w:type="dxa"/>
            <w:vAlign w:val="center"/>
          </w:tcPr>
          <w:p w:rsidR="00C517C7" w:rsidRDefault="00C517C7" w:rsidP="00C517C7">
            <w:pPr>
              <w:jc w:val="center"/>
            </w:pPr>
            <w:r>
              <w:rPr>
                <w:rFonts w:hint="eastAsia"/>
              </w:rPr>
              <w:t>B12</w:t>
            </w:r>
          </w:p>
        </w:tc>
        <w:tc>
          <w:tcPr>
            <w:tcW w:w="1227" w:type="dxa"/>
            <w:vAlign w:val="center"/>
          </w:tcPr>
          <w:p w:rsidR="00C517C7" w:rsidRDefault="00C517C7" w:rsidP="00C517C7">
            <w:pPr>
              <w:jc w:val="center"/>
            </w:pPr>
            <w:r>
              <w:rPr>
                <w:rFonts w:hint="eastAsia"/>
              </w:rPr>
              <w:t>b51</w:t>
            </w:r>
          </w:p>
        </w:tc>
        <w:tc>
          <w:tcPr>
            <w:tcW w:w="1227" w:type="dxa"/>
            <w:vAlign w:val="center"/>
          </w:tcPr>
          <w:p w:rsidR="00C517C7" w:rsidRDefault="00C517C7" w:rsidP="00C517C7">
            <w:pPr>
              <w:jc w:val="center"/>
            </w:pPr>
            <w:r>
              <w:rPr>
                <w:rFonts w:hint="eastAsia"/>
              </w:rPr>
              <w:t>b52</w:t>
            </w:r>
          </w:p>
        </w:tc>
        <w:tc>
          <w:tcPr>
            <w:tcW w:w="1227" w:type="dxa"/>
            <w:vAlign w:val="center"/>
          </w:tcPr>
          <w:p w:rsidR="00C517C7" w:rsidRDefault="00C517C7" w:rsidP="00C517C7">
            <w:pPr>
              <w:jc w:val="center"/>
            </w:pPr>
            <w:r>
              <w:rPr>
                <w:rFonts w:hint="eastAsia"/>
              </w:rPr>
              <w:t>b53</w:t>
            </w:r>
          </w:p>
        </w:tc>
        <w:tc>
          <w:tcPr>
            <w:tcW w:w="1228" w:type="dxa"/>
            <w:vAlign w:val="center"/>
          </w:tcPr>
          <w:p w:rsidR="00C517C7" w:rsidRDefault="00C517C7" w:rsidP="00C517C7">
            <w:pPr>
              <w:jc w:val="center"/>
            </w:pPr>
            <w:r>
              <w:rPr>
                <w:rFonts w:hint="eastAsia"/>
              </w:rPr>
              <w:t>b54</w:t>
            </w:r>
          </w:p>
        </w:tc>
        <w:tc>
          <w:tcPr>
            <w:tcW w:w="1228" w:type="dxa"/>
            <w:vAlign w:val="center"/>
          </w:tcPr>
          <w:p w:rsidR="00C517C7" w:rsidRDefault="00C517C7" w:rsidP="00C517C7">
            <w:pPr>
              <w:jc w:val="center"/>
            </w:pPr>
            <w:r>
              <w:rPr>
                <w:rFonts w:hint="eastAsia"/>
              </w:rPr>
              <w:t>b55</w:t>
            </w:r>
          </w:p>
        </w:tc>
        <w:tc>
          <w:tcPr>
            <w:tcW w:w="1157" w:type="dxa"/>
            <w:vAlign w:val="center"/>
          </w:tcPr>
          <w:p w:rsidR="00C517C7" w:rsidRDefault="00096494" w:rsidP="00C517C7">
            <w:pPr>
              <w:jc w:val="center"/>
            </w:pPr>
            <m:oMathPara>
              <m:oMath>
                <m:sSub>
                  <m:sSubPr>
                    <m:ctrlPr>
                      <w:rPr>
                        <w:rFonts w:ascii="Cambria Math" w:hAnsi="Cambria Math"/>
                      </w:rPr>
                    </m:ctrlPr>
                  </m:sSubPr>
                  <m:e>
                    <m:r>
                      <w:rPr>
                        <w:rFonts w:ascii="Cambria Math" w:hAnsi="Cambria Math"/>
                      </w:rPr>
                      <m:t>W</m:t>
                    </m:r>
                  </m:e>
                  <m:sub>
                    <m:r>
                      <w:rPr>
                        <w:rFonts w:ascii="Cambria Math" w:hAnsi="Cambria Math"/>
                      </w:rPr>
                      <m:t>5</m:t>
                    </m:r>
                  </m:sub>
                </m:sSub>
              </m:oMath>
            </m:oMathPara>
          </w:p>
        </w:tc>
      </w:tr>
    </w:tbl>
    <w:p w:rsidR="007762B1" w:rsidRDefault="00C517C7" w:rsidP="00313EFF">
      <w:pPr>
        <w:jc w:val="left"/>
      </w:pPr>
      <w:r>
        <w:rPr>
          <w:rFonts w:hint="eastAsia"/>
        </w:rPr>
        <w:t>计算步骤同上。</w:t>
      </w:r>
    </w:p>
    <w:p w:rsidR="00BF35C1" w:rsidRDefault="00BF35C1" w:rsidP="00313EFF">
      <w:pPr>
        <w:jc w:val="left"/>
      </w:pPr>
      <w:r>
        <w:rPr>
          <w:rFonts w:hint="eastAsia"/>
        </w:rPr>
        <w:t>3.</w:t>
      </w:r>
      <w:r>
        <w:rPr>
          <w:rFonts w:hint="eastAsia"/>
        </w:rPr>
        <w:t>数据标准化处理</w:t>
      </w:r>
    </w:p>
    <w:p w:rsidR="000954F2" w:rsidRPr="000954F2" w:rsidRDefault="000954F2" w:rsidP="000954F2">
      <w:pPr>
        <w:ind w:firstLineChars="200" w:firstLine="420"/>
      </w:pPr>
      <w:r w:rsidRPr="00D42B91">
        <w:rPr>
          <w:rFonts w:hint="eastAsia"/>
        </w:rPr>
        <w:t>为了便于分析和比较，需要对初始数据进行无量纲处理，本指标体系对于数值型数据采取标准化的方法，即</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eastAsia="MS Mincho" w:hAnsi="Cambria Math" w:cs="MS Mincho"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j</m:t>
                </m:r>
              </m:sub>
            </m:sSub>
          </m:num>
          <m:den>
            <m:sSub>
              <m:sSubPr>
                <m:ctrlPr>
                  <w:rPr>
                    <w:rFonts w:ascii="Cambria Math" w:hAnsi="Cambria Math"/>
                    <w:i/>
                  </w:rPr>
                </m:ctrlPr>
              </m:sSubPr>
              <m:e>
                <m:r>
                  <w:rPr>
                    <w:rFonts w:ascii="Cambria Math" w:hAnsi="Cambria Math" w:hint="eastAsia"/>
                  </w:rPr>
                  <m:t>s</m:t>
                </m:r>
              </m:e>
              <m:sub>
                <m:r>
                  <w:rPr>
                    <w:rFonts w:ascii="Cambria Math" w:hAnsi="Cambria Math"/>
                  </w:rPr>
                  <m:t>j</m:t>
                </m:r>
              </m:sub>
            </m:sSub>
          </m:den>
        </m:f>
      </m:oMath>
      <w:r>
        <w:rPr>
          <w:rFonts w:hint="eastAsia"/>
        </w:rPr>
        <w:t>，</w:t>
      </w:r>
      <w:r w:rsidRPr="00D42B91">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r>
                  <w:rPr>
                    <w:rFonts w:ascii="Cambria Math" w:hAnsi="Cambria Math"/>
                  </w:rPr>
                  <m:t>n-1</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e>
            </m:nary>
          </m:e>
        </m:rad>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表示企业</w:t>
      </w:r>
      <w:proofErr w:type="spellStart"/>
      <w:r>
        <w:rPr>
          <w:rFonts w:hint="eastAsia"/>
        </w:rPr>
        <w:t>i</w:t>
      </w:r>
      <w:proofErr w:type="spellEnd"/>
      <w:r>
        <w:rPr>
          <w:rFonts w:hint="eastAsia"/>
        </w:rPr>
        <w:t>（</w:t>
      </w:r>
      <w:proofErr w:type="spellStart"/>
      <w:r>
        <w:rPr>
          <w:rFonts w:hint="eastAsia"/>
        </w:rPr>
        <w:t>i</w:t>
      </w:r>
      <w:proofErr w:type="spellEnd"/>
      <w:r>
        <w:rPr>
          <w:rFonts w:hint="eastAsia"/>
        </w:rPr>
        <w:t>=1,2</w:t>
      </w:r>
      <w:r>
        <w:t>…</w:t>
      </w:r>
      <w:r>
        <w:rPr>
          <w:rFonts w:hint="eastAsia"/>
        </w:rPr>
        <w:t>,n</w:t>
      </w:r>
      <w:r>
        <w:rPr>
          <w:rFonts w:hint="eastAsia"/>
        </w:rPr>
        <w:t>）在指标</w:t>
      </w:r>
      <w:r>
        <w:rPr>
          <w:rFonts w:hint="eastAsia"/>
        </w:rPr>
        <w:t>j</w:t>
      </w:r>
      <w:r>
        <w:rPr>
          <w:rFonts w:hint="eastAsia"/>
        </w:rPr>
        <w:t>（</w:t>
      </w:r>
      <w:r>
        <w:rPr>
          <w:rFonts w:hint="eastAsia"/>
        </w:rPr>
        <w:t>j=1,2</w:t>
      </w:r>
      <w:r>
        <w:t>…</w:t>
      </w:r>
      <w:r>
        <w:rPr>
          <w:rFonts w:hint="eastAsia"/>
        </w:rPr>
        <w:t>,37</w:t>
      </w:r>
      <w:r>
        <w:rPr>
          <w:rFonts w:hint="eastAsia"/>
        </w:rPr>
        <w:t>）上的数值，</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hint="eastAsia"/>
        </w:rPr>
        <w:t>表示各个企业在指标</w:t>
      </w:r>
      <w:r>
        <w:rPr>
          <w:rFonts w:hint="eastAsia"/>
        </w:rPr>
        <w:t>j</w:t>
      </w:r>
      <w:r>
        <w:rPr>
          <w:rFonts w:hint="eastAsia"/>
        </w:rPr>
        <w:t>上的平均值</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j</m:t>
            </m:r>
          </m:sub>
        </m:sSub>
      </m:oMath>
      <w:r>
        <w:rPr>
          <w:rFonts w:hint="eastAsia"/>
        </w:rPr>
        <w:t>表示各个企业在指标</w:t>
      </w:r>
      <w:r>
        <w:rPr>
          <w:rFonts w:hint="eastAsia"/>
        </w:rPr>
        <w:t>j</w:t>
      </w:r>
      <w:r>
        <w:rPr>
          <w:rFonts w:hint="eastAsia"/>
        </w:rPr>
        <w:t>上的标准差。</w:t>
      </w:r>
    </w:p>
    <w:p w:rsidR="00BF35C1" w:rsidRDefault="00BF35C1" w:rsidP="00313EFF">
      <w:pPr>
        <w:jc w:val="left"/>
      </w:pPr>
      <w:r>
        <w:rPr>
          <w:rFonts w:hint="eastAsia"/>
        </w:rPr>
        <w:t>4.</w:t>
      </w:r>
      <w:r w:rsidR="006168F6">
        <w:rPr>
          <w:rFonts w:hint="eastAsia"/>
        </w:rPr>
        <w:t>计算各技术领域在三个分类维度上的评分值；</w:t>
      </w:r>
    </w:p>
    <w:p w:rsidR="000954F2" w:rsidRDefault="000954F2" w:rsidP="00313EFF">
      <w:pPr>
        <w:jc w:val="left"/>
      </w:pPr>
      <w:r>
        <w:rPr>
          <w:rFonts w:hint="eastAsia"/>
        </w:rPr>
        <w:t>（</w:t>
      </w:r>
      <w:r>
        <w:rPr>
          <w:rFonts w:hint="eastAsia"/>
        </w:rPr>
        <w:t>1</w:t>
      </w:r>
      <w:r>
        <w:rPr>
          <w:rFonts w:hint="eastAsia"/>
        </w:rPr>
        <w:t>）企业规模</w:t>
      </w:r>
    </w:p>
    <w:p w:rsidR="000954F2" w:rsidRPr="000954F2" w:rsidRDefault="00096494" w:rsidP="000954F2">
      <m:oMathPara>
        <m:oMath>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3</m:t>
              </m:r>
            </m:sup>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m:rPr>
                  <m:sty m:val="p"/>
                </m:rPr>
                <w:rPr>
                  <w:rFonts w:ascii="Cambria Math" w:hAnsi="Cambria Math"/>
                </w:rPr>
                <m:t>）</m:t>
              </m:r>
            </m:e>
          </m:nary>
        </m:oMath>
      </m:oMathPara>
    </w:p>
    <w:p w:rsidR="000954F2" w:rsidRDefault="000954F2" w:rsidP="000954F2">
      <w:r>
        <w:rPr>
          <w:rFonts w:hint="eastAsia"/>
        </w:rPr>
        <w:t>（</w:t>
      </w:r>
      <w:r>
        <w:rPr>
          <w:rFonts w:hint="eastAsia"/>
        </w:rPr>
        <w:t>2</w:t>
      </w:r>
      <w:r>
        <w:rPr>
          <w:rFonts w:hint="eastAsia"/>
        </w:rPr>
        <w:t>）发展导向</w:t>
      </w:r>
    </w:p>
    <w:p w:rsidR="000954F2" w:rsidRPr="000954F2" w:rsidRDefault="00096494" w:rsidP="000954F2">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10</m:t>
              </m:r>
            </m:sup>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m:rPr>
                  <m:sty m:val="p"/>
                </m:rPr>
                <w:rPr>
                  <w:rFonts w:ascii="Cambria Math" w:hAnsi="Cambria Math"/>
                </w:rPr>
                <m:t>）</m:t>
              </m:r>
            </m:e>
          </m:nary>
        </m:oMath>
      </m:oMathPara>
    </w:p>
    <w:p w:rsidR="000954F2" w:rsidRDefault="000954F2" w:rsidP="000954F2">
      <w:r>
        <w:rPr>
          <w:rFonts w:hint="eastAsia"/>
        </w:rPr>
        <w:t>（</w:t>
      </w:r>
      <w:r>
        <w:rPr>
          <w:rFonts w:hint="eastAsia"/>
        </w:rPr>
        <w:t>3</w:t>
      </w:r>
      <w:r>
        <w:rPr>
          <w:rFonts w:hint="eastAsia"/>
        </w:rPr>
        <w:t>）企业成长速度</w:t>
      </w:r>
    </w:p>
    <w:p w:rsidR="000954F2" w:rsidRDefault="00096494" w:rsidP="000954F2">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j=4</m:t>
              </m:r>
            </m:sub>
            <m:sup>
              <m:r>
                <w:rPr>
                  <w:rFonts w:ascii="Cambria Math" w:hAnsi="Cambria Math"/>
                </w:rPr>
                <m:t>7</m:t>
              </m:r>
            </m:sup>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m:rPr>
                  <m:sty m:val="p"/>
                </m:rPr>
                <w:rPr>
                  <w:rFonts w:ascii="Cambria Math" w:hAnsi="Cambria Math"/>
                </w:rPr>
                <m:t>）</m:t>
              </m:r>
            </m:e>
          </m:nary>
        </m:oMath>
      </m:oMathPara>
    </w:p>
    <w:p w:rsidR="006168F6" w:rsidRDefault="006168F6" w:rsidP="00313EFF">
      <w:pPr>
        <w:jc w:val="left"/>
        <w:rPr>
          <w:szCs w:val="21"/>
        </w:rPr>
      </w:pPr>
      <w:r>
        <w:rPr>
          <w:rFonts w:hint="eastAsia"/>
          <w:szCs w:val="21"/>
        </w:rPr>
        <w:t>5.</w:t>
      </w:r>
      <w:r w:rsidRPr="006168F6">
        <w:rPr>
          <w:rFonts w:hint="eastAsia"/>
          <w:szCs w:val="21"/>
        </w:rPr>
        <w:t>以企业规模为横坐标，发展导向为纵坐标，</w:t>
      </w:r>
      <w:r w:rsidR="000954F2">
        <w:rPr>
          <w:rFonts w:hint="eastAsia"/>
          <w:szCs w:val="21"/>
        </w:rPr>
        <w:t>（</w:t>
      </w:r>
      <w:r w:rsidR="000954F2">
        <w:rPr>
          <w:rFonts w:hint="eastAsia"/>
          <w:szCs w:val="21"/>
        </w:rPr>
        <w:t>1</w:t>
      </w:r>
      <w:r w:rsidR="000954F2">
        <w:rPr>
          <w:rFonts w:hint="eastAsia"/>
          <w:szCs w:val="21"/>
        </w:rPr>
        <w:t>）</w:t>
      </w:r>
      <w:r w:rsidRPr="006168F6">
        <w:rPr>
          <w:rFonts w:hint="eastAsia"/>
          <w:szCs w:val="21"/>
        </w:rPr>
        <w:t>以各类技术领域企业规模和发展导向评分</w:t>
      </w:r>
      <w:r>
        <w:rPr>
          <w:rFonts w:hint="eastAsia"/>
          <w:szCs w:val="21"/>
        </w:rPr>
        <w:t>的</w:t>
      </w:r>
      <w:r w:rsidR="000954F2">
        <w:rPr>
          <w:rFonts w:hint="eastAsia"/>
          <w:szCs w:val="21"/>
        </w:rPr>
        <w:t>各自均值作为两条分界线，形成一个四象限分布图；（</w:t>
      </w:r>
      <w:r w:rsidR="000954F2">
        <w:rPr>
          <w:rFonts w:hint="eastAsia"/>
          <w:szCs w:val="21"/>
        </w:rPr>
        <w:t>2</w:t>
      </w:r>
      <w:r w:rsidR="000954F2">
        <w:rPr>
          <w:rFonts w:hint="eastAsia"/>
          <w:szCs w:val="21"/>
        </w:rPr>
        <w:t>）</w:t>
      </w:r>
      <w:r w:rsidR="000954F2" w:rsidRPr="000954F2">
        <w:rPr>
          <w:rFonts w:hint="eastAsia"/>
          <w:szCs w:val="21"/>
        </w:rPr>
        <w:t>以各类技术领域企业规模和发展导向评分按三分之一点各自划分三个区域，作为四条分界线，形成一个九宫格分布图。</w:t>
      </w:r>
      <w:r w:rsidRPr="006168F6">
        <w:rPr>
          <w:rFonts w:hint="eastAsia"/>
          <w:szCs w:val="21"/>
        </w:rPr>
        <w:t>企业成长速度（若有）值，用气泡大小表示。</w:t>
      </w:r>
    </w:p>
    <w:p w:rsidR="00587FF6" w:rsidRPr="00587FF6" w:rsidRDefault="000954F2" w:rsidP="00313EFF">
      <w:pPr>
        <w:jc w:val="left"/>
        <w:rPr>
          <w:szCs w:val="21"/>
        </w:rPr>
      </w:pPr>
      <w:r>
        <w:rPr>
          <w:rFonts w:hint="eastAsia"/>
          <w:szCs w:val="21"/>
        </w:rPr>
        <w:t>（</w:t>
      </w:r>
      <w:r>
        <w:rPr>
          <w:rFonts w:hint="eastAsia"/>
          <w:szCs w:val="21"/>
        </w:rPr>
        <w:t>1</w:t>
      </w:r>
      <w:r>
        <w:rPr>
          <w:rFonts w:hint="eastAsia"/>
          <w:szCs w:val="21"/>
        </w:rPr>
        <w:t>）</w:t>
      </w:r>
      <w:r w:rsidR="003E1FEC">
        <w:rPr>
          <w:rFonts w:hint="eastAsia"/>
          <w:szCs w:val="21"/>
        </w:rPr>
        <w:t>企业规模分界线</w:t>
      </w:r>
      <w:r w:rsidR="00587FF6">
        <w:rPr>
          <w:rFonts w:hint="eastAsia"/>
          <w:szCs w:val="21"/>
        </w:rPr>
        <w:t>：</w:t>
      </w:r>
      <m:oMath>
        <m:r>
          <m:rPr>
            <m:sty m:val="p"/>
          </m:rPr>
          <w:rPr>
            <w:rFonts w:ascii="Cambria Math" w:hAnsi="Cambria Math"/>
            <w:szCs w:val="21"/>
          </w:rPr>
          <m:t>x=</m:t>
        </m:r>
        <m:f>
          <m:fPr>
            <m:ctrlPr>
              <w:rPr>
                <w:rFonts w:ascii="Cambria Math" w:hAnsi="Cambria Math"/>
                <w:szCs w:val="21"/>
              </w:rPr>
            </m:ctrlPr>
          </m:fPr>
          <m:num>
            <m:nary>
              <m:naryPr>
                <m:chr m:val="∑"/>
                <m:limLoc m:val="subSup"/>
                <m:ctrlPr>
                  <w:rPr>
                    <w:rFonts w:ascii="Cambria Math" w:hAnsi="Cambria Math"/>
                    <w:i/>
                    <w:szCs w:val="21"/>
                  </w:rPr>
                </m:ctrlPr>
              </m:naryPr>
              <m:sub>
                <m:r>
                  <w:rPr>
                    <w:rFonts w:ascii="Cambria Math" w:hAnsi="Cambria Math"/>
                    <w:szCs w:val="21"/>
                  </w:rPr>
                  <m:t>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num>
          <m:den>
            <m:r>
              <w:rPr>
                <w:rFonts w:ascii="Cambria Math" w:hAnsi="Cambria Math"/>
                <w:szCs w:val="21"/>
              </w:rPr>
              <m:t>n</m:t>
            </m:r>
          </m:den>
        </m:f>
      </m:oMath>
      <w:r w:rsidR="00587FF6">
        <w:rPr>
          <w:rFonts w:hint="eastAsia"/>
          <w:szCs w:val="21"/>
        </w:rPr>
        <w:t>；发展导向分界线：</w:t>
      </w:r>
      <m:oMath>
        <m:r>
          <m:rPr>
            <m:sty m:val="p"/>
          </m:rPr>
          <w:rPr>
            <w:rFonts w:ascii="Cambria Math" w:hAnsi="Cambria Math"/>
            <w:szCs w:val="21"/>
          </w:rPr>
          <m:t>y=</m:t>
        </m:r>
        <m:f>
          <m:fPr>
            <m:ctrlPr>
              <w:rPr>
                <w:rFonts w:ascii="Cambria Math" w:hAnsi="Cambria Math"/>
                <w:szCs w:val="21"/>
              </w:rPr>
            </m:ctrlPr>
          </m:fPr>
          <m:num>
            <m:nary>
              <m:naryPr>
                <m:chr m:val="∑"/>
                <m:limLoc m:val="subSup"/>
                <m:ctrlPr>
                  <w:rPr>
                    <w:rFonts w:ascii="Cambria Math" w:hAnsi="Cambria Math"/>
                    <w:i/>
                    <w:szCs w:val="21"/>
                  </w:rPr>
                </m:ctrlPr>
              </m:naryPr>
              <m:sub>
                <m:r>
                  <w:rPr>
                    <w:rFonts w:ascii="Cambria Math" w:hAnsi="Cambria Math"/>
                    <w:szCs w:val="21"/>
                  </w:rPr>
                  <m:t>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e>
            </m:nary>
          </m:num>
          <m:den>
            <m:r>
              <w:rPr>
                <w:rFonts w:ascii="Cambria Math" w:hAnsi="Cambria Math"/>
                <w:szCs w:val="21"/>
              </w:rPr>
              <m:t>n</m:t>
            </m:r>
          </m:den>
        </m:f>
      </m:oMath>
      <w:r w:rsidR="00587FF6">
        <w:rPr>
          <w:rFonts w:hint="eastAsia"/>
          <w:szCs w:val="21"/>
        </w:rPr>
        <w:t>；</w:t>
      </w:r>
    </w:p>
    <w:p w:rsidR="00CB237A" w:rsidRDefault="00587FF6" w:rsidP="00313EFF">
      <w:pPr>
        <w:jc w:val="left"/>
        <w:rPr>
          <w:szCs w:val="21"/>
        </w:rPr>
      </w:pPr>
      <w:r>
        <w:rPr>
          <w:rFonts w:hint="eastAsia"/>
          <w:szCs w:val="21"/>
        </w:rPr>
        <w:t>（</w:t>
      </w:r>
      <w:r>
        <w:rPr>
          <w:rFonts w:hint="eastAsia"/>
          <w:szCs w:val="21"/>
        </w:rPr>
        <w:t>2</w:t>
      </w:r>
      <w:r>
        <w:rPr>
          <w:rFonts w:hint="eastAsia"/>
          <w:szCs w:val="21"/>
        </w:rPr>
        <w:t>）企业规模分界线：</w:t>
      </w:r>
      <m:oMath>
        <m:f>
          <m:fPr>
            <m:ctrlPr>
              <w:rPr>
                <w:rFonts w:ascii="Cambria Math" w:hAnsi="Cambria Math"/>
                <w:szCs w:val="21"/>
              </w:rPr>
            </m:ctrlPr>
          </m:fPr>
          <m:num>
            <m:r>
              <w:rPr>
                <w:rFonts w:ascii="Cambria Math" w:hAnsi="Cambria Math"/>
                <w:szCs w:val="21"/>
              </w:rPr>
              <m:t>max</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-min</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num>
          <m:den>
            <m:r>
              <w:rPr>
                <w:rFonts w:ascii="Cambria Math" w:hAnsi="Cambria Math"/>
                <w:szCs w:val="21"/>
              </w:rPr>
              <m:t>3</m:t>
            </m:r>
          </m:den>
        </m:f>
      </m:oMath>
      <w:proofErr w:type="gramStart"/>
      <w:r>
        <w:rPr>
          <w:rFonts w:hint="eastAsia"/>
          <w:szCs w:val="21"/>
        </w:rPr>
        <w:t>,</w:t>
      </w:r>
      <w:proofErr w:type="gramEnd"/>
      <m:oMath>
        <m:r>
          <m:rPr>
            <m:sty m:val="p"/>
          </m:rPr>
          <w:rPr>
            <w:rFonts w:ascii="Cambria Math" w:hAnsi="Cambria Math"/>
            <w:szCs w:val="21"/>
          </w:rPr>
          <m:t xml:space="preserve"> </m:t>
        </m:r>
        <m:f>
          <m:fPr>
            <m:ctrlPr>
              <w:rPr>
                <w:rFonts w:ascii="Cambria Math" w:hAnsi="Cambria Math"/>
                <w:szCs w:val="21"/>
              </w:rPr>
            </m:ctrlPr>
          </m:fPr>
          <m:num>
            <m:r>
              <w:rPr>
                <w:rFonts w:ascii="Cambria Math" w:hAnsi="Cambria Math"/>
                <w:szCs w:val="21"/>
              </w:rPr>
              <m:t>2(max</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-min</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t>
            </m:r>
          </m:num>
          <m:den>
            <m:r>
              <w:rPr>
                <w:rFonts w:ascii="Cambria Math" w:hAnsi="Cambria Math"/>
                <w:szCs w:val="21"/>
              </w:rPr>
              <m:t>3</m:t>
            </m:r>
          </m:den>
        </m:f>
      </m:oMath>
      <w:r>
        <w:rPr>
          <w:rFonts w:hint="eastAsia"/>
          <w:szCs w:val="21"/>
        </w:rPr>
        <w:t>；发展导向分界线：</w:t>
      </w:r>
      <m:oMath>
        <m:f>
          <m:fPr>
            <m:ctrlPr>
              <w:rPr>
                <w:rFonts w:ascii="Cambria Math" w:hAnsi="Cambria Math"/>
                <w:szCs w:val="21"/>
              </w:rPr>
            </m:ctrlPr>
          </m:fPr>
          <m:num>
            <m:r>
              <w:rPr>
                <w:rFonts w:ascii="Cambria Math" w:hAnsi="Cambria Math"/>
                <w:szCs w:val="21"/>
              </w:rPr>
              <m:t>max</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-min</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num>
          <m:den>
            <m:r>
              <w:rPr>
                <w:rFonts w:ascii="Cambria Math" w:hAnsi="Cambria Math"/>
                <w:szCs w:val="21"/>
              </w:rPr>
              <m:t>3</m:t>
            </m:r>
          </m:den>
        </m:f>
      </m:oMath>
      <w:r>
        <w:rPr>
          <w:rFonts w:hint="eastAsia"/>
          <w:szCs w:val="21"/>
        </w:rPr>
        <w:t>,</w:t>
      </w:r>
      <m:oMath>
        <m:r>
          <m:rPr>
            <m:sty m:val="p"/>
          </m:rPr>
          <w:rPr>
            <w:rFonts w:ascii="Cambria Math" w:hAnsi="Cambria Math"/>
            <w:szCs w:val="21"/>
          </w:rPr>
          <m:t xml:space="preserve"> </m:t>
        </m:r>
        <m:f>
          <m:fPr>
            <m:ctrlPr>
              <w:rPr>
                <w:rFonts w:ascii="Cambria Math" w:hAnsi="Cambria Math"/>
                <w:szCs w:val="21"/>
              </w:rPr>
            </m:ctrlPr>
          </m:fPr>
          <m:num>
            <m:r>
              <w:rPr>
                <w:rFonts w:ascii="Cambria Math" w:hAnsi="Cambria Math"/>
                <w:szCs w:val="21"/>
              </w:rPr>
              <m:t>2(max</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-min</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m:t>
            </m:r>
          </m:num>
          <m:den>
            <m:r>
              <w:rPr>
                <w:rFonts w:ascii="Cambria Math" w:hAnsi="Cambria Math"/>
                <w:szCs w:val="21"/>
              </w:rPr>
              <m:t>3</m:t>
            </m:r>
          </m:den>
        </m:f>
      </m:oMath>
      <w:r>
        <w:rPr>
          <w:rFonts w:hint="eastAsia"/>
          <w:szCs w:val="21"/>
        </w:rPr>
        <w:t>。</w:t>
      </w:r>
    </w:p>
    <w:p w:rsidR="00CB237A" w:rsidRDefault="00CB237A">
      <w:pPr>
        <w:widowControl/>
        <w:jc w:val="left"/>
        <w:rPr>
          <w:szCs w:val="21"/>
        </w:rPr>
      </w:pPr>
      <w:r>
        <w:rPr>
          <w:szCs w:val="21"/>
        </w:rPr>
        <w:br w:type="page"/>
      </w:r>
    </w:p>
    <w:p w:rsidR="003E1FEC" w:rsidRDefault="00CB237A" w:rsidP="00313EFF">
      <w:pPr>
        <w:jc w:val="left"/>
        <w:rPr>
          <w:szCs w:val="21"/>
        </w:rPr>
      </w:pPr>
      <w:r>
        <w:rPr>
          <w:rFonts w:hint="eastAsia"/>
          <w:szCs w:val="21"/>
        </w:rPr>
        <w:lastRenderedPageBreak/>
        <w:t>界面调参：</w:t>
      </w:r>
    </w:p>
    <w:p w:rsidR="0065785E" w:rsidRDefault="00A23804" w:rsidP="00313EFF">
      <w:pPr>
        <w:jc w:val="left"/>
        <w:rPr>
          <w:szCs w:val="21"/>
        </w:rPr>
      </w:pPr>
      <w:r w:rsidRPr="00A23804">
        <w:rPr>
          <w:noProof/>
          <w:szCs w:val="21"/>
        </w:rPr>
        <mc:AlternateContent>
          <mc:Choice Requires="wps">
            <w:drawing>
              <wp:anchor distT="0" distB="0" distL="114300" distR="114300" simplePos="0" relativeHeight="251750400" behindDoc="0" locked="0" layoutInCell="1" allowOverlap="1" wp14:editId="36B11C9B">
                <wp:simplePos x="0" y="0"/>
                <wp:positionH relativeFrom="column">
                  <wp:posOffset>897108</wp:posOffset>
                </wp:positionH>
                <wp:positionV relativeFrom="paragraph">
                  <wp:posOffset>7412355</wp:posOffset>
                </wp:positionV>
                <wp:extent cx="1039446" cy="1403985"/>
                <wp:effectExtent l="0" t="0" r="0" b="6350"/>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46" cy="1403985"/>
                        </a:xfrm>
                        <a:prstGeom prst="rect">
                          <a:avLst/>
                        </a:prstGeom>
                        <a:noFill/>
                        <a:ln w="9525">
                          <a:noFill/>
                          <a:miter lim="800000"/>
                          <a:headEnd/>
                          <a:tailEnd/>
                        </a:ln>
                      </wps:spPr>
                      <wps:txbx>
                        <w:txbxContent>
                          <w:p w:rsidR="00D16C2E" w:rsidRPr="00A23804" w:rsidRDefault="00D16C2E">
                            <w:pPr>
                              <w:rPr>
                                <w:color w:val="C00000"/>
                              </w:rPr>
                            </w:pPr>
                            <w:r w:rsidRPr="00A23804">
                              <w:rPr>
                                <w:rFonts w:hint="eastAsia"/>
                                <w:color w:val="C00000"/>
                              </w:rPr>
                              <w:t>八大技术领域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70.65pt;margin-top:583.65pt;width:81.85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" filled="f" stroked="f">
                <v:textbox style="mso-fit-shape-to-text:t">
                  <w:txbxContent>
                    <w:p w:rsidR="00D16C2E" w:rsidRPr="00A23804" w:rsidRDefault="00D16C2E">
                      <w:pPr>
                        <w:rPr>
                          <w:color w:val="C00000"/>
                        </w:rPr>
                      </w:pPr>
                      <w:r w:rsidRPr="00A23804">
                        <w:rPr>
                          <w:rFonts w:hint="eastAsia"/>
                          <w:color w:val="C00000"/>
                        </w:rPr>
                        <w:t>八大技术领域</w:t>
                      </w:r>
                    </w:p>
                  </w:txbxContent>
                </v:textbox>
              </v:shape>
            </w:pict>
          </mc:Fallback>
        </mc:AlternateContent>
      </w:r>
      <w:r>
        <w:rPr>
          <w:noProof/>
          <w:szCs w:val="21"/>
        </w:rPr>
        <mc:AlternateContent>
          <mc:Choice Requires="wps">
            <w:drawing>
              <wp:anchor distT="0" distB="0" distL="114300" distR="114300" simplePos="0" relativeHeight="251749376" behindDoc="0" locked="0" layoutInCell="1" allowOverlap="1">
                <wp:simplePos x="0" y="0"/>
                <wp:positionH relativeFrom="column">
                  <wp:posOffset>756138</wp:posOffset>
                </wp:positionH>
                <wp:positionV relativeFrom="paragraph">
                  <wp:posOffset>7187417</wp:posOffset>
                </wp:positionV>
                <wp:extent cx="226206" cy="710956"/>
                <wp:effectExtent l="0" t="0" r="21590" b="13335"/>
                <wp:wrapNone/>
                <wp:docPr id="298" name="左大括号 298"/>
                <wp:cNvGraphicFramePr/>
                <a:graphic xmlns:a="http://schemas.openxmlformats.org/drawingml/2006/main">
                  <a:graphicData uri="http://schemas.microsoft.com/office/word/2010/wordprocessingShape">
                    <wps:wsp>
                      <wps:cNvSpPr/>
                      <wps:spPr>
                        <a:xfrm rot="10800000">
                          <a:off x="0" y="0"/>
                          <a:ext cx="226206" cy="710956"/>
                        </a:xfrm>
                        <a:prstGeom prst="leftBrace">
                          <a:avLst>
                            <a:gd name="adj1" fmla="val 8333"/>
                            <a:gd name="adj2" fmla="val 49219"/>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98" o:spid="_x0000_s1026" type="#_x0000_t87" style="position:absolute;left:0;text-align:left;margin-left:59.55pt;margin-top:565.95pt;width:17.8pt;height:56pt;rotation:18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" adj="573,10631" strokecolor="#bc4542 [3045]"/>
            </w:pict>
          </mc:Fallback>
        </mc:AlternateContent>
      </w:r>
      <w:r>
        <w:rPr>
          <w:noProof/>
          <w:szCs w:val="21"/>
        </w:rPr>
        <mc:AlternateContent>
          <mc:Choice Requires="wpg">
            <w:drawing>
              <wp:anchor distT="0" distB="0" distL="114300" distR="114300" simplePos="0" relativeHeight="251748352" behindDoc="0" locked="0" layoutInCell="1" allowOverlap="1" wp14:anchorId="034A1692" wp14:editId="4C50A073">
                <wp:simplePos x="0" y="0"/>
                <wp:positionH relativeFrom="column">
                  <wp:posOffset>-1166446</wp:posOffset>
                </wp:positionH>
                <wp:positionV relativeFrom="paragraph">
                  <wp:posOffset>6710680</wp:posOffset>
                </wp:positionV>
                <wp:extent cx="4572000" cy="1875692"/>
                <wp:effectExtent l="0" t="0" r="19050" b="10795"/>
                <wp:wrapNone/>
                <wp:docPr id="294" name="组合 294"/>
                <wp:cNvGraphicFramePr/>
                <a:graphic xmlns:a="http://schemas.openxmlformats.org/drawingml/2006/main">
                  <a:graphicData uri="http://schemas.microsoft.com/office/word/2010/wordprocessingGroup">
                    <wpg:wgp>
                      <wpg:cNvGrpSpPr/>
                      <wpg:grpSpPr>
                        <a:xfrm>
                          <a:off x="0" y="0"/>
                          <a:ext cx="4572000" cy="1875692"/>
                          <a:chOff x="0" y="0"/>
                          <a:chExt cx="3274359" cy="1149724"/>
                        </a:xfrm>
                      </wpg:grpSpPr>
                      <wps:wsp>
                        <wps:cNvPr id="290" name="直接箭头连接符 290"/>
                        <wps:cNvCnPr/>
                        <wps:spPr>
                          <a:xfrm>
                            <a:off x="0" y="558053"/>
                            <a:ext cx="6449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1" name="文本框 2"/>
                        <wps:cNvSpPr txBox="1">
                          <a:spLocks noChangeArrowheads="1"/>
                        </wps:cNvSpPr>
                        <wps:spPr bwMode="auto">
                          <a:xfrm>
                            <a:off x="645459" y="0"/>
                            <a:ext cx="1042147" cy="1149724"/>
                          </a:xfrm>
                          <a:prstGeom prst="rect">
                            <a:avLst/>
                          </a:prstGeom>
                          <a:solidFill>
                            <a:srgbClr val="FFFFFF"/>
                          </a:solidFill>
                          <a:ln w="9525">
                            <a:solidFill>
                              <a:srgbClr val="000000"/>
                            </a:solidFill>
                            <a:miter lim="800000"/>
                            <a:headEnd/>
                            <a:tailEnd/>
                          </a:ln>
                        </wps:spPr>
                        <wps:txbx>
                          <w:txbxContent>
                            <w:p w:rsidR="00D16C2E" w:rsidRDefault="00D16C2E">
                              <w:r>
                                <w:rPr>
                                  <w:rFonts w:hint="eastAsia"/>
                                </w:rPr>
                                <w:t>输入层</w:t>
                              </w:r>
                            </w:p>
                            <w:p w:rsidR="00D16C2E" w:rsidRDefault="00D16C2E">
                              <w:r>
                                <w:rPr>
                                  <w:rFonts w:hint="eastAsia"/>
                                </w:rPr>
                                <w:t>技术领域</w:t>
                              </w:r>
                            </w:p>
                            <w:p w:rsidR="00D16C2E" w:rsidRDefault="00D16C2E" w:rsidP="00A23804">
                              <w:pPr>
                                <w:pStyle w:val="a8"/>
                                <w:numPr>
                                  <w:ilvl w:val="0"/>
                                  <w:numId w:val="3"/>
                                </w:numPr>
                                <w:ind w:firstLineChars="0"/>
                              </w:pPr>
                              <w:r>
                                <w:rPr>
                                  <w:rFonts w:hint="eastAsia"/>
                                </w:rPr>
                                <w:t>新材料</w:t>
                              </w:r>
                              <w:r>
                                <w:rPr>
                                  <w:rFonts w:hint="eastAsia"/>
                                </w:rPr>
                                <w:t xml:space="preserve"> </w:t>
                              </w:r>
                            </w:p>
                            <w:p w:rsidR="00D16C2E" w:rsidRDefault="00D16C2E" w:rsidP="00A23804">
                              <w:pPr>
                                <w:pStyle w:val="a8"/>
                                <w:numPr>
                                  <w:ilvl w:val="0"/>
                                  <w:numId w:val="3"/>
                                </w:numPr>
                                <w:ind w:firstLineChars="0"/>
                              </w:pPr>
                              <w:r>
                                <w:rPr>
                                  <w:rFonts w:hint="eastAsia"/>
                                </w:rPr>
                                <w:t>电子信息</w:t>
                              </w:r>
                            </w:p>
                            <w:p w:rsidR="00D16C2E" w:rsidRDefault="00D16C2E" w:rsidP="00A23804">
                              <w:r>
                                <w:t>…</w:t>
                              </w:r>
                              <w:r>
                                <w:rPr>
                                  <w:rFonts w:hint="eastAsia"/>
                                </w:rPr>
                                <w:t>.</w:t>
                              </w:r>
                            </w:p>
                            <w:p w:rsidR="00D16C2E" w:rsidRDefault="00D16C2E" w:rsidP="00A23804">
                              <w:pPr>
                                <w:pStyle w:val="a8"/>
                                <w:numPr>
                                  <w:ilvl w:val="0"/>
                                  <w:numId w:val="4"/>
                                </w:numPr>
                                <w:ind w:firstLineChars="0"/>
                              </w:pPr>
                              <w:r>
                                <w:rPr>
                                  <w:rFonts w:hint="eastAsia"/>
                                </w:rPr>
                                <w:t>其他</w:t>
                              </w:r>
                            </w:p>
                            <w:p w:rsidR="00D16C2E" w:rsidRDefault="00D16C2E">
                              <w:r>
                                <w:rPr>
                                  <w:rFonts w:hint="eastAsia"/>
                                </w:rPr>
                                <w:t>图形分布：</w:t>
                              </w:r>
                            </w:p>
                            <w:p w:rsidR="00D16C2E" w:rsidRDefault="00D16C2E" w:rsidP="008A2790">
                              <w:pPr>
                                <w:pStyle w:val="a8"/>
                                <w:numPr>
                                  <w:ilvl w:val="0"/>
                                  <w:numId w:val="2"/>
                                </w:numPr>
                                <w:ind w:firstLineChars="0"/>
                              </w:pPr>
                              <w:r>
                                <w:rPr>
                                  <w:rFonts w:hint="eastAsia"/>
                                </w:rPr>
                                <w:t>四象限</w:t>
                              </w:r>
                            </w:p>
                            <w:p w:rsidR="00D16C2E" w:rsidRPr="008A2790" w:rsidRDefault="00D16C2E" w:rsidP="008A2790">
                              <w:pPr>
                                <w:pStyle w:val="a8"/>
                                <w:numPr>
                                  <w:ilvl w:val="0"/>
                                  <w:numId w:val="2"/>
                                </w:numPr>
                                <w:ind w:firstLineChars="0"/>
                              </w:pPr>
                              <w:r>
                                <w:rPr>
                                  <w:rFonts w:hint="eastAsia"/>
                                </w:rPr>
                                <w:t>九宫格</w:t>
                              </w:r>
                            </w:p>
                          </w:txbxContent>
                        </wps:txbx>
                        <wps:bodyPr rot="0" vert="horz" wrap="square" lIns="91440" tIns="45720" rIns="91440" bIns="45720" anchor="t" anchorCtr="0">
                          <a:noAutofit/>
                        </wps:bodyPr>
                      </wps:wsp>
                      <wps:wsp>
                        <wps:cNvPr id="292" name="直接箭头连接符 292"/>
                        <wps:cNvCnPr/>
                        <wps:spPr>
                          <a:xfrm>
                            <a:off x="1687606" y="517712"/>
                            <a:ext cx="739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3" name="文本框 2"/>
                        <wps:cNvSpPr txBox="1">
                          <a:spLocks noChangeArrowheads="1"/>
                        </wps:cNvSpPr>
                        <wps:spPr bwMode="auto">
                          <a:xfrm>
                            <a:off x="2427194" y="363071"/>
                            <a:ext cx="847165" cy="275665"/>
                          </a:xfrm>
                          <a:prstGeom prst="rect">
                            <a:avLst/>
                          </a:prstGeom>
                          <a:solidFill>
                            <a:srgbClr val="FFFFFF"/>
                          </a:solidFill>
                          <a:ln w="9525">
                            <a:solidFill>
                              <a:srgbClr val="000000"/>
                            </a:solidFill>
                            <a:miter lim="800000"/>
                            <a:headEnd/>
                            <a:tailEnd/>
                          </a:ln>
                        </wps:spPr>
                        <wps:txbx>
                          <w:txbxContent>
                            <w:p w:rsidR="00D16C2E" w:rsidRDefault="00D16C2E" w:rsidP="008A2790">
                              <w:pPr>
                                <w:jc w:val="center"/>
                              </w:pPr>
                              <w:r>
                                <w:rPr>
                                  <w:rFonts w:hint="eastAsia"/>
                                </w:rPr>
                                <w:t>作图完毕</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4" o:spid="_x0000_s1057" style="position:absolute;margin-left:-91.85pt;margin-top:528.4pt;width:5in;height:147.7pt;z-index:251748352;mso-width-relative:margin;mso-height-relative:margin" coordsize="32743,1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">
                <v:shape id="直接箭头连接符 290" o:spid="_x0000_s1058" type="#_x0000_t32" style="position:absolute;top:5580;width:64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itzL4AAADcAAAADwAAAGRycy9kb3ducmV2LnhtbERPuwrCMBTdBf8hXMHNpjqIVqOIUHDQ&#10;wReul+baFpub2sRa/94MguPhvJfrzlSipcaVlhWMoxgEcWZ1ybmCyzkdzUA4j6yxskwKPuRgver3&#10;lpho++YjtSefixDCLkEFhfd1IqXLCjLoIlsTB+5uG4M+wCaXusF3CDeVnMTxVBosOTQUWNO2oOxx&#10;ehkFsZumz+35cWgvuT/ubzLdfeZXpYaDbrMA4anzf/HPvdMKJvMwP5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CK3MvgAAANwAAAAPAAAAAAAAAAAAAAAAAKEC&#10;AABkcnMvZG93bnJldi54bWxQSwUGAAAAAAQABAD5AAAAjAMAAAAA&#10;" strokecolor="black [3040]">
                  <v:stroke endarrow="open"/>
                </v:shape>
                <v:shape id="_x0000_s1059" type="#_x0000_t202" style="position:absolute;left:6454;width:10422;height:1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tRsYA&#10;AADcAAAADwAAAGRycy9kb3ducmV2LnhtbESPW2sCMRSE3wv+h3CEvpSa9YLV7UaRQkXfrC3t62Fz&#10;9kI3J2uSruu/N4LQx2FmvmGydW8a0ZHztWUF41ECgji3uuZSwdfn+/MChA/IGhvLpOBCHtarwUOG&#10;qbZn/qDuGEoRIexTVFCF0KZS+rwig35kW+LoFdYZDFG6UmqH5wg3jZwkyVwarDkuVNjSW0X57/HP&#10;KFjMdt2P308P3/m8aJbh6aXbnpxSj8N+8woiUB/+w/f2TiuYLM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NtRsYAAADcAAAADwAAAAAAAAAAAAAAAACYAgAAZHJz&#10;L2Rvd25yZXYueG1sUEsFBgAAAAAEAAQA9QAAAIsDAAAAAA==&#10;">
                  <v:textbox>
                    <w:txbxContent>
                      <w:p w:rsidR="00D16C2E" w:rsidRDefault="00D16C2E">
                        <w:r>
                          <w:rPr>
                            <w:rFonts w:hint="eastAsia"/>
                          </w:rPr>
                          <w:t>输入层</w:t>
                        </w:r>
                      </w:p>
                      <w:p w:rsidR="00D16C2E" w:rsidRDefault="00D16C2E">
                        <w:r>
                          <w:rPr>
                            <w:rFonts w:hint="eastAsia"/>
                          </w:rPr>
                          <w:t>技术领域</w:t>
                        </w:r>
                      </w:p>
                      <w:p w:rsidR="00D16C2E" w:rsidRDefault="00D16C2E" w:rsidP="00A23804">
                        <w:pPr>
                          <w:pStyle w:val="a8"/>
                          <w:numPr>
                            <w:ilvl w:val="0"/>
                            <w:numId w:val="3"/>
                          </w:numPr>
                          <w:ind w:firstLineChars="0"/>
                        </w:pPr>
                        <w:r>
                          <w:rPr>
                            <w:rFonts w:hint="eastAsia"/>
                          </w:rPr>
                          <w:t>新材料</w:t>
                        </w:r>
                        <w:r>
                          <w:rPr>
                            <w:rFonts w:hint="eastAsia"/>
                          </w:rPr>
                          <w:t xml:space="preserve"> </w:t>
                        </w:r>
                      </w:p>
                      <w:p w:rsidR="00D16C2E" w:rsidRDefault="00D16C2E" w:rsidP="00A23804">
                        <w:pPr>
                          <w:pStyle w:val="a8"/>
                          <w:numPr>
                            <w:ilvl w:val="0"/>
                            <w:numId w:val="3"/>
                          </w:numPr>
                          <w:ind w:firstLineChars="0"/>
                        </w:pPr>
                        <w:r>
                          <w:rPr>
                            <w:rFonts w:hint="eastAsia"/>
                          </w:rPr>
                          <w:t>电子信息</w:t>
                        </w:r>
                      </w:p>
                      <w:p w:rsidR="00D16C2E" w:rsidRDefault="00D16C2E" w:rsidP="00A23804">
                        <w:r>
                          <w:t>…</w:t>
                        </w:r>
                        <w:r>
                          <w:rPr>
                            <w:rFonts w:hint="eastAsia"/>
                          </w:rPr>
                          <w:t>.</w:t>
                        </w:r>
                      </w:p>
                      <w:p w:rsidR="00D16C2E" w:rsidRDefault="00D16C2E" w:rsidP="00A23804">
                        <w:pPr>
                          <w:pStyle w:val="a8"/>
                          <w:numPr>
                            <w:ilvl w:val="0"/>
                            <w:numId w:val="4"/>
                          </w:numPr>
                          <w:ind w:firstLineChars="0"/>
                        </w:pPr>
                        <w:r>
                          <w:rPr>
                            <w:rFonts w:hint="eastAsia"/>
                          </w:rPr>
                          <w:t>其他</w:t>
                        </w:r>
                      </w:p>
                      <w:p w:rsidR="00D16C2E" w:rsidRDefault="00D16C2E">
                        <w:r>
                          <w:rPr>
                            <w:rFonts w:hint="eastAsia"/>
                          </w:rPr>
                          <w:t>图形分布：</w:t>
                        </w:r>
                      </w:p>
                      <w:p w:rsidR="00D16C2E" w:rsidRDefault="00D16C2E" w:rsidP="008A2790">
                        <w:pPr>
                          <w:pStyle w:val="a8"/>
                          <w:numPr>
                            <w:ilvl w:val="0"/>
                            <w:numId w:val="2"/>
                          </w:numPr>
                          <w:ind w:firstLineChars="0"/>
                        </w:pPr>
                        <w:r>
                          <w:rPr>
                            <w:rFonts w:hint="eastAsia"/>
                          </w:rPr>
                          <w:t>四象限</w:t>
                        </w:r>
                      </w:p>
                      <w:p w:rsidR="00D16C2E" w:rsidRPr="008A2790" w:rsidRDefault="00D16C2E" w:rsidP="008A2790">
                        <w:pPr>
                          <w:pStyle w:val="a8"/>
                          <w:numPr>
                            <w:ilvl w:val="0"/>
                            <w:numId w:val="2"/>
                          </w:numPr>
                          <w:ind w:firstLineChars="0"/>
                        </w:pPr>
                        <w:r>
                          <w:rPr>
                            <w:rFonts w:hint="eastAsia"/>
                          </w:rPr>
                          <w:t>九宫格</w:t>
                        </w:r>
                      </w:p>
                    </w:txbxContent>
                  </v:textbox>
                </v:shape>
                <v:shape id="直接箭头连接符 292" o:spid="_x0000_s1060" type="#_x0000_t32" style="position:absolute;left:16876;top:5177;width:7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WIMQAAADcAAAADwAAAGRycy9kb3ducmV2LnhtbESPT4vCMBTE78J+h/AWvNl0exDtGssi&#10;FDzowX94fTRv29Lmpdtka/32RhA8DjPzG2aVjaYVA/WutqzgK4pBEBdW11wqOJ/y2QKE88gaW8uk&#10;4E4OsvXHZIWptjc+0HD0pQgQdikqqLzvUildUZFBF9mOOHi/tjfog+xLqXu8BbhpZRLHc2mw5rBQ&#10;YUebiorm+G8UxG6e/21OzX44l/6wu8p8e19elJp+jj/fIDyN/h1+tbdaQbJM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pYgxAAAANwAAAAPAAAAAAAAAAAA&#10;AAAAAKECAABkcnMvZG93bnJldi54bWxQSwUGAAAAAAQABAD5AAAAkgMAAAAA&#10;" strokecolor="black [3040]">
                  <v:stroke endarrow="open"/>
                </v:shape>
                <v:shape id="_x0000_s1061" type="#_x0000_t202" style="position:absolute;left:24271;top:3630;width:8472;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D16C2E" w:rsidRDefault="00D16C2E" w:rsidP="008A2790">
                        <w:pPr>
                          <w:jc w:val="center"/>
                        </w:pPr>
                        <w:r>
                          <w:rPr>
                            <w:rFonts w:hint="eastAsia"/>
                          </w:rPr>
                          <w:t>作图完毕</w:t>
                        </w:r>
                      </w:p>
                    </w:txbxContent>
                  </v:textbox>
                </v:shape>
              </v:group>
            </w:pict>
          </mc:Fallback>
        </mc:AlternateContent>
      </w:r>
      <w:r w:rsidR="008A2790">
        <w:rPr>
          <w:noProof/>
          <w:szCs w:val="21"/>
        </w:rPr>
        <mc:AlternateContent>
          <mc:Choice Requires="wpg">
            <w:drawing>
              <wp:anchor distT="0" distB="0" distL="114300" distR="114300" simplePos="0" relativeHeight="251742208" behindDoc="0" locked="0" layoutInCell="1" allowOverlap="1" wp14:anchorId="6D90E86D" wp14:editId="6B318D9D">
                <wp:simplePos x="0" y="0"/>
                <wp:positionH relativeFrom="column">
                  <wp:posOffset>-1166446</wp:posOffset>
                </wp:positionH>
                <wp:positionV relativeFrom="paragraph">
                  <wp:posOffset>3588434</wp:posOffset>
                </wp:positionV>
                <wp:extent cx="7767684" cy="2520950"/>
                <wp:effectExtent l="0" t="0" r="43180" b="12700"/>
                <wp:wrapNone/>
                <wp:docPr id="297" name="组合 297"/>
                <wp:cNvGraphicFramePr/>
                <a:graphic xmlns:a="http://schemas.openxmlformats.org/drawingml/2006/main">
                  <a:graphicData uri="http://schemas.microsoft.com/office/word/2010/wordprocessingGroup">
                    <wpg:wgp>
                      <wpg:cNvGrpSpPr/>
                      <wpg:grpSpPr>
                        <a:xfrm>
                          <a:off x="0" y="0"/>
                          <a:ext cx="7767684" cy="2520950"/>
                          <a:chOff x="0" y="0"/>
                          <a:chExt cx="7767684" cy="2520950"/>
                        </a:xfrm>
                      </wpg:grpSpPr>
                      <wpg:grpSp>
                        <wpg:cNvPr id="61" name="组合 61"/>
                        <wpg:cNvGrpSpPr/>
                        <wpg:grpSpPr>
                          <a:xfrm>
                            <a:off x="0" y="0"/>
                            <a:ext cx="4059978" cy="2520950"/>
                            <a:chOff x="0" y="0"/>
                            <a:chExt cx="4059978" cy="2520950"/>
                          </a:xfrm>
                        </wpg:grpSpPr>
                        <wps:wsp>
                          <wps:cNvPr id="52" name="文本框 2"/>
                          <wps:cNvSpPr txBox="1">
                            <a:spLocks noChangeArrowheads="1"/>
                          </wps:cNvSpPr>
                          <wps:spPr bwMode="auto">
                            <a:xfrm>
                              <a:off x="778933" y="0"/>
                              <a:ext cx="3281045" cy="2520950"/>
                            </a:xfrm>
                            <a:prstGeom prst="rect">
                              <a:avLst/>
                            </a:prstGeom>
                            <a:solidFill>
                              <a:srgbClr val="FFFFFF"/>
                            </a:solidFill>
                            <a:ln w="9525">
                              <a:solidFill>
                                <a:srgbClr val="000000"/>
                              </a:solidFill>
                              <a:miter lim="800000"/>
                              <a:headEnd/>
                              <a:tailEnd/>
                            </a:ln>
                          </wps:spPr>
                          <wps:txbx>
                            <w:txbxContent>
                              <w:p w:rsidR="00D16C2E" w:rsidRDefault="00D16C2E">
                                <w:r>
                                  <w:rPr>
                                    <w:rFonts w:hint="eastAsia"/>
                                  </w:rPr>
                                  <w:t>输出层</w:t>
                                </w:r>
                              </w:p>
                              <w:p w:rsidR="00D16C2E" w:rsidRDefault="00D16C2E">
                                <w:r>
                                  <w:rPr>
                                    <w:rFonts w:hint="eastAsia"/>
                                  </w:rPr>
                                  <w:t>发展导向综合权重：</w:t>
                                </w:r>
                              </w:p>
                              <w:p w:rsidR="00D16C2E" w:rsidRDefault="00D16C2E"/>
                              <w:p w:rsidR="00D16C2E" w:rsidRDefault="00D16C2E"/>
                              <w:p w:rsidR="00D16C2E" w:rsidRDefault="00D16C2E"/>
                              <w:p w:rsidR="00D16C2E" w:rsidRDefault="00D16C2E">
                                <w:r>
                                  <w:rPr>
                                    <w:rFonts w:hint="eastAsia"/>
                                  </w:rPr>
                                  <w:t>企业规模综合权重：</w:t>
                                </w:r>
                              </w:p>
                              <w:p w:rsidR="00D16C2E" w:rsidRDefault="00D16C2E"/>
                              <w:p w:rsidR="00D16C2E" w:rsidRDefault="00D16C2E"/>
                              <w:p w:rsidR="00D16C2E" w:rsidRDefault="00D16C2E">
                                <w:r>
                                  <w:rPr>
                                    <w:rFonts w:hint="eastAsia"/>
                                  </w:rPr>
                                  <w:t>企业成长那个速度综合权重：</w:t>
                                </w:r>
                              </w:p>
                              <w:p w:rsidR="00D16C2E" w:rsidRPr="00083ADC" w:rsidRDefault="00D16C2E"/>
                            </w:txbxContent>
                          </wps:txbx>
                          <wps:bodyPr rot="0" vert="horz" wrap="square" lIns="91440" tIns="45720" rIns="91440" bIns="45720" anchor="t" anchorCtr="0">
                            <a:noAutofit/>
                          </wps:bodyPr>
                        </wps:wsp>
                        <wps:wsp>
                          <wps:cNvPr id="54" name="圆角矩形 54"/>
                          <wps:cNvSpPr/>
                          <wps:spPr>
                            <a:xfrm>
                              <a:off x="889000" y="457200"/>
                              <a:ext cx="2951630" cy="523875"/>
                            </a:xfrm>
                            <a:prstGeom prst="roundRect">
                              <a:avLst/>
                            </a:prstGeom>
                            <a:noFill/>
                            <a:ln w="3175" cap="flat" cmpd="sng" algn="ctr">
                              <a:solidFill>
                                <a:sysClr val="windowText" lastClr="000000"/>
                              </a:solidFill>
                              <a:prstDash val="solid"/>
                            </a:ln>
                            <a:effectLst/>
                          </wps:spPr>
                          <wps:txbx>
                            <w:txbxContent>
                              <w:p w:rsidR="00D16C2E" w:rsidRPr="00E31970" w:rsidRDefault="00096494" w:rsidP="00083ADC">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4</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5</m:t>
                                      </m:r>
                                    </m:sub>
                                  </m:sSub>
                                </m:oMath>
                                <w:r w:rsidR="00D16C2E" w:rsidRPr="00E31970">
                                  <w:rPr>
                                    <w:rFonts w:hint="eastAsia"/>
                                    <w:color w:val="000000" w:themeColor="text1"/>
                                  </w:rPr>
                                  <w:t>：（）；</w:t>
                                </w:r>
                              </w:p>
                              <w:p w:rsidR="00D16C2E" w:rsidRPr="0065785E" w:rsidRDefault="00096494" w:rsidP="00083ADC">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6</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7</m:t>
                                      </m:r>
                                    </m:sub>
                                  </m:sSub>
                                </m:oMath>
                                <w:r w:rsidR="00D16C2E" w:rsidRPr="00E31970">
                                  <w:rPr>
                                    <w:rFonts w:hint="eastAsia"/>
                                    <w:color w:val="000000" w:themeColor="text1"/>
                                  </w:rPr>
                                  <w:t>：（）</w:t>
                                </w:r>
                                <w:r w:rsidR="00D16C2E">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8</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9</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10</m:t>
                                      </m:r>
                                    </m:sub>
                                  </m:sSub>
                                </m:oMath>
                                <w:r w:rsidR="00D16C2E">
                                  <w:rPr>
                                    <w:rFonts w:hint="eastAsia"/>
                                    <w:color w:val="000000" w:themeColor="text1"/>
                                  </w:rPr>
                                  <w:t>：（）。</w:t>
                                </w:r>
                              </w:p>
                              <w:p w:rsidR="00D16C2E" w:rsidRDefault="00D16C2E" w:rsidP="00083A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圆角矩形 55"/>
                          <wps:cNvSpPr/>
                          <wps:spPr>
                            <a:xfrm>
                              <a:off x="889000" y="1253067"/>
                              <a:ext cx="2951480" cy="316005"/>
                            </a:xfrm>
                            <a:prstGeom prst="roundRect">
                              <a:avLst/>
                            </a:prstGeom>
                            <a:noFill/>
                            <a:ln w="3175" cap="flat" cmpd="sng" algn="ctr">
                              <a:solidFill>
                                <a:sysClr val="windowText" lastClr="000000"/>
                              </a:solidFill>
                              <a:prstDash val="solid"/>
                            </a:ln>
                            <a:effectLst/>
                          </wps:spPr>
                          <wps:txbx>
                            <w:txbxContent>
                              <w:p w:rsidR="00D16C2E" w:rsidRPr="00E6093B" w:rsidRDefault="00096494" w:rsidP="00E6093B">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1</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2</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3</m:t>
                                      </m:r>
                                    </m:sub>
                                  </m:sSub>
                                </m:oMath>
                                <w:r w:rsidR="00D16C2E">
                                  <w:rPr>
                                    <w:rFonts w:hint="eastAsia"/>
                                    <w:color w:val="000000" w:themeColor="text1"/>
                                  </w:rPr>
                                  <w:t>：（）。</w:t>
                                </w:r>
                              </w:p>
                              <w:p w:rsidR="00D16C2E" w:rsidRDefault="00D16C2E" w:rsidP="00E609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圆角矩形 56"/>
                          <wps:cNvSpPr/>
                          <wps:spPr>
                            <a:xfrm>
                              <a:off x="889000" y="1896533"/>
                              <a:ext cx="2951480" cy="316005"/>
                            </a:xfrm>
                            <a:prstGeom prst="roundRect">
                              <a:avLst/>
                            </a:prstGeom>
                            <a:noFill/>
                            <a:ln w="3175" cap="flat" cmpd="sng" algn="ctr">
                              <a:solidFill>
                                <a:sysClr val="windowText" lastClr="000000"/>
                              </a:solidFill>
                              <a:prstDash val="solid"/>
                            </a:ln>
                            <a:effectLst/>
                          </wps:spPr>
                          <wps:txbx>
                            <w:txbxContent>
                              <w:p w:rsidR="00D16C2E" w:rsidRPr="00E6093B" w:rsidRDefault="00096494" w:rsidP="00E6093B">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4</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5</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6</m:t>
                                      </m:r>
                                    </m:sub>
                                  </m:sSub>
                                </m:oMath>
                                <w:r w:rsidR="00D16C2E">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7</m:t>
                                      </m:r>
                                    </m:sub>
                                  </m:sSub>
                                </m:oMath>
                                <w:r w:rsidR="00D16C2E">
                                  <w:rPr>
                                    <w:rFonts w:hint="eastAsia"/>
                                    <w:color w:val="000000" w:themeColor="text1"/>
                                  </w:rPr>
                                  <w:t>：（）。</w:t>
                                </w:r>
                              </w:p>
                              <w:p w:rsidR="00D16C2E" w:rsidRDefault="00D16C2E" w:rsidP="00E609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箭头连接符 60"/>
                          <wps:cNvCnPr/>
                          <wps:spPr>
                            <a:xfrm>
                              <a:off x="0" y="1049867"/>
                              <a:ext cx="7797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95" name="组合 295"/>
                        <wpg:cNvGrpSpPr/>
                        <wpg:grpSpPr>
                          <a:xfrm>
                            <a:off x="4056184" y="457200"/>
                            <a:ext cx="3711500" cy="1438835"/>
                            <a:chOff x="0" y="0"/>
                            <a:chExt cx="3711500" cy="1438835"/>
                          </a:xfrm>
                        </wpg:grpSpPr>
                        <wps:wsp>
                          <wps:cNvPr id="62" name="直接箭头连接符 62"/>
                          <wps:cNvCnPr/>
                          <wps:spPr>
                            <a:xfrm flipV="1">
                              <a:off x="0" y="665629"/>
                              <a:ext cx="1418664"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8" name="文本框 2"/>
                          <wps:cNvSpPr txBox="1">
                            <a:spLocks noChangeArrowheads="1"/>
                          </wps:cNvSpPr>
                          <wps:spPr bwMode="auto">
                            <a:xfrm>
                              <a:off x="1418664" y="0"/>
                              <a:ext cx="584947" cy="1438835"/>
                            </a:xfrm>
                            <a:prstGeom prst="rect">
                              <a:avLst/>
                            </a:prstGeom>
                            <a:solidFill>
                              <a:srgbClr val="FFFFFF"/>
                            </a:solidFill>
                            <a:ln w="9525">
                              <a:solidFill>
                                <a:srgbClr val="000000"/>
                              </a:solidFill>
                              <a:miter lim="800000"/>
                              <a:headEnd/>
                              <a:tailEnd/>
                            </a:ln>
                          </wps:spPr>
                          <wps:txbx>
                            <w:txbxContent>
                              <w:p w:rsidR="00D16C2E" w:rsidRDefault="00D16C2E">
                                <w:r>
                                  <w:rPr>
                                    <w:rFonts w:hint="eastAsia"/>
                                  </w:rPr>
                                  <w:t>输出各技术领域下高企在三个维度上的评分值</w:t>
                                </w:r>
                              </w:p>
                            </w:txbxContent>
                          </wps:txbx>
                          <wps:bodyPr rot="0" vert="eaVert" wrap="square" lIns="91440" tIns="45720" rIns="91440" bIns="45720" anchor="t" anchorCtr="0">
                            <a:noAutofit/>
                          </wps:bodyPr>
                        </wps:wsp>
                        <wps:wsp>
                          <wps:cNvPr id="289" name="直接箭头连接符 289"/>
                          <wps:cNvCnPr/>
                          <wps:spPr>
                            <a:xfrm>
                              <a:off x="2003611" y="665629"/>
                              <a:ext cx="17078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297" o:spid="_x0000_s1062" style="position:absolute;margin-left:-91.85pt;margin-top:282.55pt;width:611.65pt;height:198.5pt;z-index:251742208" coordsize="77676,2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">
                <v:group id="组合 61" o:spid="_x0000_s1063" style="position:absolute;width:40599;height:25209" coordsize="40599,25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_x0000_s1064" type="#_x0000_t202" style="position:absolute;left:7789;width:32810;height:25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D16C2E" w:rsidRDefault="00D16C2E">
                          <w:r>
                            <w:rPr>
                              <w:rFonts w:hint="eastAsia"/>
                            </w:rPr>
                            <w:t>输出层</w:t>
                          </w:r>
                        </w:p>
                        <w:p w:rsidR="00D16C2E" w:rsidRDefault="00D16C2E">
                          <w:r>
                            <w:rPr>
                              <w:rFonts w:hint="eastAsia"/>
                            </w:rPr>
                            <w:t>发展导向综合权重：</w:t>
                          </w:r>
                        </w:p>
                        <w:p w:rsidR="00D16C2E" w:rsidRDefault="00D16C2E"/>
                        <w:p w:rsidR="00D16C2E" w:rsidRDefault="00D16C2E"/>
                        <w:p w:rsidR="00D16C2E" w:rsidRDefault="00D16C2E"/>
                        <w:p w:rsidR="00D16C2E" w:rsidRDefault="00D16C2E">
                          <w:r>
                            <w:rPr>
                              <w:rFonts w:hint="eastAsia"/>
                            </w:rPr>
                            <w:t>企业规模综合权重：</w:t>
                          </w:r>
                        </w:p>
                        <w:p w:rsidR="00D16C2E" w:rsidRDefault="00D16C2E"/>
                        <w:p w:rsidR="00D16C2E" w:rsidRDefault="00D16C2E"/>
                        <w:p w:rsidR="00D16C2E" w:rsidRDefault="00D16C2E">
                          <w:r>
                            <w:rPr>
                              <w:rFonts w:hint="eastAsia"/>
                            </w:rPr>
                            <w:t>企业成长那个速度综合权重：</w:t>
                          </w:r>
                        </w:p>
                        <w:p w:rsidR="00D16C2E" w:rsidRPr="00083ADC" w:rsidRDefault="00D16C2E"/>
                      </w:txbxContent>
                    </v:textbox>
                  </v:shape>
                  <v:roundrect id="圆角矩形 54" o:spid="_x0000_s1065" style="position:absolute;left:8890;top:4572;width:2951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k/o8MA&#10;AADbAAAADwAAAGRycy9kb3ducmV2LnhtbESPzWrDMBCE74G+g9hCbomckJTWjRKaP9Jr3BZ6XKyt&#10;ZWqtjKTYzttHhUKOw8x8w6w2g21ERz7UjhXMphkI4tLpmisFnx/HyTOIEJE1No5JwZUCbNYPoxXm&#10;2vV8pq6IlUgQDjkqMDG2uZShNGQxTF1LnLwf5y3GJH0ltcc+wW0j51n2JC3WnBYMtrQzVP4WF6tg&#10;bv2Xd6esrLqz+Y6zw3bfvxilxo/D2yuISEO8h//b71rBcgF/X9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k/o8MAAADbAAAADwAAAAAAAAAAAAAAAACYAgAAZHJzL2Rv&#10;d25yZXYueG1sUEsFBgAAAAAEAAQA9QAAAIgDAAAAAA==&#10;" filled="f" strokecolor="windowText" strokeweight=".25pt">
                    <v:textbox>
                      <w:txbxContent>
                        <w:p w:rsidR="00D16C2E" w:rsidRPr="00E31970" w:rsidRDefault="00D16C2E" w:rsidP="00083ADC">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4</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5</m:t>
                                </m:r>
                              </m:sub>
                            </m:sSub>
                          </m:oMath>
                          <w:r w:rsidRPr="00E31970">
                            <w:rPr>
                              <w:rFonts w:hint="eastAsia"/>
                              <w:color w:val="000000" w:themeColor="text1"/>
                            </w:rPr>
                            <w:t>：（）；</w:t>
                          </w:r>
                        </w:p>
                        <w:p w:rsidR="00D16C2E" w:rsidRPr="0065785E" w:rsidRDefault="00D16C2E" w:rsidP="00083ADC">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6</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7</m:t>
                                </m:r>
                              </m:sub>
                            </m:sSub>
                          </m:oMath>
                          <w:r w:rsidRPr="00E31970">
                            <w:rPr>
                              <w:rFonts w:hint="eastAsia"/>
                              <w:color w:val="000000" w:themeColor="text1"/>
                            </w:rPr>
                            <w:t>：（）</w:t>
                          </w:r>
                          <w:r>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8</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9</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10</m:t>
                                </m:r>
                              </m:sub>
                            </m:sSub>
                          </m:oMath>
                          <w:r>
                            <w:rPr>
                              <w:rFonts w:hint="eastAsia"/>
                              <w:color w:val="000000" w:themeColor="text1"/>
                            </w:rPr>
                            <w:t>：（）。</w:t>
                          </w:r>
                        </w:p>
                        <w:p w:rsidR="00D16C2E" w:rsidRDefault="00D16C2E" w:rsidP="00083ADC">
                          <w:pPr>
                            <w:jc w:val="center"/>
                          </w:pPr>
                        </w:p>
                      </w:txbxContent>
                    </v:textbox>
                  </v:roundrect>
                  <v:roundrect id="圆角矩形 55" o:spid="_x0000_s1066" style="position:absolute;left:8890;top:12530;width:29514;height:3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aOMIA&#10;AADbAAAADwAAAGRycy9kb3ducmV2LnhtbESPT2vCQBTE7wW/w/KE3uomgsVG12D/Ya9qBY+P7DMb&#10;zL4Nu9sk/fZuoeBxmJnfMOtytK3oyYfGsYJ8loEgrpxuuFbwffx8WoIIEVlj65gU/FKAcjN5WGOh&#10;3cB76g+xFgnCoUAFJsaukDJUhiyGmeuIk3dx3mJM0tdSexwS3LZynmXP0mLDacFgR2+GquvhxyqY&#10;W3/ybpdVdb8355h/vL4PL0apx+m4XYGINMZ7+L/9pRUsFvD3Jf0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hZo4wgAAANsAAAAPAAAAAAAAAAAAAAAAAJgCAABkcnMvZG93&#10;bnJldi54bWxQSwUGAAAAAAQABAD1AAAAhwMAAAAA&#10;" filled="f" strokecolor="windowText" strokeweight=".25pt">
                    <v:textbox>
                      <w:txbxContent>
                        <w:p w:rsidR="00D16C2E" w:rsidRPr="00E6093B" w:rsidRDefault="00D16C2E" w:rsidP="00E6093B">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1</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2</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3</m:t>
                                </m:r>
                              </m:sub>
                            </m:sSub>
                          </m:oMath>
                          <w:r>
                            <w:rPr>
                              <w:rFonts w:hint="eastAsia"/>
                              <w:color w:val="000000" w:themeColor="text1"/>
                            </w:rPr>
                            <w:t>：（）。</w:t>
                          </w:r>
                        </w:p>
                        <w:p w:rsidR="00D16C2E" w:rsidRDefault="00D16C2E" w:rsidP="00E6093B">
                          <w:pPr>
                            <w:jc w:val="center"/>
                          </w:pPr>
                        </w:p>
                      </w:txbxContent>
                    </v:textbox>
                  </v:roundrect>
                  <v:roundrect id="圆角矩形 56" o:spid="_x0000_s1067" style="position:absolute;left:8890;top:18965;width:29514;height:3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cET8IA&#10;AADbAAAADwAAAGRycy9kb3ducmV2LnhtbESPT2vCQBTE74V+h+UVvNVNhIqNrqH/pF7VCh4f2Wc2&#10;NPs27G6T+O3dguBxmJnfMKtytK3oyYfGsYJ8moEgrpxuuFbwc9g8L0CEiKyxdUwKLhSgXD8+rLDQ&#10;buAd9ftYiwThUKACE2NXSBkqQxbD1HXEyTs7bzEm6WupPQ4Jbls5y7K5tNhwWjDY0Yeh6nf/ZxXM&#10;rD96951Vdb8zp5h/vX8Or0apydP4tgQRaYz38K291Qpe5vD/Jf0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wRPwgAAANsAAAAPAAAAAAAAAAAAAAAAAJgCAABkcnMvZG93&#10;bnJldi54bWxQSwUGAAAAAAQABAD1AAAAhwMAAAAA&#10;" filled="f" strokecolor="windowText" strokeweight=".25pt">
                    <v:textbox>
                      <w:txbxContent>
                        <w:p w:rsidR="00D16C2E" w:rsidRPr="00E6093B" w:rsidRDefault="00D16C2E" w:rsidP="00E6093B">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4</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5</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6</m:t>
                                </m:r>
                              </m:sub>
                            </m:sSub>
                          </m:oMath>
                          <w:r>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τ</m:t>
                                </m:r>
                              </m:e>
                              <m:sub>
                                <m:r>
                                  <w:rPr>
                                    <w:rFonts w:ascii="Cambria Math" w:hAnsi="Cambria Math"/>
                                    <w:color w:val="000000" w:themeColor="text1"/>
                                  </w:rPr>
                                  <m:t>7</m:t>
                                </m:r>
                              </m:sub>
                            </m:sSub>
                          </m:oMath>
                          <w:r>
                            <w:rPr>
                              <w:rFonts w:hint="eastAsia"/>
                              <w:color w:val="000000" w:themeColor="text1"/>
                            </w:rPr>
                            <w:t>：（）。</w:t>
                          </w:r>
                        </w:p>
                        <w:p w:rsidR="00D16C2E" w:rsidRDefault="00D16C2E" w:rsidP="00E6093B">
                          <w:pPr>
                            <w:jc w:val="center"/>
                          </w:pPr>
                        </w:p>
                      </w:txbxContent>
                    </v:textbox>
                  </v:roundrect>
                  <v:shape id="直接箭头连接符 60" o:spid="_x0000_s1068" type="#_x0000_t32" style="position:absolute;top:10498;width:7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group>
                <v:group id="组合 295" o:spid="_x0000_s1069" style="position:absolute;left:40561;top:4572;width:37115;height:14388" coordsize="37115,14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直接箭头连接符 62" o:spid="_x0000_s1070" type="#_x0000_t32" style="position:absolute;top:6656;width:1418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_x0000_s1071" type="#_x0000_t202" style="position:absolute;left:14186;width:5850;height:14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s7cAA&#10;AADcAAAADwAAAGRycy9kb3ducmV2LnhtbERPy4rCMBTdC/MP4QpuZEx1oaVjFBkU3Cg+ZvaX5toW&#10;m5uSxBr/frIYcHk47+U6mlb05HxjWcF0koEgLq1uuFLwc9195iB8QNbYWiYFL/KwXn0Mllho++Qz&#10;9ZdQiRTCvkAFdQhdIaUvazLoJ7YjTtzNOoMhQVdJ7fCZwk0rZ1k2lwYbTg01dvRdU3m/PIyCOL+O&#10;D4tzWGzzYx+PEnfbk/tVajSMmy8QgWJ4i//de61glqe16Uw6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Ps7cAAAADcAAAADwAAAAAAAAAAAAAAAACYAgAAZHJzL2Rvd25y&#10;ZXYueG1sUEsFBgAAAAAEAAQA9QAAAIUDAAAAAA==&#10;">
                    <v:textbox style="layout-flow:vertical-ideographic">
                      <w:txbxContent>
                        <w:p w:rsidR="00D16C2E" w:rsidRDefault="00D16C2E">
                          <w:r>
                            <w:rPr>
                              <w:rFonts w:hint="eastAsia"/>
                            </w:rPr>
                            <w:t>输出各技术领域下高企在三个维度上的评分值</w:t>
                          </w:r>
                        </w:p>
                      </w:txbxContent>
                    </v:textbox>
                  </v:shape>
                  <v:shape id="直接箭头连接符 289" o:spid="_x0000_s1072" type="#_x0000_t32" style="position:absolute;left:20036;top:6656;width:17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SjMEAAADcAAAADwAAAGRycy9kb3ducmV2LnhtbESPzQrCMBCE74LvEFbwpqkeRKtRRCh4&#10;0IN/eF2atS02m9rEWt/eCILHYWa+YRar1pSiodoVlhWMhhEI4tTqgjMF51MymIJwHlljaZkUvMnB&#10;atntLDDW9sUHao4+EwHCLkYFufdVLKVLczLohrYiDt7N1gZ9kHUmdY2vADelHEfRRBosOCzkWNEm&#10;p/R+fBoFkZskj83pvm/OmT/srjLZvmcXpfq9dj0H4an1//CvvdUKxtMZfM+EIyC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65KMwQAAANwAAAAPAAAAAAAAAAAAAAAA&#10;AKECAABkcnMvZG93bnJldi54bWxQSwUGAAAAAAQABAD5AAAAjwMAAAAA&#10;" strokecolor="black [3040]">
                    <v:stroke endarrow="open"/>
                  </v:shape>
                </v:group>
              </v:group>
            </w:pict>
          </mc:Fallback>
        </mc:AlternateContent>
      </w:r>
      <w:r w:rsidR="008A2790">
        <w:rPr>
          <w:noProof/>
          <w:szCs w:val="21"/>
        </w:rPr>
        <mc:AlternateContent>
          <mc:Choice Requires="wpg">
            <w:drawing>
              <wp:anchor distT="0" distB="0" distL="114300" distR="114300" simplePos="0" relativeHeight="251724800" behindDoc="0" locked="0" layoutInCell="1" allowOverlap="1" wp14:anchorId="6712AF27" wp14:editId="52D65364">
                <wp:simplePos x="0" y="0"/>
                <wp:positionH relativeFrom="column">
                  <wp:posOffset>-941294</wp:posOffset>
                </wp:positionH>
                <wp:positionV relativeFrom="paragraph">
                  <wp:posOffset>144780</wp:posOffset>
                </wp:positionV>
                <wp:extent cx="7369922" cy="2850515"/>
                <wp:effectExtent l="0" t="0" r="21590" b="26035"/>
                <wp:wrapNone/>
                <wp:docPr id="296" name="组合 296"/>
                <wp:cNvGraphicFramePr/>
                <a:graphic xmlns:a="http://schemas.openxmlformats.org/drawingml/2006/main">
                  <a:graphicData uri="http://schemas.microsoft.com/office/word/2010/wordprocessingGroup">
                    <wpg:wgp>
                      <wpg:cNvGrpSpPr/>
                      <wpg:grpSpPr>
                        <a:xfrm>
                          <a:off x="0" y="0"/>
                          <a:ext cx="7369922" cy="2850515"/>
                          <a:chOff x="0" y="0"/>
                          <a:chExt cx="7369922" cy="2850515"/>
                        </a:xfrm>
                      </wpg:grpSpPr>
                      <wpg:grpSp>
                        <wpg:cNvPr id="57" name="组合 57"/>
                        <wpg:cNvGrpSpPr/>
                        <wpg:grpSpPr>
                          <a:xfrm>
                            <a:off x="0" y="0"/>
                            <a:ext cx="3381375" cy="2850515"/>
                            <a:chOff x="0" y="0"/>
                            <a:chExt cx="3381375" cy="2850515"/>
                          </a:xfrm>
                        </wpg:grpSpPr>
                        <wps:wsp>
                          <wps:cNvPr id="2" name="文本框 2"/>
                          <wps:cNvSpPr txBox="1">
                            <a:spLocks noChangeArrowheads="1"/>
                          </wps:cNvSpPr>
                          <wps:spPr bwMode="auto">
                            <a:xfrm>
                              <a:off x="0" y="0"/>
                              <a:ext cx="3381375" cy="2850515"/>
                            </a:xfrm>
                            <a:prstGeom prst="rect">
                              <a:avLst/>
                            </a:prstGeom>
                            <a:solidFill>
                              <a:srgbClr val="FFFFFF"/>
                            </a:solidFill>
                            <a:ln w="9525">
                              <a:solidFill>
                                <a:srgbClr val="000000"/>
                              </a:solidFill>
                              <a:miter lim="800000"/>
                              <a:headEnd/>
                              <a:tailEnd/>
                            </a:ln>
                          </wps:spPr>
                          <wps:txbx>
                            <w:txbxContent>
                              <w:p w:rsidR="00D16C2E" w:rsidRDefault="00D16C2E" w:rsidP="0065785E">
                                <w:pPr>
                                  <w:jc w:val="center"/>
                                </w:pPr>
                                <w:r>
                                  <w:rPr>
                                    <w:rFonts w:hint="eastAsia"/>
                                  </w:rPr>
                                  <w:t>输入层：</w:t>
                                </w:r>
                                <w:r>
                                  <w:rPr>
                                    <w:rFonts w:hint="eastAsia"/>
                                  </w:rPr>
                                  <w:t xml:space="preserve">                                 </w:t>
                                </w:r>
                                <w:r>
                                  <w:rPr>
                                    <w:rFonts w:hint="eastAsia"/>
                                  </w:rPr>
                                  <w:t>输出层</w:t>
                                </w:r>
                              </w:p>
                              <w:p w:rsidR="00D16C2E" w:rsidRDefault="00D16C2E">
                                <w:r>
                                  <w:rPr>
                                    <w:rFonts w:hint="eastAsia"/>
                                  </w:rPr>
                                  <w:t>发展导向权重：</w:t>
                                </w:r>
                              </w:p>
                              <w:p w:rsidR="00D16C2E" w:rsidRDefault="00D16C2E" w:rsidP="0065785E">
                                <w:pPr>
                                  <w:pStyle w:val="a8"/>
                                  <w:numPr>
                                    <w:ilvl w:val="0"/>
                                    <w:numId w:val="1"/>
                                  </w:numPr>
                                  <w:ind w:firstLineChars="0"/>
                                </w:pPr>
                                <w:r>
                                  <w:rPr>
                                    <w:rFonts w:hint="eastAsia"/>
                                  </w:rPr>
                                  <w:t>人工输入：</w:t>
                                </w:r>
                              </w:p>
                              <w:p w:rsidR="00D16C2E" w:rsidRDefault="00D16C2E" w:rsidP="00E31970">
                                <w:pPr>
                                  <w:pStyle w:val="a8"/>
                                  <w:ind w:left="420" w:firstLineChars="0" w:firstLine="0"/>
                                </w:pPr>
                              </w:p>
                              <w:p w:rsidR="00D16C2E" w:rsidRDefault="00D16C2E" w:rsidP="00E31970">
                                <w:pPr>
                                  <w:pStyle w:val="a8"/>
                                  <w:ind w:left="420" w:firstLineChars="0" w:firstLine="0"/>
                                </w:pPr>
                              </w:p>
                              <w:p w:rsidR="00D16C2E" w:rsidRDefault="00D16C2E" w:rsidP="00E31970">
                                <w:pPr>
                                  <w:pStyle w:val="a8"/>
                                  <w:ind w:left="420" w:firstLineChars="0" w:firstLine="0"/>
                                </w:pPr>
                              </w:p>
                              <w:p w:rsidR="00D16C2E" w:rsidRDefault="00D16C2E" w:rsidP="0065785E">
                                <w:pPr>
                                  <w:pStyle w:val="a8"/>
                                  <w:numPr>
                                    <w:ilvl w:val="0"/>
                                    <w:numId w:val="1"/>
                                  </w:numPr>
                                  <w:ind w:firstLineChars="0"/>
                                </w:pPr>
                                <w:r>
                                  <w:rPr>
                                    <w:rFonts w:hint="eastAsia"/>
                                  </w:rPr>
                                  <w:t>层次分析法：</w:t>
                                </w:r>
                              </w:p>
                              <w:p w:rsidR="00D16C2E" w:rsidRDefault="00D16C2E"/>
                            </w:txbxContent>
                          </wps:txbx>
                          <wps:bodyPr rot="0" vert="horz" wrap="square" lIns="91440" tIns="45720" rIns="91440" bIns="45720" anchor="t" anchorCtr="0">
                            <a:noAutofit/>
                          </wps:bodyPr>
                        </wps:wsp>
                        <wps:wsp>
                          <wps:cNvPr id="6" name="圆角矩形 6"/>
                          <wps:cNvSpPr/>
                          <wps:spPr>
                            <a:xfrm>
                              <a:off x="242047" y="1519518"/>
                              <a:ext cx="2225040" cy="96139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C2E" w:rsidRPr="00E31970" w:rsidRDefault="00D16C2E" w:rsidP="00A36F0B">
                                <w:pPr>
                                  <w:rPr>
                                    <w:color w:val="000000" w:themeColor="text1"/>
                                  </w:rPr>
                                </w:pPr>
                                <w:r w:rsidRPr="00E31970">
                                  <w:rPr>
                                    <w:rFonts w:hint="eastAsia"/>
                                    <w:color w:val="000000" w:themeColor="text1"/>
                                  </w:rPr>
                                  <w:t>b</w:t>
                                </w:r>
                                <w:r w:rsidRPr="00E31970">
                                  <w:rPr>
                                    <w:color w:val="000000" w:themeColor="text1"/>
                                  </w:rPr>
                                  <w:t>12</w:t>
                                </w:r>
                                <w:r w:rsidRPr="00E31970">
                                  <w:rPr>
                                    <w:rFonts w:hint="eastAsia"/>
                                    <w:color w:val="000000" w:themeColor="text1"/>
                                  </w:rPr>
                                  <w:t>：（）；</w:t>
                                </w:r>
                                <w:r w:rsidRPr="00E31970">
                                  <w:rPr>
                                    <w:rFonts w:hint="eastAsia"/>
                                    <w:color w:val="000000" w:themeColor="text1"/>
                                  </w:rPr>
                                  <w:t xml:space="preserve"> b13</w:t>
                                </w:r>
                                <w:r w:rsidRPr="00E31970">
                                  <w:rPr>
                                    <w:rFonts w:hint="eastAsia"/>
                                    <w:color w:val="000000" w:themeColor="text1"/>
                                  </w:rPr>
                                  <w:t>：（）；</w:t>
                                </w:r>
                                <w:r w:rsidRPr="00E31970">
                                  <w:rPr>
                                    <w:rFonts w:hint="eastAsia"/>
                                    <w:color w:val="000000" w:themeColor="text1"/>
                                  </w:rPr>
                                  <w:t xml:space="preserve"> b14</w:t>
                                </w:r>
                                <w:r w:rsidRPr="00E31970">
                                  <w:rPr>
                                    <w:rFonts w:hint="eastAsia"/>
                                    <w:color w:val="000000" w:themeColor="text1"/>
                                  </w:rPr>
                                  <w:t>：（）；</w:t>
                                </w:r>
                              </w:p>
                              <w:p w:rsidR="00D16C2E" w:rsidRPr="00E31970" w:rsidRDefault="00D16C2E" w:rsidP="00A36F0B">
                                <w:pPr>
                                  <w:rPr>
                                    <w:color w:val="000000" w:themeColor="text1"/>
                                  </w:rPr>
                                </w:pPr>
                                <w:r w:rsidRPr="00E31970">
                                  <w:rPr>
                                    <w:rFonts w:hint="eastAsia"/>
                                    <w:color w:val="000000" w:themeColor="text1"/>
                                  </w:rPr>
                                  <w:t>b15</w:t>
                                </w:r>
                                <w:r w:rsidRPr="00E31970">
                                  <w:rPr>
                                    <w:rFonts w:hint="eastAsia"/>
                                    <w:color w:val="000000" w:themeColor="text1"/>
                                  </w:rPr>
                                  <w:t>：（）；</w:t>
                                </w:r>
                                <w:r w:rsidRPr="00E31970">
                                  <w:rPr>
                                    <w:rFonts w:hint="eastAsia"/>
                                    <w:color w:val="000000" w:themeColor="text1"/>
                                  </w:rPr>
                                  <w:t xml:space="preserve"> b23</w:t>
                                </w:r>
                                <w:r w:rsidRPr="00E31970">
                                  <w:rPr>
                                    <w:rFonts w:hint="eastAsia"/>
                                    <w:color w:val="000000" w:themeColor="text1"/>
                                  </w:rPr>
                                  <w:t>：（）；</w:t>
                                </w:r>
                                <w:r w:rsidRPr="00E31970">
                                  <w:rPr>
                                    <w:rFonts w:hint="eastAsia"/>
                                    <w:color w:val="000000" w:themeColor="text1"/>
                                  </w:rPr>
                                  <w:t xml:space="preserve"> b24</w:t>
                                </w:r>
                                <w:r w:rsidRPr="00E31970">
                                  <w:rPr>
                                    <w:rFonts w:hint="eastAsia"/>
                                    <w:color w:val="000000" w:themeColor="text1"/>
                                  </w:rPr>
                                  <w:t>：（）；</w:t>
                                </w:r>
                                <w:r w:rsidRPr="00E31970">
                                  <w:rPr>
                                    <w:rFonts w:hint="eastAsia"/>
                                    <w:color w:val="000000" w:themeColor="text1"/>
                                  </w:rPr>
                                  <w:t xml:space="preserve"> </w:t>
                                </w:r>
                              </w:p>
                              <w:p w:rsidR="00D16C2E" w:rsidRPr="00E31970" w:rsidRDefault="00D16C2E" w:rsidP="00A36F0B">
                                <w:pPr>
                                  <w:rPr>
                                    <w:color w:val="000000" w:themeColor="text1"/>
                                  </w:rPr>
                                </w:pPr>
                                <w:r w:rsidRPr="00E31970">
                                  <w:rPr>
                                    <w:rFonts w:hint="eastAsia"/>
                                    <w:color w:val="000000" w:themeColor="text1"/>
                                  </w:rPr>
                                  <w:t>b25</w:t>
                                </w:r>
                                <w:r w:rsidRPr="00E31970">
                                  <w:rPr>
                                    <w:rFonts w:hint="eastAsia"/>
                                    <w:color w:val="000000" w:themeColor="text1"/>
                                  </w:rPr>
                                  <w:t>：（）；</w:t>
                                </w:r>
                                <w:r w:rsidRPr="00E31970">
                                  <w:rPr>
                                    <w:rFonts w:hint="eastAsia"/>
                                    <w:color w:val="000000" w:themeColor="text1"/>
                                  </w:rPr>
                                  <w:t xml:space="preserve"> b34</w:t>
                                </w:r>
                                <w:r w:rsidRPr="00E31970">
                                  <w:rPr>
                                    <w:rFonts w:hint="eastAsia"/>
                                    <w:color w:val="000000" w:themeColor="text1"/>
                                  </w:rPr>
                                  <w:t>：（）；</w:t>
                                </w:r>
                                <w:r w:rsidRPr="00E31970">
                                  <w:rPr>
                                    <w:rFonts w:hint="eastAsia"/>
                                    <w:color w:val="000000" w:themeColor="text1"/>
                                  </w:rPr>
                                  <w:t xml:space="preserve"> b35</w:t>
                                </w:r>
                                <w:r w:rsidRPr="00E31970">
                                  <w:rPr>
                                    <w:rFonts w:hint="eastAsia"/>
                                    <w:color w:val="000000" w:themeColor="text1"/>
                                  </w:rPr>
                                  <w:t>：（）；</w:t>
                                </w:r>
                              </w:p>
                              <w:p w:rsidR="00D16C2E" w:rsidRPr="00E31970" w:rsidRDefault="00D16C2E" w:rsidP="00E31970">
                                <w:pPr>
                                  <w:jc w:val="left"/>
                                  <w:rPr>
                                    <w:color w:val="000000" w:themeColor="text1"/>
                                  </w:rPr>
                                </w:pPr>
                                <w:r w:rsidRPr="00E31970">
                                  <w:rPr>
                                    <w:rFonts w:hint="eastAsia"/>
                                    <w:color w:val="000000" w:themeColor="text1"/>
                                  </w:rPr>
                                  <w:t>b45</w:t>
                                </w:r>
                                <w:r w:rsidRPr="00E31970">
                                  <w:rPr>
                                    <w:rFonts w:hint="eastAsia"/>
                                    <w:color w:val="000000" w:themeColor="text1"/>
                                  </w:rPr>
                                  <w:t>：（）</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336176" y="692524"/>
                              <a:ext cx="2130425"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C2E" w:rsidRPr="00E31970" w:rsidRDefault="00096494" w:rsidP="00E31970">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3</m:t>
                                      </m:r>
                                    </m:sub>
                                  </m:sSub>
                                </m:oMath>
                                <w:r w:rsidR="00D16C2E" w:rsidRPr="00E31970">
                                  <w:rPr>
                                    <w:rFonts w:hint="eastAsia"/>
                                    <w:color w:val="000000" w:themeColor="text1"/>
                                  </w:rPr>
                                  <w:t>：（）；</w:t>
                                </w:r>
                              </w:p>
                              <w:p w:rsidR="00D16C2E" w:rsidRPr="0065785E" w:rsidRDefault="00096494" w:rsidP="00E31970">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D16C2E" w:rsidRPr="00E31970">
                                  <w:rPr>
                                    <w:rFonts w:hint="eastAsia"/>
                                    <w:color w:val="000000" w:themeColor="text1"/>
                                  </w:rPr>
                                  <w:t>：（）；</w:t>
                                </w:r>
                                <w:r w:rsidR="00D16C2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D16C2E" w:rsidRPr="00E31970">
                                  <w:rPr>
                                    <w:rFonts w:hint="eastAsia"/>
                                    <w:color w:val="000000" w:themeColor="text1"/>
                                  </w:rPr>
                                  <w:t>：（）</w:t>
                                </w:r>
                                <w:r w:rsidR="00D16C2E">
                                  <w:rPr>
                                    <w:rFonts w:hint="eastAsia"/>
                                    <w:color w:val="000000" w:themeColor="text1"/>
                                  </w:rPr>
                                  <w:t>。</w:t>
                                </w:r>
                                <w:r w:rsidR="00D16C2E">
                                  <w:rPr>
                                    <w:rFonts w:hint="eastAsia"/>
                                  </w:rPr>
                                  <w:t>。</w:t>
                                </w:r>
                              </w:p>
                              <w:p w:rsidR="00D16C2E" w:rsidRDefault="00D16C2E" w:rsidP="00E31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2743200" y="1822076"/>
                              <a:ext cx="584947" cy="322729"/>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C2E" w:rsidRPr="00E31970" w:rsidRDefault="00D16C2E" w:rsidP="00E31970">
                                <w:pPr>
                                  <w:jc w:val="center"/>
                                  <w:rPr>
                                    <w:color w:val="000000" w:themeColor="text1"/>
                                  </w:rPr>
                                </w:pPr>
                                <w:r w:rsidRPr="00E31970">
                                  <w:rPr>
                                    <w:rFonts w:hint="eastAsia"/>
                                    <w:color w:val="000000" w:themeColor="text1"/>
                                  </w:rPr>
                                  <w:t>CR</w:t>
                                </w:r>
                                <w:r w:rsidRPr="00E31970">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wps:spPr>
                            <a:xfrm>
                              <a:off x="2467535" y="1976718"/>
                              <a:ext cx="2761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59" name="组合 59"/>
                        <wpg:cNvGrpSpPr/>
                        <wpg:grpSpPr>
                          <a:xfrm>
                            <a:off x="3381935" y="632012"/>
                            <a:ext cx="3987987" cy="1788459"/>
                            <a:chOff x="0" y="0"/>
                            <a:chExt cx="3987987" cy="1788459"/>
                          </a:xfrm>
                        </wpg:grpSpPr>
                        <wps:wsp>
                          <wps:cNvPr id="42" name="文本框 2"/>
                          <wps:cNvSpPr txBox="1">
                            <a:spLocks noChangeArrowheads="1"/>
                          </wps:cNvSpPr>
                          <wps:spPr bwMode="auto">
                            <a:xfrm>
                              <a:off x="497541" y="0"/>
                              <a:ext cx="847165" cy="295835"/>
                            </a:xfrm>
                            <a:prstGeom prst="rect">
                              <a:avLst/>
                            </a:prstGeom>
                            <a:solidFill>
                              <a:srgbClr val="FFFFFF"/>
                            </a:solidFill>
                            <a:ln w="9525">
                              <a:noFill/>
                              <a:miter lim="800000"/>
                              <a:headEnd/>
                              <a:tailEnd/>
                            </a:ln>
                          </wps:spPr>
                          <wps:txbx>
                            <w:txbxContent>
                              <w:p w:rsidR="00D16C2E" w:rsidRDefault="00D16C2E">
                                <w:r>
                                  <w:rPr>
                                    <w:rFonts w:hint="eastAsia"/>
                                  </w:rPr>
                                  <w:t>人工输入</w:t>
                                </w:r>
                              </w:p>
                            </w:txbxContent>
                          </wps:txbx>
                          <wps:bodyPr rot="0" vert="horz" wrap="square" lIns="91440" tIns="45720" rIns="91440" bIns="45720" anchor="t" anchorCtr="0">
                            <a:spAutoFit/>
                          </wps:bodyPr>
                        </wps:wsp>
                        <wpg:grpSp>
                          <wpg:cNvPr id="58" name="组合 58"/>
                          <wpg:cNvGrpSpPr/>
                          <wpg:grpSpPr>
                            <a:xfrm>
                              <a:off x="0" y="295835"/>
                              <a:ext cx="3987987" cy="1492624"/>
                              <a:chOff x="0" y="0"/>
                              <a:chExt cx="3987987" cy="1492624"/>
                            </a:xfrm>
                          </wpg:grpSpPr>
                          <wps:wsp>
                            <wps:cNvPr id="41" name="菱形 41"/>
                            <wps:cNvSpPr/>
                            <wps:spPr>
                              <a:xfrm>
                                <a:off x="1613647" y="141194"/>
                                <a:ext cx="1532255" cy="914400"/>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C2E" w:rsidRPr="00E14D36" w:rsidRDefault="00D16C2E" w:rsidP="00E14D36">
                                  <w:pPr>
                                    <w:jc w:val="center"/>
                                    <w:rPr>
                                      <w:color w:val="000000" w:themeColor="text1"/>
                                    </w:rPr>
                                  </w:pPr>
                                  <m:oMath>
                                    <m:r>
                                      <m:rPr>
                                        <m:sty m:val="p"/>
                                      </m:rPr>
                                      <w:rPr>
                                        <w:rFonts w:ascii="Cambria Math" w:hAnsi="Cambria Math"/>
                                        <w:color w:val="000000" w:themeColor="text1"/>
                                      </w:rPr>
                                      <m:t>CR&lt;0.1</m:t>
                                    </m:r>
                                  </m:oMath>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文本框 2"/>
                            <wps:cNvSpPr txBox="1">
                              <a:spLocks noChangeArrowheads="1"/>
                            </wps:cNvSpPr>
                            <wps:spPr bwMode="auto">
                              <a:xfrm>
                                <a:off x="497541" y="289112"/>
                                <a:ext cx="907677" cy="295835"/>
                              </a:xfrm>
                              <a:prstGeom prst="rect">
                                <a:avLst/>
                              </a:prstGeom>
                              <a:solidFill>
                                <a:srgbClr val="FFFFFF"/>
                              </a:solidFill>
                              <a:ln w="9525">
                                <a:noFill/>
                                <a:miter lim="800000"/>
                                <a:headEnd/>
                                <a:tailEnd/>
                              </a:ln>
                            </wps:spPr>
                            <wps:txbx>
                              <w:txbxContent>
                                <w:p w:rsidR="00D16C2E" w:rsidRDefault="00D16C2E" w:rsidP="00E14D36">
                                  <w:r>
                                    <w:rPr>
                                      <w:rFonts w:hint="eastAsia"/>
                                    </w:rPr>
                                    <w:t>层次分析法</w:t>
                                  </w:r>
                                </w:p>
                              </w:txbxContent>
                            </wps:txbx>
                            <wps:bodyPr rot="0" vert="horz" wrap="square" lIns="91440" tIns="45720" rIns="91440" bIns="45720" anchor="t" anchorCtr="0">
                              <a:spAutoFit/>
                            </wps:bodyPr>
                          </wps:wsp>
                          <wps:wsp>
                            <wps:cNvPr id="44" name="直接连接符 44"/>
                            <wps:cNvCnPr/>
                            <wps:spPr>
                              <a:xfrm>
                                <a:off x="2393577" y="1055594"/>
                                <a:ext cx="0" cy="43688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箭头连接符 45"/>
                            <wps:cNvCnPr/>
                            <wps:spPr>
                              <a:xfrm flipH="1">
                                <a:off x="0" y="1492624"/>
                                <a:ext cx="23933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3146612" y="584947"/>
                                <a:ext cx="841375" cy="635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0"/>
                                <a:ext cx="375158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3751730" y="6724"/>
                                <a:ext cx="0" cy="5849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组合 296" o:spid="_x0000_s1073" style="position:absolute;margin-left:-74.1pt;margin-top:11.4pt;width:580.3pt;height:224.45pt;z-index:251724800" coordsize="73699,28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">
                <v:group id="组合 57" o:spid="_x0000_s1074" style="position:absolute;width:33813;height:28505" coordsize="33813,28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_x0000_s1075" type="#_x0000_t202" style="position:absolute;width:33813;height:2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16C2E" w:rsidRDefault="00D16C2E" w:rsidP="0065785E">
                          <w:pPr>
                            <w:jc w:val="center"/>
                          </w:pPr>
                          <w:r>
                            <w:rPr>
                              <w:rFonts w:hint="eastAsia"/>
                            </w:rPr>
                            <w:t>输入层：</w:t>
                          </w:r>
                          <w:r>
                            <w:rPr>
                              <w:rFonts w:hint="eastAsia"/>
                            </w:rPr>
                            <w:t xml:space="preserve">                                 </w:t>
                          </w:r>
                          <w:r>
                            <w:rPr>
                              <w:rFonts w:hint="eastAsia"/>
                            </w:rPr>
                            <w:t>输出层</w:t>
                          </w:r>
                        </w:p>
                        <w:p w:rsidR="00D16C2E" w:rsidRDefault="00D16C2E">
                          <w:r>
                            <w:rPr>
                              <w:rFonts w:hint="eastAsia"/>
                            </w:rPr>
                            <w:t>发展导向权重：</w:t>
                          </w:r>
                        </w:p>
                        <w:p w:rsidR="00D16C2E" w:rsidRDefault="00D16C2E" w:rsidP="0065785E">
                          <w:pPr>
                            <w:pStyle w:val="a8"/>
                            <w:numPr>
                              <w:ilvl w:val="0"/>
                              <w:numId w:val="1"/>
                            </w:numPr>
                            <w:ind w:firstLineChars="0"/>
                          </w:pPr>
                          <w:r>
                            <w:rPr>
                              <w:rFonts w:hint="eastAsia"/>
                            </w:rPr>
                            <w:t>人工输入：</w:t>
                          </w:r>
                        </w:p>
                        <w:p w:rsidR="00D16C2E" w:rsidRDefault="00D16C2E" w:rsidP="00E31970">
                          <w:pPr>
                            <w:pStyle w:val="a8"/>
                            <w:ind w:left="420" w:firstLineChars="0" w:firstLine="0"/>
                          </w:pPr>
                        </w:p>
                        <w:p w:rsidR="00D16C2E" w:rsidRDefault="00D16C2E" w:rsidP="00E31970">
                          <w:pPr>
                            <w:pStyle w:val="a8"/>
                            <w:ind w:left="420" w:firstLineChars="0" w:firstLine="0"/>
                          </w:pPr>
                        </w:p>
                        <w:p w:rsidR="00D16C2E" w:rsidRDefault="00D16C2E" w:rsidP="00E31970">
                          <w:pPr>
                            <w:pStyle w:val="a8"/>
                            <w:ind w:left="420" w:firstLineChars="0" w:firstLine="0"/>
                          </w:pPr>
                        </w:p>
                        <w:p w:rsidR="00D16C2E" w:rsidRDefault="00D16C2E" w:rsidP="0065785E">
                          <w:pPr>
                            <w:pStyle w:val="a8"/>
                            <w:numPr>
                              <w:ilvl w:val="0"/>
                              <w:numId w:val="1"/>
                            </w:numPr>
                            <w:ind w:firstLineChars="0"/>
                          </w:pPr>
                          <w:r>
                            <w:rPr>
                              <w:rFonts w:hint="eastAsia"/>
                            </w:rPr>
                            <w:t>层次分析法：</w:t>
                          </w:r>
                        </w:p>
                        <w:p w:rsidR="00D16C2E" w:rsidRDefault="00D16C2E"/>
                      </w:txbxContent>
                    </v:textbox>
                  </v:shape>
                  <v:roundrect id="圆角矩形 6" o:spid="_x0000_s1076" style="position:absolute;left:2420;top:15195;width:22250;height:9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x/sMA&#10;AADaAAAADwAAAGRycy9kb3ducmV2LnhtbESPzWrDMBCE74W+g9hCb7XcQk3iWjHFUAgkxOSHnhdr&#10;YzuxVsZSEvvto0Ihx2FmvmGyfDSduNLgWssK3qMYBHFldcu1gsP+520GwnlkjZ1lUjCRg3zx/JRh&#10;qu2Nt3Td+VoECLsUFTTe96mUrmrIoItsTxy8ox0M+iCHWuoBbwFuOvkRx4k02HJYaLCnoqHqvLsY&#10;BavarueyXH2efqfNzJTHwm9ModTry/j9BcLT6B/h//ZSK0jg7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2x/sMAAADaAAAADwAAAAAAAAAAAAAAAACYAgAAZHJzL2Rv&#10;d25yZXYueG1sUEsFBgAAAAAEAAQA9QAAAIgDAAAAAA==&#10;" filled="f" strokecolor="black [3213]" strokeweight=".25pt">
                    <v:textbox>
                      <w:txbxContent>
                        <w:p w:rsidR="00D16C2E" w:rsidRPr="00E31970" w:rsidRDefault="00D16C2E" w:rsidP="00A36F0B">
                          <w:pPr>
                            <w:rPr>
                              <w:color w:val="000000" w:themeColor="text1"/>
                            </w:rPr>
                          </w:pPr>
                          <w:r w:rsidRPr="00E31970">
                            <w:rPr>
                              <w:rFonts w:hint="eastAsia"/>
                              <w:color w:val="000000" w:themeColor="text1"/>
                            </w:rPr>
                            <w:t>b</w:t>
                          </w:r>
                          <w:r w:rsidRPr="00E31970">
                            <w:rPr>
                              <w:color w:val="000000" w:themeColor="text1"/>
                            </w:rPr>
                            <w:t>12</w:t>
                          </w:r>
                          <w:r w:rsidRPr="00E31970">
                            <w:rPr>
                              <w:rFonts w:hint="eastAsia"/>
                              <w:color w:val="000000" w:themeColor="text1"/>
                            </w:rPr>
                            <w:t>：（）；</w:t>
                          </w:r>
                          <w:r w:rsidRPr="00E31970">
                            <w:rPr>
                              <w:rFonts w:hint="eastAsia"/>
                              <w:color w:val="000000" w:themeColor="text1"/>
                            </w:rPr>
                            <w:t xml:space="preserve"> b13</w:t>
                          </w:r>
                          <w:r w:rsidRPr="00E31970">
                            <w:rPr>
                              <w:rFonts w:hint="eastAsia"/>
                              <w:color w:val="000000" w:themeColor="text1"/>
                            </w:rPr>
                            <w:t>：（）；</w:t>
                          </w:r>
                          <w:r w:rsidRPr="00E31970">
                            <w:rPr>
                              <w:rFonts w:hint="eastAsia"/>
                              <w:color w:val="000000" w:themeColor="text1"/>
                            </w:rPr>
                            <w:t xml:space="preserve"> b14</w:t>
                          </w:r>
                          <w:r w:rsidRPr="00E31970">
                            <w:rPr>
                              <w:rFonts w:hint="eastAsia"/>
                              <w:color w:val="000000" w:themeColor="text1"/>
                            </w:rPr>
                            <w:t>：（）；</w:t>
                          </w:r>
                        </w:p>
                        <w:p w:rsidR="00D16C2E" w:rsidRPr="00E31970" w:rsidRDefault="00D16C2E" w:rsidP="00A36F0B">
                          <w:pPr>
                            <w:rPr>
                              <w:color w:val="000000" w:themeColor="text1"/>
                            </w:rPr>
                          </w:pPr>
                          <w:r w:rsidRPr="00E31970">
                            <w:rPr>
                              <w:rFonts w:hint="eastAsia"/>
                              <w:color w:val="000000" w:themeColor="text1"/>
                            </w:rPr>
                            <w:t>b15</w:t>
                          </w:r>
                          <w:r w:rsidRPr="00E31970">
                            <w:rPr>
                              <w:rFonts w:hint="eastAsia"/>
                              <w:color w:val="000000" w:themeColor="text1"/>
                            </w:rPr>
                            <w:t>：（）；</w:t>
                          </w:r>
                          <w:r w:rsidRPr="00E31970">
                            <w:rPr>
                              <w:rFonts w:hint="eastAsia"/>
                              <w:color w:val="000000" w:themeColor="text1"/>
                            </w:rPr>
                            <w:t xml:space="preserve"> b23</w:t>
                          </w:r>
                          <w:r w:rsidRPr="00E31970">
                            <w:rPr>
                              <w:rFonts w:hint="eastAsia"/>
                              <w:color w:val="000000" w:themeColor="text1"/>
                            </w:rPr>
                            <w:t>：（）；</w:t>
                          </w:r>
                          <w:r w:rsidRPr="00E31970">
                            <w:rPr>
                              <w:rFonts w:hint="eastAsia"/>
                              <w:color w:val="000000" w:themeColor="text1"/>
                            </w:rPr>
                            <w:t xml:space="preserve"> b24</w:t>
                          </w:r>
                          <w:r w:rsidRPr="00E31970">
                            <w:rPr>
                              <w:rFonts w:hint="eastAsia"/>
                              <w:color w:val="000000" w:themeColor="text1"/>
                            </w:rPr>
                            <w:t>：（）；</w:t>
                          </w:r>
                          <w:r w:rsidRPr="00E31970">
                            <w:rPr>
                              <w:rFonts w:hint="eastAsia"/>
                              <w:color w:val="000000" w:themeColor="text1"/>
                            </w:rPr>
                            <w:t xml:space="preserve"> </w:t>
                          </w:r>
                        </w:p>
                        <w:p w:rsidR="00D16C2E" w:rsidRPr="00E31970" w:rsidRDefault="00D16C2E" w:rsidP="00A36F0B">
                          <w:pPr>
                            <w:rPr>
                              <w:color w:val="000000" w:themeColor="text1"/>
                            </w:rPr>
                          </w:pPr>
                          <w:r w:rsidRPr="00E31970">
                            <w:rPr>
                              <w:rFonts w:hint="eastAsia"/>
                              <w:color w:val="000000" w:themeColor="text1"/>
                            </w:rPr>
                            <w:t>b25</w:t>
                          </w:r>
                          <w:r w:rsidRPr="00E31970">
                            <w:rPr>
                              <w:rFonts w:hint="eastAsia"/>
                              <w:color w:val="000000" w:themeColor="text1"/>
                            </w:rPr>
                            <w:t>：（）；</w:t>
                          </w:r>
                          <w:r w:rsidRPr="00E31970">
                            <w:rPr>
                              <w:rFonts w:hint="eastAsia"/>
                              <w:color w:val="000000" w:themeColor="text1"/>
                            </w:rPr>
                            <w:t xml:space="preserve"> b34</w:t>
                          </w:r>
                          <w:r w:rsidRPr="00E31970">
                            <w:rPr>
                              <w:rFonts w:hint="eastAsia"/>
                              <w:color w:val="000000" w:themeColor="text1"/>
                            </w:rPr>
                            <w:t>：（）；</w:t>
                          </w:r>
                          <w:r w:rsidRPr="00E31970">
                            <w:rPr>
                              <w:rFonts w:hint="eastAsia"/>
                              <w:color w:val="000000" w:themeColor="text1"/>
                            </w:rPr>
                            <w:t xml:space="preserve"> b35</w:t>
                          </w:r>
                          <w:r w:rsidRPr="00E31970">
                            <w:rPr>
                              <w:rFonts w:hint="eastAsia"/>
                              <w:color w:val="000000" w:themeColor="text1"/>
                            </w:rPr>
                            <w:t>：（）；</w:t>
                          </w:r>
                        </w:p>
                        <w:p w:rsidR="00D16C2E" w:rsidRPr="00E31970" w:rsidRDefault="00D16C2E" w:rsidP="00E31970">
                          <w:pPr>
                            <w:jc w:val="left"/>
                            <w:rPr>
                              <w:color w:val="000000" w:themeColor="text1"/>
                            </w:rPr>
                          </w:pPr>
                          <w:r w:rsidRPr="00E31970">
                            <w:rPr>
                              <w:rFonts w:hint="eastAsia"/>
                              <w:color w:val="000000" w:themeColor="text1"/>
                            </w:rPr>
                            <w:t>b45</w:t>
                          </w:r>
                          <w:r w:rsidRPr="00E31970">
                            <w:rPr>
                              <w:rFonts w:hint="eastAsia"/>
                              <w:color w:val="000000" w:themeColor="text1"/>
                            </w:rPr>
                            <w:t>：（）</w:t>
                          </w:r>
                          <w:r>
                            <w:rPr>
                              <w:rFonts w:hint="eastAsia"/>
                              <w:color w:val="000000" w:themeColor="text1"/>
                            </w:rPr>
                            <w:t>。</w:t>
                          </w:r>
                        </w:p>
                      </w:txbxContent>
                    </v:textbox>
                  </v:roundrect>
                  <v:roundrect id="圆角矩形 7" o:spid="_x0000_s1077" style="position:absolute;left:3361;top:6925;width:21305;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EUZcMA&#10;AADaAAAADwAAAGRycy9kb3ducmV2LnhtbESP3WrCQBSE7wXfYTlC73RjodbGrCKBQiGi1BavD9mT&#10;nzZ7NuxuNXn7bqHg5TAz3zDZbjCduJLzrWUFy0UCgri0uuVawefH63wNwgdkjZ1lUjCSh912Oskw&#10;1fbG73Q9h1pECPsUFTQh9KmUvmzIoF/Ynjh6lXUGQ5SultrhLcJNJx+TZCUNthwXGuwpb6j8Pv8Y&#10;BUVtDy/yVDx9Xcbj2pyqPBxNrtTDbNhvQAQawj38337TCp7h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EUZcMAAADaAAAADwAAAAAAAAAAAAAAAACYAgAAZHJzL2Rv&#10;d25yZXYueG1sUEsFBgAAAAAEAAQA9QAAAIgDAAAAAA==&#10;" filled="f" strokecolor="black [3213]" strokeweight=".25pt">
                    <v:textbox>
                      <w:txbxContent>
                        <w:p w:rsidR="00D16C2E" w:rsidRPr="00E31970" w:rsidRDefault="00D16C2E" w:rsidP="00E31970">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3</m:t>
                                </m:r>
                              </m:sub>
                            </m:sSub>
                          </m:oMath>
                          <w:r w:rsidRPr="00E31970">
                            <w:rPr>
                              <w:rFonts w:hint="eastAsia"/>
                              <w:color w:val="000000" w:themeColor="text1"/>
                            </w:rPr>
                            <w:t>：（）；</w:t>
                          </w:r>
                        </w:p>
                        <w:p w:rsidR="00D16C2E" w:rsidRPr="0065785E" w:rsidRDefault="00D16C2E" w:rsidP="00E31970">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Pr="00E31970">
                            <w:rPr>
                              <w:rFonts w:hint="eastAsia"/>
                              <w:color w:val="000000" w:themeColor="text1"/>
                            </w:rPr>
                            <w:t>：（）；</w:t>
                          </w: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Pr="00E31970">
                            <w:rPr>
                              <w:rFonts w:hint="eastAsia"/>
                              <w:color w:val="000000" w:themeColor="text1"/>
                            </w:rPr>
                            <w:t>：（）</w:t>
                          </w:r>
                          <w:r>
                            <w:rPr>
                              <w:rFonts w:hint="eastAsia"/>
                              <w:color w:val="000000" w:themeColor="text1"/>
                            </w:rPr>
                            <w:t>。</w:t>
                          </w:r>
                          <w:r>
                            <w:rPr>
                              <w:rFonts w:hint="eastAsia"/>
                            </w:rPr>
                            <w:t>。</w:t>
                          </w:r>
                        </w:p>
                        <w:p w:rsidR="00D16C2E" w:rsidRDefault="00D16C2E" w:rsidP="00E31970">
                          <w:pPr>
                            <w:jc w:val="center"/>
                          </w:pPr>
                        </w:p>
                      </w:txbxContent>
                    </v:textbox>
                  </v:roundrect>
                  <v:roundrect id="圆角矩形 8" o:spid="_x0000_s1078" style="position:absolute;left:27432;top:18220;width:5849;height:32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6AF7wA&#10;AADaAAAADwAAAGRycy9kb3ducmV2LnhtbERPSwrCMBDdC94hjOBOUwVFq1GkIAiK4gfXQzO21WZS&#10;mqj19mYhuHy8/3zZmFK8qHaFZQWDfgSCOLW64EzB5bzuTUA4j6yxtEwKPuRguWi35hhr++YjvU4+&#10;EyGEXYwKcu+rWEqX5mTQ9W1FHLibrQ36AOtM6hrfIdyUchhFY2mw4NCQY0VJTunj9DQKtpndTeVh&#10;O7pfP/uJOdwSvzeJUt1Os5qB8NT4v/jn3mgFYWu4Em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QjoAXvAAAANoAAAAPAAAAAAAAAAAAAAAAAJgCAABkcnMvZG93bnJldi54&#10;bWxQSwUGAAAAAAQABAD1AAAAgQMAAAAA&#10;" filled="f" strokecolor="black [3213]" strokeweight=".25pt">
                    <v:textbox>
                      <w:txbxContent>
                        <w:p w:rsidR="00D16C2E" w:rsidRPr="00E31970" w:rsidRDefault="00D16C2E" w:rsidP="00E31970">
                          <w:pPr>
                            <w:jc w:val="center"/>
                            <w:rPr>
                              <w:color w:val="000000" w:themeColor="text1"/>
                            </w:rPr>
                          </w:pPr>
                          <w:r w:rsidRPr="00E31970">
                            <w:rPr>
                              <w:rFonts w:hint="eastAsia"/>
                              <w:color w:val="000000" w:themeColor="text1"/>
                            </w:rPr>
                            <w:t>CR</w:t>
                          </w:r>
                          <w:r w:rsidRPr="00E31970">
                            <w:rPr>
                              <w:rFonts w:hint="eastAsia"/>
                              <w:color w:val="000000" w:themeColor="text1"/>
                            </w:rPr>
                            <w:t>：（）</w:t>
                          </w:r>
                        </w:p>
                      </w:txbxContent>
                    </v:textbox>
                  </v:roundrect>
                  <v:shape id="直接箭头连接符 9" o:spid="_x0000_s1079" type="#_x0000_t32" style="position:absolute;left:24675;top:19767;width:27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group>
                <v:group id="组合 59" o:spid="_x0000_s1080" style="position:absolute;left:33819;top:6320;width:39880;height:17884" coordsize="39879,17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_x0000_s1081" type="#_x0000_t202" style="position:absolute;left:4975;width:8472;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zJ8MA&#10;AADbAAAADwAAAGRycy9kb3ducmV2LnhtbESPy2rDMBBF94X8g5hAd7Vs0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XzJ8MAAADbAAAADwAAAAAAAAAAAAAAAACYAgAAZHJzL2Rv&#10;d25yZXYueG1sUEsFBgAAAAAEAAQA9QAAAIgDAAAAAA==&#10;" stroked="f">
                    <v:textbox style="mso-fit-shape-to-text:t">
                      <w:txbxContent>
                        <w:p w:rsidR="00D16C2E" w:rsidRDefault="00D16C2E">
                          <w:r>
                            <w:rPr>
                              <w:rFonts w:hint="eastAsia"/>
                            </w:rPr>
                            <w:t>人工输入</w:t>
                          </w:r>
                        </w:p>
                      </w:txbxContent>
                    </v:textbox>
                  </v:shape>
                  <v:group id="组合 58" o:spid="_x0000_s1082" style="position:absolute;top:2958;width:39879;height:14926" coordsize="39879,14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type id="_x0000_t4" coordsize="21600,21600" o:spt="4" path="m10800,l,10800,10800,21600,21600,10800xe">
                      <v:stroke joinstyle="miter"/>
                      <v:path gradientshapeok="t" o:connecttype="rect" textboxrect="5400,5400,16200,16200"/>
                    </v:shapetype>
                    <v:shape id="菱形 41" o:spid="_x0000_s1083" type="#_x0000_t4" style="position:absolute;left:16136;top:1411;width:1532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EsQA&#10;AADbAAAADwAAAGRycy9kb3ducmV2LnhtbESPT2vCQBTE74LfYXlCb7pRSrHRTRD7L9BTYwh4e2Sf&#10;STD7NmS3mn57Vyh4HGbmN8w2HU0nLjS41rKC5SICQVxZ3XKtoDh8zNcgnEfW2FkmBX/kIE2mky3G&#10;2l75hy65r0WAsItRQeN9H0vpqoYMuoXtiYN3soNBH+RQSz3gNcBNJ1dR9CINthwWGuxp31B1zn+N&#10;gtNnmfu3Y6bL16J7/8qKFVbfpVJPs3G3AeFp9I/wfzvTCp6XcP8SfoB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pJBLEAAAA2wAAAA8AAAAAAAAAAAAAAAAAmAIAAGRycy9k&#10;b3ducmV2LnhtbFBLBQYAAAAABAAEAPUAAACJAwAAAAA=&#10;" filled="f" strokecolor="black [3213]" strokeweight=".25pt">
                      <v:textbox>
                        <w:txbxContent>
                          <w:p w:rsidR="00D16C2E" w:rsidRPr="00E14D36" w:rsidRDefault="00D16C2E" w:rsidP="00E14D36">
                            <w:pPr>
                              <w:jc w:val="center"/>
                              <w:rPr>
                                <w:color w:val="000000" w:themeColor="text1"/>
                              </w:rPr>
                            </w:pPr>
                            <m:oMath>
                              <m:r>
                                <m:rPr>
                                  <m:sty m:val="p"/>
                                </m:rPr>
                                <w:rPr>
                                  <w:rFonts w:ascii="Cambria Math" w:hAnsi="Cambria Math"/>
                                  <w:color w:val="000000" w:themeColor="text1"/>
                                </w:rPr>
                                <m:t>CR&lt;0.1</m:t>
                              </m:r>
                            </m:oMath>
                            <w:r>
                              <w:rPr>
                                <w:rFonts w:hint="eastAsia"/>
                                <w:color w:val="000000" w:themeColor="text1"/>
                              </w:rPr>
                              <w:t>?</w:t>
                            </w:r>
                          </w:p>
                        </w:txbxContent>
                      </v:textbox>
                    </v:shape>
                    <v:shape id="_x0000_s1084" type="#_x0000_t202" style="position:absolute;left:4975;top:2891;width:9077;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lWvMQA&#10;AADbAAAADwAAAGRycy9kb3ducmV2LnhtbESPzWrCQBSF90LfYbiF7szEtoaSOooUBBEXNXbR5SVz&#10;m0mTuRMzY4xv3ykILg/n5+MsVqNtxUC9rx0rmCUpCOLS6ZorBV/HzfQNhA/IGlvHpOBKHlbLh8kC&#10;c+0ufKChCJWII+xzVGBC6HIpfWnIok9cRxy9H9dbDFH2ldQ9XuK4beVzmmbSYs2RYLCjD0NlU5xt&#10;hOx9eT640+9s38hv02Q4/zQ7pZ4ex/U7iEBjuIdv7a1W8PoC/1/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5VrzEAAAA2wAAAA8AAAAAAAAAAAAAAAAAmAIAAGRycy9k&#10;b3ducmV2LnhtbFBLBQYAAAAABAAEAPUAAACJAwAAAAA=&#10;" stroked="f">
                      <v:textbox style="mso-fit-shape-to-text:t">
                        <w:txbxContent>
                          <w:p w:rsidR="00D16C2E" w:rsidRDefault="00D16C2E" w:rsidP="00E14D36">
                            <w:r>
                              <w:rPr>
                                <w:rFonts w:hint="eastAsia"/>
                              </w:rPr>
                              <w:t>层次分析法</w:t>
                            </w:r>
                          </w:p>
                        </w:txbxContent>
                      </v:textbox>
                    </v:shape>
                    <v:line id="直接连接符 44" o:spid="_x0000_s1085" style="position:absolute;visibility:visible;mso-wrap-style:square" from="23935,10555" to="23935,1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kYsIAAADbAAAADwAAAGRycy9kb3ducmV2LnhtbESPQWsCMRSE7wX/Q3iCN81arbRbo0hR&#10;lHpS6/2xee4ubl7WJGr67xtB6HGYmW+Y6TyaRtzI+dqyguEgA0FcWF1zqeDnsOq/g/ABWWNjmRT8&#10;kof5rPMyxVzbO+/otg+lSBD2OSqoQmhzKX1RkUE/sC1x8k7WGQxJulJqh/cEN418zbKJNFhzWqiw&#10;pa+KivP+ahJleLwYuT5/4PHbbd1yNIlv8aJUrxsXnyACxfAffrY3WsF4DI8v6Q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kYsIAAADbAAAADwAAAAAAAAAAAAAA&#10;AAChAgAAZHJzL2Rvd25yZXYueG1sUEsFBgAAAAAEAAQA+QAAAJADAAAAAA==&#10;" strokecolor="black [3040]"/>
                    <v:shape id="直接箭头连接符 45" o:spid="_x0000_s1086" type="#_x0000_t32" style="position:absolute;top:14926;width:239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line id="直接连接符 47" o:spid="_x0000_s1087" style="position:absolute;visibility:visible;mso-wrap-style:square" from="31466,5849" to="39879,5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46FcIAAADbAAAADwAAAGRycy9kb3ducmV2LnhtbESPW2sCMRSE3wv9D+EU+laz2npbjSKl&#10;paJP3t4Pm+Pu4uZkTVJN/30jCD4OM/MNM51H04gLOV9bVtDtZCCIC6trLhXsd99vIxA+IGtsLJOC&#10;P/Iwnz0/TTHX9sobumxDKRKEfY4KqhDaXEpfVGTQd2xLnLyjdQZDkq6U2uE1wU0je1k2kAZrTgsV&#10;tvRZUXHa/ppE6R7ORv6cxnhYubX7eh/Efjwr9foSFxMQgWJ4hO/tpVbwMYT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46FcIAAADbAAAADwAAAAAAAAAAAAAA&#10;AAChAgAAZHJzL2Rvd25yZXYueG1sUEsFBgAAAAAEAAQA+QAAAJADAAAAAA==&#10;" strokecolor="black [3040]"/>
                    <v:line id="直接连接符 49" o:spid="_x0000_s1088" style="position:absolute;visibility:visible;mso-wrap-style:square" from="0,0" to="375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shape id="直接箭头连接符 50" o:spid="_x0000_s1089" type="#_x0000_t32" style="position:absolute;left:37517;top:67;width:0;height:5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group>
                </v:group>
              </v:group>
            </w:pict>
          </mc:Fallback>
        </mc:AlternateContent>
      </w:r>
      <w:r w:rsidR="00F35955" w:rsidRPr="00F35955">
        <w:rPr>
          <w:noProof/>
          <w:szCs w:val="21"/>
        </w:rPr>
        <mc:AlternateContent>
          <mc:Choice Requires="wps">
            <w:drawing>
              <wp:anchor distT="0" distB="0" distL="114300" distR="114300" simplePos="0" relativeHeight="251739136" behindDoc="0" locked="0" layoutInCell="1" allowOverlap="1" wp14:anchorId="62C85914" wp14:editId="3B0E36B9">
                <wp:simplePos x="0" y="0"/>
                <wp:positionH relativeFrom="column">
                  <wp:posOffset>2938084</wp:posOffset>
                </wp:positionH>
                <wp:positionV relativeFrom="paragraph">
                  <wp:posOffset>4338569</wp:posOffset>
                </wp:positionV>
                <wp:extent cx="1136276" cy="1403985"/>
                <wp:effectExtent l="0" t="0" r="6985" b="6350"/>
                <wp:wrapNone/>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276" cy="1403985"/>
                        </a:xfrm>
                        <a:prstGeom prst="rect">
                          <a:avLst/>
                        </a:prstGeom>
                        <a:solidFill>
                          <a:srgbClr val="FFFFFF"/>
                        </a:solidFill>
                        <a:ln w="9525">
                          <a:noFill/>
                          <a:miter lim="800000"/>
                          <a:headEnd/>
                          <a:tailEnd/>
                        </a:ln>
                      </wps:spPr>
                      <wps:txbx>
                        <w:txbxContent>
                          <w:p w:rsidR="00D16C2E" w:rsidRDefault="00D16C2E">
                            <w:r>
                              <w:rPr>
                                <w:rFonts w:hint="eastAsia"/>
                              </w:rPr>
                              <w:t>数据标准化处理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0" type="#_x0000_t202" style="position:absolute;margin-left:231.35pt;margin-top:341.6pt;width:89.4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" stroked="f">
                <v:textbox style="mso-fit-shape-to-text:t">
                  <w:txbxContent>
                    <w:p w:rsidR="00D16C2E" w:rsidRDefault="00D16C2E">
                      <w:r>
                        <w:rPr>
                          <w:rFonts w:hint="eastAsia"/>
                        </w:rPr>
                        <w:t>数据标准化处理</w:t>
                      </w:r>
                    </w:p>
                  </w:txbxContent>
                </v:textbox>
              </v:shape>
            </w:pict>
          </mc:Fallback>
        </mc:AlternateContent>
      </w:r>
      <w:r w:rsidR="00083ADC" w:rsidRPr="00E14D36">
        <w:rPr>
          <w:noProof/>
          <w:szCs w:val="21"/>
        </w:rPr>
        <mc:AlternateContent>
          <mc:Choice Requires="wps">
            <w:drawing>
              <wp:anchor distT="0" distB="0" distL="114300" distR="114300" simplePos="0" relativeHeight="251726848" behindDoc="0" locked="0" layoutInCell="1" allowOverlap="1" wp14:anchorId="63917361" wp14:editId="5E044846">
                <wp:simplePos x="0" y="0"/>
                <wp:positionH relativeFrom="column">
                  <wp:posOffset>5647765</wp:posOffset>
                </wp:positionH>
                <wp:positionV relativeFrom="paragraph">
                  <wp:posOffset>1355015</wp:posOffset>
                </wp:positionV>
                <wp:extent cx="342900" cy="302559"/>
                <wp:effectExtent l="0" t="0" r="0" b="254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2559"/>
                        </a:xfrm>
                        <a:prstGeom prst="rect">
                          <a:avLst/>
                        </a:prstGeom>
                        <a:solidFill>
                          <a:srgbClr val="FFFFFF"/>
                        </a:solidFill>
                        <a:ln w="9525">
                          <a:noFill/>
                          <a:miter lim="800000"/>
                          <a:headEnd/>
                          <a:tailEnd/>
                        </a:ln>
                      </wps:spPr>
                      <wps:txbx>
                        <w:txbxContent>
                          <w:p w:rsidR="00D16C2E" w:rsidRDefault="00D16C2E" w:rsidP="00083ADC">
                            <w:r>
                              <w:rPr>
                                <w:rFonts w:hint="eastAsia"/>
                              </w:rPr>
                              <w:t>是</w:t>
                            </w:r>
                            <w:r>
                              <w:rPr>
                                <w:rFonts w:hint="eastAsia"/>
                              </w:rPr>
                              <w: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44.7pt;margin-top:106.7pt;width:27pt;height:23.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" stroked="f">
                <v:textbox>
                  <w:txbxContent>
                    <w:p w:rsidR="00D16C2E" w:rsidRDefault="00D16C2E" w:rsidP="00083ADC">
                      <w:r>
                        <w:rPr>
                          <w:rFonts w:hint="eastAsia"/>
                        </w:rPr>
                        <w:t>是</w:t>
                      </w:r>
                      <w:r>
                        <w:rPr>
                          <w:rFonts w:hint="eastAsia"/>
                        </w:rPr>
                        <w:t>hi</w:t>
                      </w:r>
                    </w:p>
                  </w:txbxContent>
                </v:textbox>
              </v:shape>
            </w:pict>
          </mc:Fallback>
        </mc:AlternateContent>
      </w:r>
      <w:r w:rsidR="00083ADC">
        <w:rPr>
          <w:noProof/>
          <w:szCs w:val="21"/>
        </w:rPr>
        <mc:AlternateContent>
          <mc:Choice Requires="wps">
            <w:drawing>
              <wp:anchor distT="0" distB="0" distL="114300" distR="114300" simplePos="0" relativeHeight="251712512" behindDoc="0" locked="0" layoutInCell="1" allowOverlap="1" wp14:anchorId="65557ED1" wp14:editId="1BEF0C84">
                <wp:simplePos x="0" y="0"/>
                <wp:positionH relativeFrom="column">
                  <wp:posOffset>2433918</wp:posOffset>
                </wp:positionH>
                <wp:positionV relativeFrom="paragraph">
                  <wp:posOffset>1657574</wp:posOffset>
                </wp:positionV>
                <wp:extent cx="1620370" cy="0"/>
                <wp:effectExtent l="0" t="76200" r="18415" b="114300"/>
                <wp:wrapNone/>
                <wp:docPr id="16" name="直接箭头连接符 16"/>
                <wp:cNvGraphicFramePr/>
                <a:graphic xmlns:a="http://schemas.openxmlformats.org/drawingml/2006/main">
                  <a:graphicData uri="http://schemas.microsoft.com/office/word/2010/wordprocessingShape">
                    <wps:wsp>
                      <wps:cNvCnPr/>
                      <wps:spPr>
                        <a:xfrm>
                          <a:off x="0" y="0"/>
                          <a:ext cx="16203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6" o:spid="_x0000_s1026" type="#_x0000_t32" style="position:absolute;left:0;text-align:left;margin-left:191.65pt;margin-top:130.5pt;width:127.6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" strokecolor="black [3040]">
                <v:stroke endarrow="open"/>
              </v:shape>
            </w:pict>
          </mc:Fallback>
        </mc:AlternateContent>
      </w:r>
      <w:r w:rsidR="00E14D36" w:rsidRPr="00E14D36">
        <w:rPr>
          <w:noProof/>
          <w:szCs w:val="21"/>
        </w:rPr>
        <mc:AlternateContent>
          <mc:Choice Requires="wps">
            <w:drawing>
              <wp:anchor distT="0" distB="0" distL="114300" distR="114300" simplePos="0" relativeHeight="251721728" behindDoc="0" locked="0" layoutInCell="1" allowOverlap="1" wp14:anchorId="3CBFEFB5" wp14:editId="2A5BBEBC">
                <wp:simplePos x="0" y="0"/>
                <wp:positionH relativeFrom="column">
                  <wp:posOffset>3550024</wp:posOffset>
                </wp:positionH>
                <wp:positionV relativeFrom="paragraph">
                  <wp:posOffset>2262692</wp:posOffset>
                </wp:positionV>
                <wp:extent cx="295573" cy="248770"/>
                <wp:effectExtent l="0" t="0" r="9525" b="0"/>
                <wp:wrapNone/>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73" cy="248770"/>
                        </a:xfrm>
                        <a:prstGeom prst="rect">
                          <a:avLst/>
                        </a:prstGeom>
                        <a:solidFill>
                          <a:srgbClr val="FFFFFF"/>
                        </a:solidFill>
                        <a:ln w="9525">
                          <a:noFill/>
                          <a:miter lim="800000"/>
                          <a:headEnd/>
                          <a:tailEnd/>
                        </a:ln>
                      </wps:spPr>
                      <wps:txbx>
                        <w:txbxContent>
                          <w:p w:rsidR="00D16C2E" w:rsidRDefault="00D16C2E" w:rsidP="00E14D36">
                            <w:proofErr w:type="gramStart"/>
                            <w:r>
                              <w:rPr>
                                <w:rFonts w:hint="eastAsia"/>
                              </w:rPr>
                              <w:t>否</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79.55pt;margin-top:178.15pt;width:23.25pt;height:19.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" stroked="f">
                <v:textbox>
                  <w:txbxContent>
                    <w:p w:rsidR="00D16C2E" w:rsidRDefault="00D16C2E" w:rsidP="00E14D36">
                      <w:proofErr w:type="gramStart"/>
                      <w:r>
                        <w:rPr>
                          <w:rFonts w:hint="eastAsia"/>
                        </w:rPr>
                        <w:t>否</w:t>
                      </w:r>
                      <w:proofErr w:type="gramEnd"/>
                    </w:p>
                  </w:txbxContent>
                </v:textbox>
              </v:shape>
            </w:pict>
          </mc:Fallback>
        </mc:AlternateContent>
      </w:r>
      <w:r w:rsidR="00215906">
        <w:rPr>
          <w:rFonts w:hint="eastAsia"/>
          <w:szCs w:val="21"/>
        </w:rPr>
        <w:t xml:space="preserve">         </w:t>
      </w: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313EFF">
      <w:pPr>
        <w:jc w:val="left"/>
        <w:rPr>
          <w:szCs w:val="21"/>
        </w:rPr>
      </w:pPr>
    </w:p>
    <w:p w:rsidR="00215906" w:rsidRDefault="00215906" w:rsidP="00215906">
      <w:pPr>
        <w:jc w:val="center"/>
        <w:rPr>
          <w:sz w:val="28"/>
          <w:szCs w:val="28"/>
        </w:rPr>
      </w:pPr>
      <w:r>
        <w:rPr>
          <w:rFonts w:hint="eastAsia"/>
          <w:sz w:val="28"/>
          <w:szCs w:val="28"/>
        </w:rPr>
        <w:lastRenderedPageBreak/>
        <w:t>三</w:t>
      </w:r>
      <w:r w:rsidRPr="00313EFF">
        <w:rPr>
          <w:rFonts w:hint="eastAsia"/>
          <w:sz w:val="28"/>
          <w:szCs w:val="28"/>
        </w:rPr>
        <w:t>、</w:t>
      </w:r>
      <w:r>
        <w:rPr>
          <w:rFonts w:hint="eastAsia"/>
          <w:sz w:val="28"/>
          <w:szCs w:val="28"/>
        </w:rPr>
        <w:t>底层指标计算公式</w:t>
      </w:r>
    </w:p>
    <w:tbl>
      <w:tblPr>
        <w:tblW w:w="9700" w:type="dxa"/>
        <w:tblLayout w:type="fixed"/>
        <w:tblCellMar>
          <w:left w:w="30" w:type="dxa"/>
          <w:right w:w="30" w:type="dxa"/>
        </w:tblCellMar>
        <w:tblLook w:val="0000" w:firstRow="0" w:lastRow="0" w:firstColumn="0" w:lastColumn="0" w:noHBand="0" w:noVBand="0"/>
      </w:tblPr>
      <w:tblGrid>
        <w:gridCol w:w="4850"/>
        <w:gridCol w:w="4850"/>
      </w:tblGrid>
      <w:tr w:rsidR="00D16C2E" w:rsidRPr="001D73F3" w:rsidTr="00D16C2E">
        <w:trPr>
          <w:trHeight w:val="37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pPr>
              <w:rPr>
                <w:b/>
                <w:bCs/>
              </w:rPr>
            </w:pPr>
            <w:r w:rsidRPr="001D73F3">
              <w:rPr>
                <w:rFonts w:hint="eastAsia"/>
                <w:b/>
                <w:bCs/>
              </w:rPr>
              <w:t>四级指标</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pPr>
              <w:rPr>
                <w:b/>
                <w:bCs/>
              </w:rPr>
            </w:pPr>
            <w:r>
              <w:rPr>
                <w:rFonts w:hint="eastAsia"/>
                <w:b/>
                <w:bCs/>
              </w:rPr>
              <w:t>计算公式</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内部研发项目总额</w:t>
            </w:r>
            <w:r w:rsidRPr="001D73F3">
              <w:t>D1</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全员人均投入</w:t>
            </w:r>
            <w:r w:rsidRPr="001D73F3">
              <w:t>D2</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Pr>
                <w:rFonts w:hint="eastAsia"/>
              </w:rPr>
              <w:t>研发投入额</w:t>
            </w:r>
            <w:r>
              <w:rPr>
                <w:rFonts w:hint="eastAsia"/>
              </w:rPr>
              <w:t>/</w:t>
            </w:r>
            <w:r>
              <w:rPr>
                <w:rFonts w:hint="eastAsia"/>
              </w:rPr>
              <w:t>企业职工数</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科技人员人均投入</w:t>
            </w:r>
            <w:r w:rsidRPr="001D73F3">
              <w:t>D3</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Pr>
                <w:rFonts w:hint="eastAsia"/>
              </w:rPr>
              <w:t>研发投入额</w:t>
            </w:r>
            <w:r>
              <w:rPr>
                <w:rFonts w:hint="eastAsia"/>
              </w:rPr>
              <w:t>/</w:t>
            </w:r>
            <w:r w:rsidR="00E03244">
              <w:rPr>
                <w:rFonts w:hint="eastAsia"/>
              </w:rPr>
              <w:t>科研</w:t>
            </w:r>
            <w:r>
              <w:rPr>
                <w:rFonts w:hint="eastAsia"/>
              </w:rPr>
              <w:t>人员数量</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高新产品</w:t>
            </w:r>
            <w:r w:rsidRPr="001D73F3">
              <w:t>/</w:t>
            </w:r>
            <w:r w:rsidRPr="001D73F3">
              <w:rPr>
                <w:rFonts w:hint="eastAsia"/>
              </w:rPr>
              <w:t>服务产出总收入</w:t>
            </w:r>
            <w:r w:rsidRPr="001D73F3">
              <w:t>D4</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高企运行</w:t>
            </w:r>
            <w:r w:rsidR="00192890">
              <w:rPr>
                <w:rFonts w:hint="eastAsia"/>
              </w:rPr>
              <w:t>登记</w:t>
            </w:r>
            <w:r>
              <w:rPr>
                <w:rFonts w:hint="eastAsia"/>
              </w:rPr>
              <w:t>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全员人均高新产品</w:t>
            </w:r>
            <w:r w:rsidRPr="001D73F3">
              <w:t>/</w:t>
            </w:r>
            <w:r w:rsidRPr="001D73F3">
              <w:rPr>
                <w:rFonts w:hint="eastAsia"/>
              </w:rPr>
              <w:t>服务产出收入</w:t>
            </w:r>
            <w:r w:rsidRPr="001D73F3">
              <w:t>D5</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sidRPr="001D73F3">
              <w:rPr>
                <w:rFonts w:hint="eastAsia"/>
              </w:rPr>
              <w:t>高新产品</w:t>
            </w:r>
            <w:r w:rsidRPr="001D73F3">
              <w:t>/</w:t>
            </w:r>
            <w:r w:rsidRPr="001D73F3">
              <w:rPr>
                <w:rFonts w:hint="eastAsia"/>
              </w:rPr>
              <w:t>服务产出总收入</w:t>
            </w:r>
            <w:r>
              <w:rPr>
                <w:rFonts w:hint="eastAsia"/>
              </w:rPr>
              <w:t>/</w:t>
            </w:r>
            <w:r>
              <w:rPr>
                <w:rFonts w:hint="eastAsia"/>
              </w:rPr>
              <w:t>企业职工数</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科技人员人均高新产品</w:t>
            </w:r>
            <w:r w:rsidRPr="001D73F3">
              <w:t>/</w:t>
            </w:r>
            <w:r w:rsidRPr="001D73F3">
              <w:rPr>
                <w:rFonts w:hint="eastAsia"/>
              </w:rPr>
              <w:t>服务产出收入</w:t>
            </w:r>
            <w:r w:rsidRPr="001D73F3">
              <w:t>D6</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sidRPr="001D73F3">
              <w:rPr>
                <w:rFonts w:hint="eastAsia"/>
              </w:rPr>
              <w:t>高新产品</w:t>
            </w:r>
            <w:r w:rsidRPr="001D73F3">
              <w:t>/</w:t>
            </w:r>
            <w:r w:rsidRPr="001D73F3">
              <w:rPr>
                <w:rFonts w:hint="eastAsia"/>
              </w:rPr>
              <w:t>服务产出总收入</w:t>
            </w:r>
            <w:r>
              <w:rPr>
                <w:rFonts w:hint="eastAsia"/>
              </w:rPr>
              <w:t>/</w:t>
            </w:r>
            <w:r>
              <w:rPr>
                <w:rFonts w:hint="eastAsia"/>
              </w:rPr>
              <w:t>科研人员数量</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知识产权数量</w:t>
            </w:r>
            <w:r w:rsidRPr="001D73F3">
              <w:t>C3</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E6D3F" w:rsidP="00D16C2E">
            <w:r>
              <w:rPr>
                <w:rFonts w:hint="eastAsia"/>
              </w:rPr>
              <w:t>2*</w:t>
            </w:r>
            <w:r>
              <w:rPr>
                <w:rFonts w:hint="eastAsia"/>
              </w:rPr>
              <w:t>（国防专利授权量</w:t>
            </w:r>
            <w:r>
              <w:rPr>
                <w:rFonts w:hint="eastAsia"/>
              </w:rPr>
              <w:t>+</w:t>
            </w:r>
            <w:r w:rsidRPr="00EE6D3F">
              <w:rPr>
                <w:rFonts w:hint="eastAsia"/>
              </w:rPr>
              <w:t>经审定的国家级农作物品种</w:t>
            </w:r>
            <w:r>
              <w:rPr>
                <w:rFonts w:hint="eastAsia"/>
              </w:rPr>
              <w:t>专利授权量</w:t>
            </w:r>
            <w:r>
              <w:rPr>
                <w:rFonts w:hint="eastAsia"/>
              </w:rPr>
              <w:t>+</w:t>
            </w:r>
            <w:r w:rsidRPr="00EE6D3F">
              <w:rPr>
                <w:rFonts w:hint="eastAsia"/>
              </w:rPr>
              <w:t>国家一级中药保护品种</w:t>
            </w:r>
            <w:r>
              <w:rPr>
                <w:rFonts w:hint="eastAsia"/>
              </w:rPr>
              <w:t>专利授权量</w:t>
            </w:r>
            <w:r>
              <w:rPr>
                <w:rFonts w:hint="eastAsia"/>
              </w:rPr>
              <w:t>+</w:t>
            </w:r>
            <w:r>
              <w:rPr>
                <w:rFonts w:hint="eastAsia"/>
              </w:rPr>
              <w:t>国家新药专利授权量）</w:t>
            </w:r>
            <w:r>
              <w:rPr>
                <w:rFonts w:hint="eastAsia"/>
              </w:rPr>
              <w:t>+3*</w:t>
            </w:r>
            <w:r w:rsidRPr="00EE6D3F">
              <w:rPr>
                <w:rFonts w:hint="eastAsia"/>
              </w:rPr>
              <w:t>欧美日、国际专利（</w:t>
            </w:r>
            <w:r w:rsidRPr="00EE6D3F">
              <w:rPr>
                <w:rFonts w:hint="eastAsia"/>
              </w:rPr>
              <w:t>PCT</w:t>
            </w:r>
            <w:r w:rsidRPr="00EE6D3F">
              <w:rPr>
                <w:rFonts w:hint="eastAsia"/>
              </w:rPr>
              <w:t>）</w:t>
            </w:r>
            <w:r>
              <w:rPr>
                <w:rFonts w:hint="eastAsia"/>
              </w:rPr>
              <w:t>+</w:t>
            </w:r>
            <w:r w:rsidRPr="00EE6D3F">
              <w:rPr>
                <w:rFonts w:hint="eastAsia"/>
              </w:rPr>
              <w:t>集成电路布局设计</w:t>
            </w:r>
            <w:r>
              <w:rPr>
                <w:rFonts w:hint="eastAsia"/>
              </w:rPr>
              <w:t>专利授权量</w:t>
            </w:r>
            <w:r>
              <w:rPr>
                <w:rFonts w:hint="eastAsia"/>
              </w:rPr>
              <w:t>+</w:t>
            </w:r>
            <w:r w:rsidRPr="00EE6D3F">
              <w:rPr>
                <w:rFonts w:hint="eastAsia"/>
              </w:rPr>
              <w:t>国内实用新型专利</w:t>
            </w:r>
            <w:r>
              <w:rPr>
                <w:rFonts w:hint="eastAsia"/>
              </w:rPr>
              <w:t>授权量</w:t>
            </w:r>
            <w:r>
              <w:rPr>
                <w:rFonts w:hint="eastAsia"/>
              </w:rPr>
              <w:t>+</w:t>
            </w:r>
            <w:r w:rsidRPr="00EE6D3F">
              <w:rPr>
                <w:rFonts w:hint="eastAsia"/>
              </w:rPr>
              <w:t>软件著作权</w:t>
            </w:r>
            <w:r>
              <w:rPr>
                <w:rFonts w:hint="eastAsia"/>
              </w:rPr>
              <w:t>专利授权量</w:t>
            </w:r>
            <w:r>
              <w:rPr>
                <w:rFonts w:hint="eastAsia"/>
              </w:rPr>
              <w:t>+</w:t>
            </w:r>
            <w:r>
              <w:rPr>
                <w:rFonts w:hint="eastAsia"/>
              </w:rPr>
              <w:t>外观专利授权量</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知识产权质量（分级，国家级、省级、市级）</w:t>
            </w:r>
            <w:r w:rsidRPr="001D73F3">
              <w:t>C4</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取</w:t>
            </w:r>
            <w:r>
              <w:rPr>
                <w:rFonts w:hint="eastAsia"/>
              </w:rPr>
              <w:t>0</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科技成果转化数量</w:t>
            </w:r>
            <w:r w:rsidRPr="001D73F3">
              <w:t>C5</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高新产品数量</w:t>
            </w:r>
            <w:r w:rsidRPr="001D73F3">
              <w:t>C6</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高新技术产品</w:t>
            </w:r>
            <w:r w:rsidRPr="001D73F3">
              <w:t>/</w:t>
            </w:r>
            <w:r w:rsidRPr="001D73F3">
              <w:rPr>
                <w:rFonts w:hint="eastAsia"/>
              </w:rPr>
              <w:t>服务出口额</w:t>
            </w:r>
            <w:r w:rsidRPr="001D73F3">
              <w:t>C7</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全员人均高新技术产品</w:t>
            </w:r>
            <w:r w:rsidRPr="001D73F3">
              <w:t>/</w:t>
            </w:r>
            <w:r w:rsidRPr="001D73F3">
              <w:rPr>
                <w:rFonts w:hint="eastAsia"/>
              </w:rPr>
              <w:t>服务出口额</w:t>
            </w:r>
            <w:r w:rsidRPr="001D73F3">
              <w:t>C8</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sidRPr="001D73F3">
              <w:rPr>
                <w:rFonts w:hint="eastAsia"/>
              </w:rPr>
              <w:t>高新技术产品</w:t>
            </w:r>
            <w:r w:rsidRPr="001D73F3">
              <w:t>/</w:t>
            </w:r>
            <w:r w:rsidRPr="001D73F3">
              <w:rPr>
                <w:rFonts w:hint="eastAsia"/>
              </w:rPr>
              <w:t>服务出口额</w:t>
            </w:r>
            <w:r>
              <w:rPr>
                <w:rFonts w:hint="eastAsia"/>
              </w:rPr>
              <w:t>/</w:t>
            </w:r>
            <w:r>
              <w:rPr>
                <w:rFonts w:hint="eastAsia"/>
              </w:rPr>
              <w:t>企业职工数量</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科技人员人均高新技术产品</w:t>
            </w:r>
            <w:r w:rsidRPr="001D73F3">
              <w:t>/</w:t>
            </w:r>
            <w:r w:rsidRPr="001D73F3">
              <w:rPr>
                <w:rFonts w:hint="eastAsia"/>
              </w:rPr>
              <w:t>服务出口额</w:t>
            </w:r>
            <w:r w:rsidRPr="001D73F3">
              <w:t>C9</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sidRPr="001D73F3">
              <w:rPr>
                <w:rFonts w:hint="eastAsia"/>
              </w:rPr>
              <w:t>高新技术产品</w:t>
            </w:r>
            <w:r w:rsidRPr="001D73F3">
              <w:t>/</w:t>
            </w:r>
            <w:r w:rsidRPr="001D73F3">
              <w:rPr>
                <w:rFonts w:hint="eastAsia"/>
              </w:rPr>
              <w:t>服务出口额</w:t>
            </w:r>
            <w:r>
              <w:rPr>
                <w:rFonts w:hint="eastAsia"/>
              </w:rPr>
              <w:t>/</w:t>
            </w:r>
            <w:r>
              <w:rPr>
                <w:rFonts w:hint="eastAsia"/>
              </w:rPr>
              <w:t>科研人员数量</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博士数量</w:t>
            </w:r>
            <w:r w:rsidRPr="001D73F3">
              <w:t>D7</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博士占比</w:t>
            </w:r>
            <w:r w:rsidRPr="001D73F3">
              <w:t>D8</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博士数量</w:t>
            </w:r>
            <w:r>
              <w:rPr>
                <w:rFonts w:hint="eastAsia"/>
              </w:rPr>
              <w:t>/</w:t>
            </w:r>
            <w:r>
              <w:rPr>
                <w:rFonts w:hint="eastAsia"/>
              </w:rPr>
              <w:t>企业职工数</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硕士数量</w:t>
            </w:r>
            <w:r w:rsidRPr="001D73F3">
              <w:t>D9</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硕士占比</w:t>
            </w:r>
            <w:r w:rsidRPr="001D73F3">
              <w:t>D10</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硕士数量</w:t>
            </w:r>
            <w:r>
              <w:rPr>
                <w:rFonts w:hint="eastAsia"/>
              </w:rPr>
              <w:t>/</w:t>
            </w:r>
            <w:r>
              <w:rPr>
                <w:rFonts w:hint="eastAsia"/>
              </w:rPr>
              <w:t>企业职工数</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科研人员数量</w:t>
            </w:r>
            <w:r w:rsidRPr="001D73F3">
              <w:t>D11</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科研人员占比</w:t>
            </w:r>
            <w:r w:rsidRPr="001D73F3">
              <w:t>D12</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科研人员数量</w:t>
            </w:r>
            <w:r>
              <w:rPr>
                <w:rFonts w:hint="eastAsia"/>
              </w:rPr>
              <w:t>/</w:t>
            </w:r>
            <w:r>
              <w:rPr>
                <w:rFonts w:hint="eastAsia"/>
              </w:rPr>
              <w:t>企业职工数</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高新企业认定时间（分级，</w:t>
            </w:r>
            <w:r w:rsidRPr="001D73F3">
              <w:t>16,15,14</w:t>
            </w:r>
            <w:r w:rsidRPr="001D73F3">
              <w:rPr>
                <w:rFonts w:hint="eastAsia"/>
              </w:rPr>
              <w:t>年）</w:t>
            </w:r>
            <w:r w:rsidRPr="001D73F3">
              <w:t>D13</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取</w:t>
            </w:r>
            <w:r>
              <w:rPr>
                <w:rFonts w:hint="eastAsia"/>
              </w:rPr>
              <w:t>0</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项目资质（分级，国家、省级、市级）</w:t>
            </w:r>
            <w:r w:rsidRPr="001D73F3">
              <w:t>D14</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7*</w:t>
            </w:r>
            <w:r>
              <w:rPr>
                <w:rFonts w:hint="eastAsia"/>
              </w:rPr>
              <w:t>国家级项目数</w:t>
            </w:r>
            <w:r>
              <w:rPr>
                <w:rFonts w:hint="eastAsia"/>
              </w:rPr>
              <w:t>+2*</w:t>
            </w:r>
            <w:r>
              <w:rPr>
                <w:rFonts w:hint="eastAsia"/>
              </w:rPr>
              <w:t>省级项目数</w:t>
            </w:r>
            <w:r>
              <w:rPr>
                <w:rFonts w:hint="eastAsia"/>
              </w:rPr>
              <w:t>+</w:t>
            </w:r>
            <w:r>
              <w:rPr>
                <w:rFonts w:hint="eastAsia"/>
              </w:rPr>
              <w:t>市级项目数</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使用来自政府部门的科技活动资金（千元）</w:t>
            </w:r>
            <w:r w:rsidRPr="001D73F3">
              <w:t>D15</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委托外部研究开发投入额</w:t>
            </w:r>
            <w:r w:rsidRPr="001D73F3">
              <w:t>D16</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建立研发投入核算体系</w:t>
            </w:r>
            <w:r w:rsidRPr="001D73F3">
              <w:t>C12</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有：</w:t>
            </w:r>
            <w:r>
              <w:rPr>
                <w:rFonts w:hint="eastAsia"/>
              </w:rPr>
              <w:t>10</w:t>
            </w:r>
            <w:r>
              <w:rPr>
                <w:rFonts w:hint="eastAsia"/>
              </w:rPr>
              <w:t>分；无：</w:t>
            </w:r>
            <w:r>
              <w:rPr>
                <w:rFonts w:hint="eastAsia"/>
              </w:rPr>
              <w:t>0</w:t>
            </w:r>
            <w:r>
              <w:rPr>
                <w:rFonts w:hint="eastAsia"/>
              </w:rPr>
              <w:t>分</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编制研发费用辅助账</w:t>
            </w:r>
            <w:r w:rsidRPr="001D73F3">
              <w:t>C13</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有：</w:t>
            </w:r>
            <w:r>
              <w:rPr>
                <w:rFonts w:hint="eastAsia"/>
              </w:rPr>
              <w:t>10</w:t>
            </w:r>
            <w:r>
              <w:rPr>
                <w:rFonts w:hint="eastAsia"/>
              </w:rPr>
              <w:t>分；无：</w:t>
            </w:r>
            <w:r>
              <w:rPr>
                <w:rFonts w:hint="eastAsia"/>
              </w:rPr>
              <w:t>0</w:t>
            </w:r>
            <w:r>
              <w:rPr>
                <w:rFonts w:hint="eastAsia"/>
              </w:rPr>
              <w:t>分</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建立了科技成果转化的组织实施与激励奖励制度</w:t>
            </w:r>
            <w:r w:rsidRPr="001D73F3">
              <w:t>C14</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有：</w:t>
            </w:r>
            <w:r>
              <w:rPr>
                <w:rFonts w:hint="eastAsia"/>
              </w:rPr>
              <w:t>10</w:t>
            </w:r>
            <w:r>
              <w:rPr>
                <w:rFonts w:hint="eastAsia"/>
              </w:rPr>
              <w:t>分；无：</w:t>
            </w:r>
            <w:r>
              <w:rPr>
                <w:rFonts w:hint="eastAsia"/>
              </w:rPr>
              <w:t>0</w:t>
            </w:r>
            <w:r>
              <w:rPr>
                <w:rFonts w:hint="eastAsia"/>
              </w:rPr>
              <w:t>分</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与国内外研究开发机构开展多种形式的产学研合作</w:t>
            </w:r>
            <w:r w:rsidRPr="001D73F3">
              <w:t>C15</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有：</w:t>
            </w:r>
            <w:r>
              <w:rPr>
                <w:rFonts w:hint="eastAsia"/>
              </w:rPr>
              <w:t>10</w:t>
            </w:r>
            <w:r>
              <w:rPr>
                <w:rFonts w:hint="eastAsia"/>
              </w:rPr>
              <w:t>分；无：</w:t>
            </w:r>
            <w:r>
              <w:rPr>
                <w:rFonts w:hint="eastAsia"/>
              </w:rPr>
              <w:t>0</w:t>
            </w:r>
            <w:r>
              <w:rPr>
                <w:rFonts w:hint="eastAsia"/>
              </w:rPr>
              <w:t>分</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人才培养引进</w:t>
            </w:r>
            <w:r w:rsidRPr="001D73F3">
              <w:t>C16</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有：</w:t>
            </w:r>
            <w:r>
              <w:rPr>
                <w:rFonts w:hint="eastAsia"/>
              </w:rPr>
              <w:t>10</w:t>
            </w:r>
            <w:r>
              <w:rPr>
                <w:rFonts w:hint="eastAsia"/>
              </w:rPr>
              <w:t>分；无：</w:t>
            </w:r>
            <w:r>
              <w:rPr>
                <w:rFonts w:hint="eastAsia"/>
              </w:rPr>
              <w:t>0</w:t>
            </w:r>
            <w:r>
              <w:rPr>
                <w:rFonts w:hint="eastAsia"/>
              </w:rPr>
              <w:t>分</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销售收入</w:t>
            </w:r>
            <w:r w:rsidRPr="001D73F3">
              <w:t>C17</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税前利润</w:t>
            </w:r>
            <w:r w:rsidRPr="001D73F3">
              <w:t>C18</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税后利润</w:t>
            </w:r>
            <w:r>
              <w:rPr>
                <w:rFonts w:hint="eastAsia"/>
              </w:rPr>
              <w:t>+</w:t>
            </w:r>
            <w:r>
              <w:rPr>
                <w:rFonts w:hint="eastAsia"/>
              </w:rPr>
              <w:t>纳税额</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税收优惠额</w:t>
            </w:r>
            <w:r w:rsidRPr="001D73F3">
              <w:t>C19</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总资产额</w:t>
            </w:r>
            <w:r w:rsidRPr="001D73F3">
              <w:t>C20</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净资产额</w:t>
            </w:r>
            <w:r w:rsidRPr="001D73F3">
              <w:t>C21</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高</w:t>
            </w:r>
            <w:proofErr w:type="gramStart"/>
            <w:r>
              <w:rPr>
                <w:rFonts w:hint="eastAsia"/>
              </w:rPr>
              <w:t>企运行</w:t>
            </w:r>
            <w:proofErr w:type="gramEnd"/>
            <w:r>
              <w:rPr>
                <w:rFonts w:hint="eastAsia"/>
              </w:rPr>
              <w:t>登记表</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净资产收益率</w:t>
            </w:r>
            <w:r w:rsidRPr="001D73F3">
              <w:t>C22</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销售收入</w:t>
            </w:r>
            <w:r>
              <w:rPr>
                <w:rFonts w:hint="eastAsia"/>
              </w:rPr>
              <w:t>/</w:t>
            </w:r>
            <w:r>
              <w:rPr>
                <w:rFonts w:hint="eastAsia"/>
              </w:rPr>
              <w:t>净资产</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lastRenderedPageBreak/>
              <w:t>资产负债率</w:t>
            </w:r>
            <w:r w:rsidRPr="001D73F3">
              <w:t>C23</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（总资产</w:t>
            </w:r>
            <w:r>
              <w:rPr>
                <w:rFonts w:hint="eastAsia"/>
              </w:rPr>
              <w:t>-</w:t>
            </w:r>
            <w:r>
              <w:rPr>
                <w:rFonts w:hint="eastAsia"/>
              </w:rPr>
              <w:t>净资产）</w:t>
            </w:r>
            <w:r>
              <w:rPr>
                <w:rFonts w:hint="eastAsia"/>
              </w:rPr>
              <w:t>/</w:t>
            </w:r>
            <w:r>
              <w:rPr>
                <w:rFonts w:hint="eastAsia"/>
              </w:rPr>
              <w:t>总资产</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人均收入</w:t>
            </w:r>
            <w:r w:rsidRPr="001D73F3">
              <w:t>C24</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销售收入</w:t>
            </w:r>
            <w:r>
              <w:rPr>
                <w:rFonts w:hint="eastAsia"/>
              </w:rPr>
              <w:t>/</w:t>
            </w:r>
            <w:r>
              <w:rPr>
                <w:rFonts w:hint="eastAsia"/>
              </w:rPr>
              <w:t>企业职工数</w:t>
            </w:r>
          </w:p>
        </w:tc>
      </w:tr>
      <w:tr w:rsidR="00D16C2E" w:rsidRPr="001D73F3" w:rsidTr="00D16C2E">
        <w:trPr>
          <w:trHeight w:val="285"/>
        </w:trPr>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D16C2E" w:rsidP="00D16C2E">
            <w:r w:rsidRPr="001D73F3">
              <w:rPr>
                <w:rFonts w:hint="eastAsia"/>
              </w:rPr>
              <w:t>人均利润</w:t>
            </w:r>
            <w:r w:rsidRPr="001D73F3">
              <w:t>C25</w:t>
            </w:r>
          </w:p>
        </w:tc>
        <w:tc>
          <w:tcPr>
            <w:tcW w:w="4850" w:type="dxa"/>
            <w:tcBorders>
              <w:top w:val="single" w:sz="6" w:space="0" w:color="auto"/>
              <w:left w:val="single" w:sz="6" w:space="0" w:color="auto"/>
              <w:bottom w:val="single" w:sz="6" w:space="0" w:color="auto"/>
              <w:right w:val="single" w:sz="6" w:space="0" w:color="auto"/>
            </w:tcBorders>
            <w:shd w:val="solid" w:color="CCFFFF" w:fill="auto"/>
          </w:tcPr>
          <w:p w:rsidR="00D16C2E" w:rsidRPr="001D73F3" w:rsidRDefault="00E03244" w:rsidP="00D16C2E">
            <w:r>
              <w:rPr>
                <w:rFonts w:hint="eastAsia"/>
              </w:rPr>
              <w:t>税后利润</w:t>
            </w:r>
            <w:r>
              <w:rPr>
                <w:rFonts w:hint="eastAsia"/>
              </w:rPr>
              <w:t>/</w:t>
            </w:r>
            <w:r>
              <w:rPr>
                <w:rFonts w:hint="eastAsia"/>
              </w:rPr>
              <w:t>企业职工数</w:t>
            </w:r>
          </w:p>
        </w:tc>
      </w:tr>
    </w:tbl>
    <w:p w:rsidR="00215906" w:rsidRPr="00215906" w:rsidRDefault="00215906" w:rsidP="00215906">
      <w:pPr>
        <w:rPr>
          <w:szCs w:val="21"/>
        </w:rPr>
      </w:pPr>
    </w:p>
    <w:tbl>
      <w:tblPr>
        <w:tblStyle w:val="a3"/>
        <w:tblW w:w="8755" w:type="dxa"/>
        <w:tblLook w:val="04A0" w:firstRow="1" w:lastRow="0" w:firstColumn="1" w:lastColumn="0" w:noHBand="0" w:noVBand="1"/>
      </w:tblPr>
      <w:tblGrid>
        <w:gridCol w:w="1176"/>
        <w:gridCol w:w="2901"/>
        <w:gridCol w:w="1560"/>
        <w:gridCol w:w="3118"/>
      </w:tblGrid>
      <w:tr w:rsidR="00D12B90" w:rsidTr="00D12B90">
        <w:tc>
          <w:tcPr>
            <w:tcW w:w="1176" w:type="dxa"/>
            <w:vAlign w:val="center"/>
          </w:tcPr>
          <w:p w:rsidR="00D12B90" w:rsidRDefault="00D12B90" w:rsidP="00584BBF">
            <w:pPr>
              <w:jc w:val="center"/>
            </w:pPr>
            <w:r>
              <w:rPr>
                <w:rFonts w:hint="eastAsia"/>
              </w:rPr>
              <w:t>一级指标</w:t>
            </w:r>
          </w:p>
        </w:tc>
        <w:tc>
          <w:tcPr>
            <w:tcW w:w="2901" w:type="dxa"/>
            <w:vAlign w:val="center"/>
          </w:tcPr>
          <w:p w:rsidR="00D12B90" w:rsidRDefault="00D12B90" w:rsidP="00584BBF">
            <w:pPr>
              <w:jc w:val="center"/>
            </w:pPr>
            <w:r>
              <w:rPr>
                <w:rFonts w:hint="eastAsia"/>
              </w:rPr>
              <w:t>二级指标</w:t>
            </w:r>
          </w:p>
        </w:tc>
        <w:tc>
          <w:tcPr>
            <w:tcW w:w="1560" w:type="dxa"/>
            <w:vAlign w:val="center"/>
          </w:tcPr>
          <w:p w:rsidR="00D12B90" w:rsidRDefault="00D12B90" w:rsidP="00584BBF">
            <w:pPr>
              <w:jc w:val="center"/>
            </w:pPr>
            <w:r>
              <w:rPr>
                <w:rFonts w:hint="eastAsia"/>
              </w:rPr>
              <w:t>三级指标</w:t>
            </w:r>
          </w:p>
        </w:tc>
        <w:tc>
          <w:tcPr>
            <w:tcW w:w="3118" w:type="dxa"/>
          </w:tcPr>
          <w:p w:rsidR="00D12B90" w:rsidRDefault="00D12B90" w:rsidP="00584BBF">
            <w:pPr>
              <w:jc w:val="center"/>
            </w:pPr>
            <w:r>
              <w:rPr>
                <w:rFonts w:hint="eastAsia"/>
              </w:rPr>
              <w:t>计算公式</w:t>
            </w:r>
          </w:p>
        </w:tc>
      </w:tr>
      <w:tr w:rsidR="00D12B90" w:rsidTr="00D12B90">
        <w:tc>
          <w:tcPr>
            <w:tcW w:w="1176" w:type="dxa"/>
            <w:vMerge w:val="restart"/>
            <w:vAlign w:val="center"/>
          </w:tcPr>
          <w:p w:rsidR="00D12B90" w:rsidRDefault="00D12B90" w:rsidP="00584BBF">
            <w:pPr>
              <w:jc w:val="center"/>
            </w:pPr>
            <w:r>
              <w:rPr>
                <w:rFonts w:hint="eastAsia"/>
              </w:rPr>
              <w:t>发展导向</w:t>
            </w:r>
          </w:p>
        </w:tc>
        <w:tc>
          <w:tcPr>
            <w:tcW w:w="2901" w:type="dxa"/>
            <w:vMerge w:val="restart"/>
            <w:vAlign w:val="center"/>
          </w:tcPr>
          <w:p w:rsidR="00D12B90" w:rsidRDefault="00D12B90" w:rsidP="00584BBF">
            <w:pPr>
              <w:jc w:val="center"/>
            </w:pPr>
            <w:r>
              <w:rPr>
                <w:rFonts w:hint="eastAsia"/>
              </w:rPr>
              <w:t>科研创新条件</w:t>
            </w:r>
          </w:p>
        </w:tc>
        <w:tc>
          <w:tcPr>
            <w:tcW w:w="1560" w:type="dxa"/>
            <w:vAlign w:val="center"/>
          </w:tcPr>
          <w:p w:rsidR="00D12B90" w:rsidRDefault="00D12B90" w:rsidP="00584BBF">
            <w:pPr>
              <w:jc w:val="center"/>
            </w:pPr>
            <w:r>
              <w:rPr>
                <w:rFonts w:hint="eastAsia"/>
              </w:rPr>
              <w:t>博士数量</w:t>
            </w:r>
          </w:p>
        </w:tc>
        <w:tc>
          <w:tcPr>
            <w:tcW w:w="3118" w:type="dxa"/>
          </w:tcPr>
          <w:p w:rsidR="00D12B90" w:rsidRDefault="00D12B90" w:rsidP="00584BBF">
            <w:pPr>
              <w:jc w:val="center"/>
            </w:pPr>
            <w:r>
              <w:rPr>
                <w:rFonts w:hint="eastAsia"/>
              </w:rPr>
              <w:t>高</w:t>
            </w:r>
            <w:proofErr w:type="gramStart"/>
            <w:r>
              <w:rPr>
                <w:rFonts w:hint="eastAsia"/>
              </w:rPr>
              <w:t>企运行</w:t>
            </w:r>
            <w:proofErr w:type="gramEnd"/>
            <w:r>
              <w:rPr>
                <w:rFonts w:hint="eastAsia"/>
              </w:rPr>
              <w:t>登记表</w:t>
            </w:r>
          </w:p>
        </w:tc>
      </w:tr>
      <w:tr w:rsidR="00D12B90" w:rsidTr="00D12B90">
        <w:tc>
          <w:tcPr>
            <w:tcW w:w="1176" w:type="dxa"/>
            <w:vMerge/>
            <w:vAlign w:val="center"/>
          </w:tcPr>
          <w:p w:rsidR="00D12B90" w:rsidRDefault="00D12B90" w:rsidP="00584BBF">
            <w:pPr>
              <w:jc w:val="center"/>
            </w:pPr>
          </w:p>
        </w:tc>
        <w:tc>
          <w:tcPr>
            <w:tcW w:w="2901" w:type="dxa"/>
            <w:vMerge/>
            <w:vAlign w:val="center"/>
          </w:tcPr>
          <w:p w:rsidR="00D12B90" w:rsidRDefault="00D12B90" w:rsidP="00584BBF">
            <w:pPr>
              <w:jc w:val="center"/>
            </w:pPr>
          </w:p>
        </w:tc>
        <w:tc>
          <w:tcPr>
            <w:tcW w:w="1560" w:type="dxa"/>
            <w:vAlign w:val="center"/>
          </w:tcPr>
          <w:p w:rsidR="00D12B90" w:rsidRDefault="00D12B90" w:rsidP="00584BBF">
            <w:pPr>
              <w:jc w:val="center"/>
            </w:pPr>
            <w:r>
              <w:rPr>
                <w:rFonts w:hint="eastAsia"/>
              </w:rPr>
              <w:t>博士占比</w:t>
            </w:r>
          </w:p>
        </w:tc>
        <w:tc>
          <w:tcPr>
            <w:tcW w:w="3118" w:type="dxa"/>
          </w:tcPr>
          <w:p w:rsidR="00D12B90" w:rsidRDefault="00D12B90" w:rsidP="00584BBF">
            <w:pPr>
              <w:jc w:val="center"/>
            </w:pPr>
            <w:r>
              <w:rPr>
                <w:rFonts w:hint="eastAsia"/>
              </w:rPr>
              <w:t>博士数量</w:t>
            </w:r>
            <w:r>
              <w:rPr>
                <w:rFonts w:hint="eastAsia"/>
              </w:rPr>
              <w:t>/</w:t>
            </w:r>
            <w:r>
              <w:rPr>
                <w:rFonts w:hint="eastAsia"/>
              </w:rPr>
              <w:t>企业职工数</w:t>
            </w:r>
          </w:p>
        </w:tc>
      </w:tr>
      <w:tr w:rsidR="00D12B90" w:rsidTr="00D12B90">
        <w:tc>
          <w:tcPr>
            <w:tcW w:w="1176" w:type="dxa"/>
            <w:vMerge/>
            <w:vAlign w:val="center"/>
          </w:tcPr>
          <w:p w:rsidR="00D12B90" w:rsidRDefault="00D12B90" w:rsidP="00584BBF">
            <w:pPr>
              <w:jc w:val="center"/>
            </w:pPr>
          </w:p>
        </w:tc>
        <w:tc>
          <w:tcPr>
            <w:tcW w:w="2901" w:type="dxa"/>
            <w:vMerge/>
            <w:vAlign w:val="center"/>
          </w:tcPr>
          <w:p w:rsidR="00D12B90" w:rsidRDefault="00D12B90" w:rsidP="00584BBF">
            <w:pPr>
              <w:jc w:val="center"/>
            </w:pPr>
          </w:p>
        </w:tc>
        <w:tc>
          <w:tcPr>
            <w:tcW w:w="1560" w:type="dxa"/>
            <w:vAlign w:val="center"/>
          </w:tcPr>
          <w:p w:rsidR="00D12B90" w:rsidRDefault="00D12B90" w:rsidP="00584BBF">
            <w:pPr>
              <w:jc w:val="center"/>
            </w:pPr>
            <w:r>
              <w:rPr>
                <w:rFonts w:hint="eastAsia"/>
              </w:rPr>
              <w:t>硕士数量</w:t>
            </w:r>
          </w:p>
        </w:tc>
        <w:tc>
          <w:tcPr>
            <w:tcW w:w="3118" w:type="dxa"/>
          </w:tcPr>
          <w:p w:rsidR="00D12B90" w:rsidRDefault="00D12B90" w:rsidP="00584BBF">
            <w:pPr>
              <w:jc w:val="center"/>
            </w:pPr>
            <w:r>
              <w:rPr>
                <w:rFonts w:hint="eastAsia"/>
              </w:rPr>
              <w:t>高</w:t>
            </w:r>
            <w:proofErr w:type="gramStart"/>
            <w:r>
              <w:rPr>
                <w:rFonts w:hint="eastAsia"/>
              </w:rPr>
              <w:t>企运行</w:t>
            </w:r>
            <w:proofErr w:type="gramEnd"/>
            <w:r>
              <w:rPr>
                <w:rFonts w:hint="eastAsia"/>
              </w:rPr>
              <w:t>登记表</w:t>
            </w:r>
          </w:p>
        </w:tc>
      </w:tr>
      <w:tr w:rsidR="00D12B90" w:rsidTr="00D12B90">
        <w:tc>
          <w:tcPr>
            <w:tcW w:w="1176" w:type="dxa"/>
            <w:vMerge/>
            <w:vAlign w:val="center"/>
          </w:tcPr>
          <w:p w:rsidR="00D12B90" w:rsidRDefault="00D12B90" w:rsidP="00584BBF">
            <w:pPr>
              <w:jc w:val="center"/>
            </w:pPr>
          </w:p>
        </w:tc>
        <w:tc>
          <w:tcPr>
            <w:tcW w:w="2901" w:type="dxa"/>
            <w:vMerge/>
            <w:vAlign w:val="center"/>
          </w:tcPr>
          <w:p w:rsidR="00D12B90" w:rsidRDefault="00D12B90" w:rsidP="00584BBF">
            <w:pPr>
              <w:jc w:val="center"/>
            </w:pPr>
          </w:p>
        </w:tc>
        <w:tc>
          <w:tcPr>
            <w:tcW w:w="1560" w:type="dxa"/>
            <w:vAlign w:val="center"/>
          </w:tcPr>
          <w:p w:rsidR="00D12B90" w:rsidRDefault="00D12B90" w:rsidP="00584BBF">
            <w:pPr>
              <w:jc w:val="center"/>
            </w:pPr>
            <w:r>
              <w:rPr>
                <w:rFonts w:hint="eastAsia"/>
              </w:rPr>
              <w:t>硕士占比</w:t>
            </w:r>
          </w:p>
        </w:tc>
        <w:tc>
          <w:tcPr>
            <w:tcW w:w="3118" w:type="dxa"/>
          </w:tcPr>
          <w:p w:rsidR="00D12B90" w:rsidRDefault="00D12B90" w:rsidP="00584BBF">
            <w:pPr>
              <w:jc w:val="center"/>
            </w:pPr>
            <w:r>
              <w:rPr>
                <w:rFonts w:hint="eastAsia"/>
              </w:rPr>
              <w:t>硕士数量</w:t>
            </w:r>
            <w:r>
              <w:rPr>
                <w:rFonts w:hint="eastAsia"/>
              </w:rPr>
              <w:t>/</w:t>
            </w:r>
            <w:r>
              <w:rPr>
                <w:rFonts w:hint="eastAsia"/>
              </w:rPr>
              <w:t>企业职工数</w:t>
            </w:r>
          </w:p>
        </w:tc>
      </w:tr>
      <w:tr w:rsidR="00D12B90" w:rsidTr="00D12B90">
        <w:tc>
          <w:tcPr>
            <w:tcW w:w="1176" w:type="dxa"/>
            <w:vMerge/>
            <w:vAlign w:val="center"/>
          </w:tcPr>
          <w:p w:rsidR="00D12B90" w:rsidRDefault="00D12B90" w:rsidP="00584BBF">
            <w:pPr>
              <w:jc w:val="center"/>
            </w:pPr>
          </w:p>
        </w:tc>
        <w:tc>
          <w:tcPr>
            <w:tcW w:w="2901" w:type="dxa"/>
            <w:vMerge/>
            <w:vAlign w:val="center"/>
          </w:tcPr>
          <w:p w:rsidR="00D12B90" w:rsidRDefault="00D12B90" w:rsidP="00584BBF">
            <w:pPr>
              <w:jc w:val="center"/>
            </w:pPr>
          </w:p>
        </w:tc>
        <w:tc>
          <w:tcPr>
            <w:tcW w:w="1560" w:type="dxa"/>
            <w:vAlign w:val="center"/>
          </w:tcPr>
          <w:p w:rsidR="00D12B90" w:rsidRDefault="00D12B90" w:rsidP="00584BBF">
            <w:pPr>
              <w:jc w:val="center"/>
            </w:pPr>
            <w:r>
              <w:rPr>
                <w:rFonts w:hint="eastAsia"/>
              </w:rPr>
              <w:t>科研人员数量</w:t>
            </w:r>
          </w:p>
        </w:tc>
        <w:tc>
          <w:tcPr>
            <w:tcW w:w="3118" w:type="dxa"/>
          </w:tcPr>
          <w:p w:rsidR="00D12B90" w:rsidRDefault="00D12B90" w:rsidP="00584BBF">
            <w:pPr>
              <w:jc w:val="center"/>
            </w:pPr>
            <w:r>
              <w:rPr>
                <w:rFonts w:hint="eastAsia"/>
              </w:rPr>
              <w:t>高</w:t>
            </w:r>
            <w:proofErr w:type="gramStart"/>
            <w:r>
              <w:rPr>
                <w:rFonts w:hint="eastAsia"/>
              </w:rPr>
              <w:t>企运行</w:t>
            </w:r>
            <w:proofErr w:type="gramEnd"/>
            <w:r>
              <w:rPr>
                <w:rFonts w:hint="eastAsia"/>
              </w:rPr>
              <w:t>登记表</w:t>
            </w:r>
          </w:p>
        </w:tc>
      </w:tr>
      <w:tr w:rsidR="00D12B90" w:rsidTr="00D12B90">
        <w:tc>
          <w:tcPr>
            <w:tcW w:w="1176" w:type="dxa"/>
            <w:vMerge/>
            <w:vAlign w:val="center"/>
          </w:tcPr>
          <w:p w:rsidR="00D12B90" w:rsidRDefault="00D12B90" w:rsidP="00584BBF">
            <w:pPr>
              <w:jc w:val="center"/>
            </w:pPr>
          </w:p>
        </w:tc>
        <w:tc>
          <w:tcPr>
            <w:tcW w:w="2901" w:type="dxa"/>
            <w:vMerge/>
            <w:vAlign w:val="center"/>
          </w:tcPr>
          <w:p w:rsidR="00D12B90" w:rsidRDefault="00D12B90" w:rsidP="00584BBF">
            <w:pPr>
              <w:jc w:val="center"/>
            </w:pPr>
          </w:p>
        </w:tc>
        <w:tc>
          <w:tcPr>
            <w:tcW w:w="1560" w:type="dxa"/>
            <w:vAlign w:val="center"/>
          </w:tcPr>
          <w:p w:rsidR="00D12B90" w:rsidRDefault="00D12B90" w:rsidP="00584BBF">
            <w:pPr>
              <w:jc w:val="center"/>
            </w:pPr>
            <w:r>
              <w:rPr>
                <w:rFonts w:hint="eastAsia"/>
              </w:rPr>
              <w:t>科研人员占比</w:t>
            </w:r>
          </w:p>
        </w:tc>
        <w:tc>
          <w:tcPr>
            <w:tcW w:w="3118" w:type="dxa"/>
          </w:tcPr>
          <w:p w:rsidR="00D12B90" w:rsidRDefault="00D12B90" w:rsidP="00584BBF">
            <w:pPr>
              <w:jc w:val="center"/>
            </w:pPr>
            <w:r>
              <w:rPr>
                <w:rFonts w:hint="eastAsia"/>
              </w:rPr>
              <w:t>科研人员数量</w:t>
            </w:r>
            <w:r>
              <w:rPr>
                <w:rFonts w:hint="eastAsia"/>
              </w:rPr>
              <w:t>/</w:t>
            </w:r>
            <w:r>
              <w:rPr>
                <w:rFonts w:hint="eastAsia"/>
              </w:rPr>
              <w:t>企业职工数</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pPr>
              <w:jc w:val="center"/>
            </w:pPr>
            <w:r>
              <w:rPr>
                <w:rFonts w:hint="eastAsia"/>
              </w:rPr>
              <w:t>科研投入占比</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高新技术产品收入</w:t>
            </w:r>
            <w:r>
              <w:rPr>
                <w:rFonts w:hint="eastAsia"/>
              </w:rPr>
              <w:t>/</w:t>
            </w:r>
            <w:r>
              <w:rPr>
                <w:rFonts w:hint="eastAsia"/>
              </w:rPr>
              <w:t>研发投入</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pPr>
              <w:jc w:val="center"/>
            </w:pPr>
            <w:r>
              <w:rPr>
                <w:rFonts w:hint="eastAsia"/>
              </w:rPr>
              <w:t>人均科研投入产出率</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销售收入</w:t>
            </w:r>
            <w:r>
              <w:rPr>
                <w:rFonts w:hint="eastAsia"/>
              </w:rPr>
              <w:t>/</w:t>
            </w:r>
            <w:r>
              <w:rPr>
                <w:rFonts w:hint="eastAsia"/>
              </w:rPr>
              <w:t>研发投入</w:t>
            </w:r>
            <w:r>
              <w:rPr>
                <w:rFonts w:hint="eastAsia"/>
              </w:rPr>
              <w:t>/</w:t>
            </w:r>
            <w:r>
              <w:rPr>
                <w:rFonts w:hint="eastAsia"/>
              </w:rPr>
              <w:t>企业职工数</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r>
              <w:rPr>
                <w:rFonts w:hint="eastAsia"/>
              </w:rPr>
              <w:t>科研成果数量</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高</w:t>
            </w:r>
            <w:proofErr w:type="gramStart"/>
            <w:r>
              <w:rPr>
                <w:rFonts w:hint="eastAsia"/>
              </w:rPr>
              <w:t>企运行</w:t>
            </w:r>
            <w:proofErr w:type="gramEnd"/>
            <w:r>
              <w:rPr>
                <w:rFonts w:hint="eastAsia"/>
              </w:rPr>
              <w:t>登记表</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r>
              <w:rPr>
                <w:rFonts w:hint="eastAsia"/>
              </w:rPr>
              <w:t>科研人员人均高科技产品收入</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高技术产品收入</w:t>
            </w:r>
            <w:r>
              <w:rPr>
                <w:rFonts w:hint="eastAsia"/>
              </w:rPr>
              <w:t>/</w:t>
            </w:r>
            <w:r>
              <w:rPr>
                <w:rFonts w:hint="eastAsia"/>
              </w:rPr>
              <w:t>科研人员数</w:t>
            </w:r>
          </w:p>
        </w:tc>
      </w:tr>
      <w:tr w:rsidR="00D12B90" w:rsidTr="00D12B90">
        <w:tc>
          <w:tcPr>
            <w:tcW w:w="1176" w:type="dxa"/>
            <w:vMerge w:val="restart"/>
            <w:vAlign w:val="center"/>
          </w:tcPr>
          <w:p w:rsidR="00D12B90" w:rsidRDefault="00D12B90" w:rsidP="00584BBF">
            <w:pPr>
              <w:jc w:val="center"/>
            </w:pPr>
            <w:r>
              <w:rPr>
                <w:rFonts w:hint="eastAsia"/>
              </w:rPr>
              <w:t>企业规模</w:t>
            </w:r>
          </w:p>
        </w:tc>
        <w:tc>
          <w:tcPr>
            <w:tcW w:w="2901" w:type="dxa"/>
            <w:vAlign w:val="center"/>
          </w:tcPr>
          <w:p w:rsidR="00D12B90" w:rsidRDefault="00D12B90" w:rsidP="00584BBF">
            <w:pPr>
              <w:jc w:val="center"/>
            </w:pPr>
            <w:r>
              <w:rPr>
                <w:rFonts w:hint="eastAsia"/>
              </w:rPr>
              <w:t>净资产额</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高</w:t>
            </w:r>
            <w:proofErr w:type="gramStart"/>
            <w:r>
              <w:rPr>
                <w:rFonts w:hint="eastAsia"/>
              </w:rPr>
              <w:t>企运行</w:t>
            </w:r>
            <w:proofErr w:type="gramEnd"/>
            <w:r>
              <w:rPr>
                <w:rFonts w:hint="eastAsia"/>
              </w:rPr>
              <w:t>登记表</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pPr>
              <w:jc w:val="center"/>
            </w:pPr>
            <w:r>
              <w:rPr>
                <w:rFonts w:hint="eastAsia"/>
              </w:rPr>
              <w:t>销售收入</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高</w:t>
            </w:r>
            <w:proofErr w:type="gramStart"/>
            <w:r>
              <w:rPr>
                <w:rFonts w:hint="eastAsia"/>
              </w:rPr>
              <w:t>企运行</w:t>
            </w:r>
            <w:proofErr w:type="gramEnd"/>
            <w:r>
              <w:rPr>
                <w:rFonts w:hint="eastAsia"/>
              </w:rPr>
              <w:t>登记表</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pPr>
              <w:jc w:val="center"/>
            </w:pPr>
            <w:r>
              <w:rPr>
                <w:rFonts w:hint="eastAsia"/>
              </w:rPr>
              <w:t>利润额</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高</w:t>
            </w:r>
            <w:proofErr w:type="gramStart"/>
            <w:r>
              <w:rPr>
                <w:rFonts w:hint="eastAsia"/>
              </w:rPr>
              <w:t>企运行</w:t>
            </w:r>
            <w:proofErr w:type="gramEnd"/>
            <w:r>
              <w:rPr>
                <w:rFonts w:hint="eastAsia"/>
              </w:rPr>
              <w:t>登记表</w:t>
            </w:r>
          </w:p>
        </w:tc>
      </w:tr>
      <w:tr w:rsidR="00D12B90" w:rsidTr="00D12B90">
        <w:tc>
          <w:tcPr>
            <w:tcW w:w="1176" w:type="dxa"/>
            <w:vMerge w:val="restart"/>
            <w:vAlign w:val="center"/>
          </w:tcPr>
          <w:p w:rsidR="00D12B90" w:rsidRDefault="00D12B90" w:rsidP="00584BBF">
            <w:pPr>
              <w:jc w:val="center"/>
            </w:pPr>
            <w:r>
              <w:rPr>
                <w:rFonts w:hint="eastAsia"/>
              </w:rPr>
              <w:t>企业成长速度</w:t>
            </w:r>
          </w:p>
        </w:tc>
        <w:tc>
          <w:tcPr>
            <w:tcW w:w="2901" w:type="dxa"/>
            <w:vAlign w:val="center"/>
          </w:tcPr>
          <w:p w:rsidR="00D12B90" w:rsidRDefault="00D12B90" w:rsidP="00584BBF">
            <w:pPr>
              <w:jc w:val="center"/>
            </w:pPr>
            <w:r>
              <w:rPr>
                <w:rFonts w:hint="eastAsia"/>
              </w:rPr>
              <w:t>销售收入增长率</w:t>
            </w:r>
          </w:p>
        </w:tc>
        <w:tc>
          <w:tcPr>
            <w:tcW w:w="1560" w:type="dxa"/>
            <w:vAlign w:val="center"/>
          </w:tcPr>
          <w:p w:rsidR="00D12B90" w:rsidRDefault="00D12B90" w:rsidP="00584BBF">
            <w:pPr>
              <w:jc w:val="center"/>
            </w:pPr>
          </w:p>
        </w:tc>
        <w:tc>
          <w:tcPr>
            <w:tcW w:w="3118" w:type="dxa"/>
          </w:tcPr>
          <w:p w:rsidR="00D12B90" w:rsidRDefault="00D12B90" w:rsidP="00584BBF">
            <w:pPr>
              <w:jc w:val="center"/>
            </w:pPr>
            <w:r>
              <w:rPr>
                <w:rFonts w:hint="eastAsia"/>
              </w:rPr>
              <w:t>（当年销售收入</w:t>
            </w:r>
            <w:r>
              <w:rPr>
                <w:rFonts w:hint="eastAsia"/>
              </w:rPr>
              <w:t>-</w:t>
            </w:r>
            <w:r>
              <w:rPr>
                <w:rFonts w:hint="eastAsia"/>
              </w:rPr>
              <w:t>上一年销售收入）</w:t>
            </w:r>
            <w:r>
              <w:rPr>
                <w:rFonts w:hint="eastAsia"/>
              </w:rPr>
              <w:t>/</w:t>
            </w:r>
            <w:r>
              <w:rPr>
                <w:rFonts w:hint="eastAsia"/>
              </w:rPr>
              <w:t>上一年销售收入</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pPr>
              <w:jc w:val="center"/>
            </w:pPr>
            <w:r>
              <w:rPr>
                <w:rFonts w:hint="eastAsia"/>
              </w:rPr>
              <w:t>利润增长率</w:t>
            </w:r>
          </w:p>
        </w:tc>
        <w:tc>
          <w:tcPr>
            <w:tcW w:w="1560" w:type="dxa"/>
            <w:vAlign w:val="center"/>
          </w:tcPr>
          <w:p w:rsidR="00D12B90" w:rsidRDefault="00D12B90" w:rsidP="00584BBF">
            <w:pPr>
              <w:jc w:val="center"/>
            </w:pPr>
          </w:p>
        </w:tc>
        <w:tc>
          <w:tcPr>
            <w:tcW w:w="3118" w:type="dxa"/>
          </w:tcPr>
          <w:p w:rsidR="00D12B90" w:rsidRDefault="00D12B90" w:rsidP="00D12B90">
            <w:pPr>
              <w:jc w:val="center"/>
            </w:pPr>
            <w:r>
              <w:rPr>
                <w:rFonts w:hint="eastAsia"/>
              </w:rPr>
              <w:t>（当年利润额</w:t>
            </w:r>
            <w:r>
              <w:rPr>
                <w:rFonts w:hint="eastAsia"/>
              </w:rPr>
              <w:t>-</w:t>
            </w:r>
            <w:r>
              <w:rPr>
                <w:rFonts w:hint="eastAsia"/>
              </w:rPr>
              <w:t>上一年利润额）</w:t>
            </w:r>
            <w:r>
              <w:rPr>
                <w:rFonts w:hint="eastAsia"/>
              </w:rPr>
              <w:t>/</w:t>
            </w:r>
            <w:r>
              <w:rPr>
                <w:rFonts w:hint="eastAsia"/>
              </w:rPr>
              <w:t>上一年利润额</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pPr>
              <w:jc w:val="center"/>
            </w:pPr>
            <w:r>
              <w:rPr>
                <w:rFonts w:hint="eastAsia"/>
              </w:rPr>
              <w:t>总资产增长率</w:t>
            </w:r>
          </w:p>
        </w:tc>
        <w:tc>
          <w:tcPr>
            <w:tcW w:w="1560" w:type="dxa"/>
            <w:vAlign w:val="center"/>
          </w:tcPr>
          <w:p w:rsidR="00D12B90" w:rsidRDefault="00D12B90" w:rsidP="00584BBF">
            <w:pPr>
              <w:jc w:val="center"/>
            </w:pPr>
          </w:p>
        </w:tc>
        <w:tc>
          <w:tcPr>
            <w:tcW w:w="3118" w:type="dxa"/>
          </w:tcPr>
          <w:p w:rsidR="00D12B90" w:rsidRDefault="00D12B90" w:rsidP="00D12B90">
            <w:pPr>
              <w:jc w:val="center"/>
            </w:pPr>
            <w:r>
              <w:rPr>
                <w:rFonts w:hint="eastAsia"/>
              </w:rPr>
              <w:t>（当年总资产</w:t>
            </w:r>
            <w:r>
              <w:rPr>
                <w:rFonts w:hint="eastAsia"/>
              </w:rPr>
              <w:t>-</w:t>
            </w:r>
            <w:r>
              <w:rPr>
                <w:rFonts w:hint="eastAsia"/>
              </w:rPr>
              <w:t>上一年总资产）</w:t>
            </w:r>
            <w:r>
              <w:rPr>
                <w:rFonts w:hint="eastAsia"/>
              </w:rPr>
              <w:t>/</w:t>
            </w:r>
            <w:r>
              <w:rPr>
                <w:rFonts w:hint="eastAsia"/>
              </w:rPr>
              <w:t>上一年总资产</w:t>
            </w:r>
          </w:p>
        </w:tc>
      </w:tr>
      <w:tr w:rsidR="00D12B90" w:rsidTr="00D12B90">
        <w:tc>
          <w:tcPr>
            <w:tcW w:w="1176" w:type="dxa"/>
            <w:vMerge/>
            <w:vAlign w:val="center"/>
          </w:tcPr>
          <w:p w:rsidR="00D12B90" w:rsidRDefault="00D12B90" w:rsidP="00584BBF">
            <w:pPr>
              <w:jc w:val="center"/>
            </w:pPr>
          </w:p>
        </w:tc>
        <w:tc>
          <w:tcPr>
            <w:tcW w:w="2901" w:type="dxa"/>
            <w:vAlign w:val="center"/>
          </w:tcPr>
          <w:p w:rsidR="00D12B90" w:rsidRDefault="00D12B90" w:rsidP="00584BBF">
            <w:pPr>
              <w:jc w:val="center"/>
            </w:pPr>
            <w:r>
              <w:rPr>
                <w:rFonts w:hint="eastAsia"/>
              </w:rPr>
              <w:t>净资产增长率</w:t>
            </w:r>
          </w:p>
        </w:tc>
        <w:tc>
          <w:tcPr>
            <w:tcW w:w="1560" w:type="dxa"/>
            <w:vAlign w:val="center"/>
          </w:tcPr>
          <w:p w:rsidR="00D12B90" w:rsidRDefault="00D12B90" w:rsidP="00584BBF">
            <w:pPr>
              <w:jc w:val="center"/>
            </w:pPr>
          </w:p>
        </w:tc>
        <w:tc>
          <w:tcPr>
            <w:tcW w:w="3118" w:type="dxa"/>
          </w:tcPr>
          <w:p w:rsidR="00D12B90" w:rsidRDefault="00D12B90" w:rsidP="00D12B90">
            <w:pPr>
              <w:jc w:val="center"/>
            </w:pPr>
            <w:r>
              <w:rPr>
                <w:rFonts w:hint="eastAsia"/>
              </w:rPr>
              <w:t>（当年净资产</w:t>
            </w:r>
            <w:r>
              <w:rPr>
                <w:rFonts w:hint="eastAsia"/>
              </w:rPr>
              <w:t>-</w:t>
            </w:r>
            <w:r>
              <w:rPr>
                <w:rFonts w:hint="eastAsia"/>
              </w:rPr>
              <w:t>上一年净资产）</w:t>
            </w:r>
            <w:r>
              <w:rPr>
                <w:rFonts w:hint="eastAsia"/>
              </w:rPr>
              <w:t>/</w:t>
            </w:r>
            <w:r>
              <w:rPr>
                <w:rFonts w:hint="eastAsia"/>
              </w:rPr>
              <w:t>上一年净资产</w:t>
            </w:r>
          </w:p>
        </w:tc>
      </w:tr>
    </w:tbl>
    <w:p w:rsidR="00215906" w:rsidRPr="00587FF6" w:rsidRDefault="00215906" w:rsidP="00313EFF">
      <w:pPr>
        <w:jc w:val="left"/>
        <w:rPr>
          <w:szCs w:val="21"/>
        </w:rPr>
      </w:pPr>
    </w:p>
    <w:sectPr w:rsidR="00215906" w:rsidRPr="00587F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5003"/>
    <w:multiLevelType w:val="hybridMultilevel"/>
    <w:tmpl w:val="AC026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0106B7A"/>
    <w:multiLevelType w:val="hybridMultilevel"/>
    <w:tmpl w:val="3FC00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4CB394F"/>
    <w:multiLevelType w:val="hybridMultilevel"/>
    <w:tmpl w:val="763A2C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7786DAB"/>
    <w:multiLevelType w:val="hybridMultilevel"/>
    <w:tmpl w:val="218EB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60"/>
    <w:rsid w:val="000070A6"/>
    <w:rsid w:val="00083ADC"/>
    <w:rsid w:val="000954F2"/>
    <w:rsid w:val="00096494"/>
    <w:rsid w:val="000A749E"/>
    <w:rsid w:val="000C1E0D"/>
    <w:rsid w:val="000C7ACD"/>
    <w:rsid w:val="00116FEB"/>
    <w:rsid w:val="00192890"/>
    <w:rsid w:val="001B5D7A"/>
    <w:rsid w:val="001C76D8"/>
    <w:rsid w:val="001D73F3"/>
    <w:rsid w:val="00200332"/>
    <w:rsid w:val="00215906"/>
    <w:rsid w:val="00237F3A"/>
    <w:rsid w:val="002642DF"/>
    <w:rsid w:val="00313EFF"/>
    <w:rsid w:val="00336D85"/>
    <w:rsid w:val="00342DE8"/>
    <w:rsid w:val="003869BA"/>
    <w:rsid w:val="003E1FEC"/>
    <w:rsid w:val="0047337E"/>
    <w:rsid w:val="004B1D48"/>
    <w:rsid w:val="004E7F92"/>
    <w:rsid w:val="0050074E"/>
    <w:rsid w:val="0051435F"/>
    <w:rsid w:val="005704AD"/>
    <w:rsid w:val="00587FF6"/>
    <w:rsid w:val="005977A5"/>
    <w:rsid w:val="006168F6"/>
    <w:rsid w:val="0063752A"/>
    <w:rsid w:val="0064711B"/>
    <w:rsid w:val="0065785E"/>
    <w:rsid w:val="00663757"/>
    <w:rsid w:val="006E50DA"/>
    <w:rsid w:val="00734499"/>
    <w:rsid w:val="00765D53"/>
    <w:rsid w:val="007762B1"/>
    <w:rsid w:val="00810FE1"/>
    <w:rsid w:val="00873544"/>
    <w:rsid w:val="008A2790"/>
    <w:rsid w:val="008D47CA"/>
    <w:rsid w:val="00925CF0"/>
    <w:rsid w:val="00956D22"/>
    <w:rsid w:val="009E3320"/>
    <w:rsid w:val="00A23804"/>
    <w:rsid w:val="00A36F0B"/>
    <w:rsid w:val="00AE7565"/>
    <w:rsid w:val="00B13248"/>
    <w:rsid w:val="00B44351"/>
    <w:rsid w:val="00B66D7B"/>
    <w:rsid w:val="00BF35C1"/>
    <w:rsid w:val="00C517C7"/>
    <w:rsid w:val="00C5527C"/>
    <w:rsid w:val="00C905B0"/>
    <w:rsid w:val="00C95D66"/>
    <w:rsid w:val="00CB237A"/>
    <w:rsid w:val="00CD1FC1"/>
    <w:rsid w:val="00D03589"/>
    <w:rsid w:val="00D12B90"/>
    <w:rsid w:val="00D16C2E"/>
    <w:rsid w:val="00D42B91"/>
    <w:rsid w:val="00D807FF"/>
    <w:rsid w:val="00DC5FB5"/>
    <w:rsid w:val="00DD45DB"/>
    <w:rsid w:val="00E03244"/>
    <w:rsid w:val="00E14D36"/>
    <w:rsid w:val="00E24509"/>
    <w:rsid w:val="00E31970"/>
    <w:rsid w:val="00E6093B"/>
    <w:rsid w:val="00E64AD9"/>
    <w:rsid w:val="00E84FB3"/>
    <w:rsid w:val="00EB380D"/>
    <w:rsid w:val="00EE6D3F"/>
    <w:rsid w:val="00F05C37"/>
    <w:rsid w:val="00F133D4"/>
    <w:rsid w:val="00F23454"/>
    <w:rsid w:val="00F35955"/>
    <w:rsid w:val="00F41F60"/>
    <w:rsid w:val="00F60940"/>
    <w:rsid w:val="00FC1184"/>
    <w:rsid w:val="00FC6FC3"/>
    <w:rsid w:val="00FF4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D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5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905B0"/>
    <w:rPr>
      <w:color w:val="808080"/>
    </w:rPr>
  </w:style>
  <w:style w:type="paragraph" w:styleId="a5">
    <w:name w:val="Balloon Text"/>
    <w:basedOn w:val="a"/>
    <w:link w:val="Char"/>
    <w:uiPriority w:val="99"/>
    <w:semiHidden/>
    <w:unhideWhenUsed/>
    <w:rsid w:val="00C905B0"/>
    <w:rPr>
      <w:sz w:val="18"/>
      <w:szCs w:val="18"/>
    </w:rPr>
  </w:style>
  <w:style w:type="character" w:customStyle="1" w:styleId="Char">
    <w:name w:val="批注框文本 Char"/>
    <w:basedOn w:val="a0"/>
    <w:link w:val="a5"/>
    <w:uiPriority w:val="99"/>
    <w:semiHidden/>
    <w:rsid w:val="00C905B0"/>
    <w:rPr>
      <w:sz w:val="18"/>
      <w:szCs w:val="18"/>
    </w:rPr>
  </w:style>
  <w:style w:type="paragraph" w:styleId="a6">
    <w:name w:val="Quote"/>
    <w:basedOn w:val="a"/>
    <w:next w:val="a"/>
    <w:link w:val="Char0"/>
    <w:uiPriority w:val="29"/>
    <w:qFormat/>
    <w:rsid w:val="003869BA"/>
    <w:pPr>
      <w:widowControl/>
      <w:spacing w:after="200" w:line="276" w:lineRule="auto"/>
      <w:jc w:val="left"/>
    </w:pPr>
    <w:rPr>
      <w:i/>
      <w:iCs/>
      <w:color w:val="000000" w:themeColor="text1"/>
      <w:kern w:val="0"/>
      <w:sz w:val="22"/>
    </w:rPr>
  </w:style>
  <w:style w:type="character" w:customStyle="1" w:styleId="Char0">
    <w:name w:val="引用 Char"/>
    <w:basedOn w:val="a0"/>
    <w:link w:val="a6"/>
    <w:uiPriority w:val="29"/>
    <w:rsid w:val="003869BA"/>
    <w:rPr>
      <w:i/>
      <w:iCs/>
      <w:color w:val="000000" w:themeColor="text1"/>
      <w:kern w:val="0"/>
      <w:sz w:val="22"/>
    </w:rPr>
  </w:style>
  <w:style w:type="paragraph" w:styleId="a7">
    <w:name w:val="Normal (Web)"/>
    <w:basedOn w:val="a"/>
    <w:uiPriority w:val="99"/>
    <w:unhideWhenUsed/>
    <w:rsid w:val="00F23454"/>
    <w:pPr>
      <w:widowControl/>
      <w:spacing w:before="100" w:beforeAutospacing="1" w:after="100" w:afterAutospacing="1"/>
      <w:jc w:val="left"/>
    </w:pPr>
    <w:rPr>
      <w:rFonts w:ascii="宋体" w:eastAsia="宋体" w:hAnsi="宋体" w:cs="宋体"/>
      <w:kern w:val="0"/>
      <w:sz w:val="24"/>
      <w:szCs w:val="24"/>
    </w:rPr>
  </w:style>
  <w:style w:type="table" w:customStyle="1" w:styleId="1">
    <w:name w:val="网格型1"/>
    <w:basedOn w:val="a1"/>
    <w:next w:val="a3"/>
    <w:uiPriority w:val="59"/>
    <w:rsid w:val="00F2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578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D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5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905B0"/>
    <w:rPr>
      <w:color w:val="808080"/>
    </w:rPr>
  </w:style>
  <w:style w:type="paragraph" w:styleId="a5">
    <w:name w:val="Balloon Text"/>
    <w:basedOn w:val="a"/>
    <w:link w:val="Char"/>
    <w:uiPriority w:val="99"/>
    <w:semiHidden/>
    <w:unhideWhenUsed/>
    <w:rsid w:val="00C905B0"/>
    <w:rPr>
      <w:sz w:val="18"/>
      <w:szCs w:val="18"/>
    </w:rPr>
  </w:style>
  <w:style w:type="character" w:customStyle="1" w:styleId="Char">
    <w:name w:val="批注框文本 Char"/>
    <w:basedOn w:val="a0"/>
    <w:link w:val="a5"/>
    <w:uiPriority w:val="99"/>
    <w:semiHidden/>
    <w:rsid w:val="00C905B0"/>
    <w:rPr>
      <w:sz w:val="18"/>
      <w:szCs w:val="18"/>
    </w:rPr>
  </w:style>
  <w:style w:type="paragraph" w:styleId="a6">
    <w:name w:val="Quote"/>
    <w:basedOn w:val="a"/>
    <w:next w:val="a"/>
    <w:link w:val="Char0"/>
    <w:uiPriority w:val="29"/>
    <w:qFormat/>
    <w:rsid w:val="003869BA"/>
    <w:pPr>
      <w:widowControl/>
      <w:spacing w:after="200" w:line="276" w:lineRule="auto"/>
      <w:jc w:val="left"/>
    </w:pPr>
    <w:rPr>
      <w:i/>
      <w:iCs/>
      <w:color w:val="000000" w:themeColor="text1"/>
      <w:kern w:val="0"/>
      <w:sz w:val="22"/>
    </w:rPr>
  </w:style>
  <w:style w:type="character" w:customStyle="1" w:styleId="Char0">
    <w:name w:val="引用 Char"/>
    <w:basedOn w:val="a0"/>
    <w:link w:val="a6"/>
    <w:uiPriority w:val="29"/>
    <w:rsid w:val="003869BA"/>
    <w:rPr>
      <w:i/>
      <w:iCs/>
      <w:color w:val="000000" w:themeColor="text1"/>
      <w:kern w:val="0"/>
      <w:sz w:val="22"/>
    </w:rPr>
  </w:style>
  <w:style w:type="paragraph" w:styleId="a7">
    <w:name w:val="Normal (Web)"/>
    <w:basedOn w:val="a"/>
    <w:uiPriority w:val="99"/>
    <w:unhideWhenUsed/>
    <w:rsid w:val="00F23454"/>
    <w:pPr>
      <w:widowControl/>
      <w:spacing w:before="100" w:beforeAutospacing="1" w:after="100" w:afterAutospacing="1"/>
      <w:jc w:val="left"/>
    </w:pPr>
    <w:rPr>
      <w:rFonts w:ascii="宋体" w:eastAsia="宋体" w:hAnsi="宋体" w:cs="宋体"/>
      <w:kern w:val="0"/>
      <w:sz w:val="24"/>
      <w:szCs w:val="24"/>
    </w:rPr>
  </w:style>
  <w:style w:type="table" w:customStyle="1" w:styleId="1">
    <w:name w:val="网格型1"/>
    <w:basedOn w:val="a1"/>
    <w:next w:val="a3"/>
    <w:uiPriority w:val="59"/>
    <w:rsid w:val="00F2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578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41751">
      <w:bodyDiv w:val="1"/>
      <w:marLeft w:val="0"/>
      <w:marRight w:val="0"/>
      <w:marTop w:val="0"/>
      <w:marBottom w:val="0"/>
      <w:divBdr>
        <w:top w:val="none" w:sz="0" w:space="0" w:color="auto"/>
        <w:left w:val="none" w:sz="0" w:space="0" w:color="auto"/>
        <w:bottom w:val="none" w:sz="0" w:space="0" w:color="auto"/>
        <w:right w:val="none" w:sz="0" w:space="0" w:color="auto"/>
      </w:divBdr>
    </w:div>
    <w:div w:id="1521970991">
      <w:bodyDiv w:val="1"/>
      <w:marLeft w:val="0"/>
      <w:marRight w:val="0"/>
      <w:marTop w:val="0"/>
      <w:marBottom w:val="0"/>
      <w:divBdr>
        <w:top w:val="none" w:sz="0" w:space="0" w:color="auto"/>
        <w:left w:val="none" w:sz="0" w:space="0" w:color="auto"/>
        <w:bottom w:val="none" w:sz="0" w:space="0" w:color="auto"/>
        <w:right w:val="none" w:sz="0" w:space="0" w:color="auto"/>
      </w:divBdr>
    </w:div>
    <w:div w:id="1738360539">
      <w:bodyDiv w:val="1"/>
      <w:marLeft w:val="0"/>
      <w:marRight w:val="0"/>
      <w:marTop w:val="0"/>
      <w:marBottom w:val="0"/>
      <w:divBdr>
        <w:top w:val="none" w:sz="0" w:space="0" w:color="auto"/>
        <w:left w:val="none" w:sz="0" w:space="0" w:color="auto"/>
        <w:bottom w:val="none" w:sz="0" w:space="0" w:color="auto"/>
        <w:right w:val="none" w:sz="0" w:space="0" w:color="auto"/>
      </w:divBdr>
    </w:div>
    <w:div w:id="1942453357">
      <w:bodyDiv w:val="1"/>
      <w:marLeft w:val="0"/>
      <w:marRight w:val="0"/>
      <w:marTop w:val="0"/>
      <w:marBottom w:val="0"/>
      <w:divBdr>
        <w:top w:val="none" w:sz="0" w:space="0" w:color="auto"/>
        <w:left w:val="none" w:sz="0" w:space="0" w:color="auto"/>
        <w:bottom w:val="none" w:sz="0" w:space="0" w:color="auto"/>
        <w:right w:val="none" w:sz="0" w:space="0" w:color="auto"/>
      </w:divBdr>
    </w:div>
    <w:div w:id="213104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6EC06-322A-43BE-BD50-6240344C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10</Pages>
  <Words>1152</Words>
  <Characters>6567</Characters>
  <Application>Microsoft Office Word</Application>
  <DocSecurity>0</DocSecurity>
  <Lines>54</Lines>
  <Paragraphs>15</Paragraphs>
  <ScaleCrop>false</ScaleCrop>
  <Company>Microsoft</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28</cp:revision>
  <dcterms:created xsi:type="dcterms:W3CDTF">2017-10-20T01:22:00Z</dcterms:created>
  <dcterms:modified xsi:type="dcterms:W3CDTF">2018-03-08T14:08:00Z</dcterms:modified>
</cp:coreProperties>
</file>