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4721" w14:textId="5D81FFE8" w:rsidR="00D233CA" w:rsidRDefault="00364CE9" w:rsidP="00D233CA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공정 트윈 실습 프로젝트</w:t>
      </w:r>
    </w:p>
    <w:p w14:paraId="5F435FD7" w14:textId="34F4D2D5" w:rsidR="003A408B" w:rsidRDefault="00156C90" w:rsidP="00156C90">
      <w:pPr>
        <w:jc w:val="right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안형석</w:t>
      </w:r>
      <w:proofErr w:type="spellEnd"/>
      <w:r>
        <w:rPr>
          <w:b/>
          <w:bCs/>
          <w:szCs w:val="20"/>
        </w:rPr>
        <w:t>(</w:t>
      </w:r>
      <w:r>
        <w:rPr>
          <w:rFonts w:hint="eastAsia"/>
          <w:b/>
          <w:bCs/>
          <w:szCs w:val="20"/>
        </w:rPr>
        <w:t>팀장)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김건호,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박민준,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오영택</w:t>
      </w:r>
      <w:proofErr w:type="spellEnd"/>
    </w:p>
    <w:p w14:paraId="2F4905DA" w14:textId="77777777" w:rsidR="004616C3" w:rsidRPr="004616C3" w:rsidRDefault="004616C3" w:rsidP="00156C90">
      <w:pPr>
        <w:jc w:val="right"/>
        <w:rPr>
          <w:b/>
          <w:bCs/>
          <w:szCs w:val="20"/>
        </w:rPr>
      </w:pPr>
    </w:p>
    <w:p w14:paraId="3A06A145" w14:textId="06A2187B" w:rsidR="00D233CA" w:rsidRPr="004616C3" w:rsidRDefault="00C0641D" w:rsidP="004616C3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프로젝트 </w:t>
      </w:r>
      <w:r w:rsidR="003A408B" w:rsidRPr="34806EE4">
        <w:rPr>
          <w:b/>
          <w:bCs/>
          <w:sz w:val="30"/>
          <w:szCs w:val="30"/>
        </w:rPr>
        <w:t>개요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036"/>
      </w:tblGrid>
      <w:tr w:rsidR="00C0641D" w14:paraId="5CCCE337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C15265E" w14:textId="661F006C" w:rsidR="00C0641D" w:rsidRDefault="00C0641D" w:rsidP="00E446D0">
            <w:pPr>
              <w:jc w:val="center"/>
              <w:rPr>
                <w:szCs w:val="20"/>
              </w:rPr>
            </w:pPr>
            <w:bookmarkStart w:id="0" w:name="_Hlk129704823"/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7036" w:type="dxa"/>
          </w:tcPr>
          <w:p w14:paraId="526DE3E6" w14:textId="6A66E37E" w:rsidR="00C0641D" w:rsidRDefault="00E446D0" w:rsidP="00D233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 분야에서 디지털 기술을 활용하여 생산 효율성을 높이는 것</w:t>
            </w:r>
          </w:p>
        </w:tc>
      </w:tr>
      <w:tr w:rsidR="00C0641D" w:rsidRPr="00E446D0" w14:paraId="56226167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4431BA41" w14:textId="0243FA21" w:rsidR="00C0641D" w:rsidRDefault="00C0641D" w:rsidP="00E446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핵심 기술</w:t>
            </w:r>
          </w:p>
        </w:tc>
        <w:tc>
          <w:tcPr>
            <w:tcW w:w="7036" w:type="dxa"/>
          </w:tcPr>
          <w:p w14:paraId="42C33704" w14:textId="441FAA57" w:rsidR="00C0641D" w:rsidRDefault="00E446D0" w:rsidP="00D233C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디지털트윈</w:t>
            </w:r>
            <w:proofErr w:type="spellEnd"/>
            <w:r>
              <w:rPr>
                <w:rFonts w:hint="eastAsia"/>
                <w:szCs w:val="20"/>
              </w:rPr>
              <w:t xml:space="preserve"> 플랫폼인 </w:t>
            </w:r>
            <w:r>
              <w:rPr>
                <w:szCs w:val="20"/>
              </w:rPr>
              <w:t>WAISER</w:t>
            </w:r>
            <w:r>
              <w:rPr>
                <w:rFonts w:hint="eastAsia"/>
                <w:szCs w:val="20"/>
              </w:rPr>
              <w:t xml:space="preserve"> 엔진을 사용하며,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데이터베이스와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유니티를 이용한 시뮬레이션 결과의 시각화</w:t>
            </w:r>
          </w:p>
        </w:tc>
      </w:tr>
      <w:tr w:rsidR="00C0641D" w14:paraId="1F8F1844" w14:textId="77777777" w:rsidTr="004616C3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FFF9B29" w14:textId="1AE64C8D" w:rsidR="00C0641D" w:rsidRDefault="00C0641D" w:rsidP="00E446D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기대 효과</w:t>
            </w:r>
          </w:p>
        </w:tc>
        <w:tc>
          <w:tcPr>
            <w:tcW w:w="7036" w:type="dxa"/>
          </w:tcPr>
          <w:p w14:paraId="0BF05F92" w14:textId="187D6628" w:rsidR="00C0641D" w:rsidRDefault="00E446D0" w:rsidP="00D233C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 공정을 자동화하고,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생산 과정에서 발생하는 비용과 시간을 줄이며,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생산량과 생산 품질을 개선할 수 있다</w:t>
            </w:r>
          </w:p>
        </w:tc>
      </w:tr>
      <w:bookmarkEnd w:id="0"/>
    </w:tbl>
    <w:p w14:paraId="26232C57" w14:textId="77777777" w:rsidR="003A408B" w:rsidRDefault="003A408B" w:rsidP="003A408B">
      <w:pPr>
        <w:rPr>
          <w:szCs w:val="20"/>
        </w:rPr>
      </w:pPr>
    </w:p>
    <w:p w14:paraId="2E68DF4C" w14:textId="13BE6AB0" w:rsidR="003A408B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팀 소개(</w:t>
      </w:r>
      <w:proofErr w:type="spellStart"/>
      <w:r>
        <w:rPr>
          <w:rFonts w:hint="eastAsia"/>
          <w:b/>
          <w:bCs/>
          <w:sz w:val="30"/>
          <w:szCs w:val="30"/>
        </w:rPr>
        <w:t>추가해야됨</w:t>
      </w:r>
      <w:proofErr w:type="spellEnd"/>
      <w:r>
        <w:rPr>
          <w:rFonts w:hint="eastAsia"/>
          <w:b/>
          <w:bCs/>
          <w:sz w:val="30"/>
          <w:szCs w:val="30"/>
        </w:rPr>
        <w:t>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036"/>
      </w:tblGrid>
      <w:tr w:rsidR="000A5666" w14:paraId="1D0D3633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3F7A1D49" w14:textId="1BCA6F5E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안형석</w:t>
            </w:r>
          </w:p>
        </w:tc>
        <w:tc>
          <w:tcPr>
            <w:tcW w:w="7036" w:type="dxa"/>
          </w:tcPr>
          <w:p w14:paraId="4AC25A40" w14:textId="43C8E3F5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팀장,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와이저를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활용한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디지털트윈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및 전반적인 조율</w:t>
            </w:r>
          </w:p>
        </w:tc>
      </w:tr>
      <w:tr w:rsidR="000A5666" w:rsidRPr="00E446D0" w14:paraId="73D1C6C1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1EE4FA0D" w14:textId="50CC87C7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김건호</w:t>
            </w:r>
          </w:p>
        </w:tc>
        <w:tc>
          <w:tcPr>
            <w:tcW w:w="7036" w:type="dxa"/>
          </w:tcPr>
          <w:p w14:paraId="51598F0D" w14:textId="11164B4F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>유니티를 활용한 시각화 담당. 회의록 작성</w:t>
            </w:r>
          </w:p>
        </w:tc>
      </w:tr>
      <w:tr w:rsidR="000A5666" w14:paraId="57424C9E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51C2BC91" w14:textId="34D97D52" w:rsidR="000A5666" w:rsidRDefault="000A5666" w:rsidP="008561F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박민준</w:t>
            </w:r>
          </w:p>
        </w:tc>
        <w:tc>
          <w:tcPr>
            <w:tcW w:w="7036" w:type="dxa"/>
          </w:tcPr>
          <w:p w14:paraId="36C8FA97" w14:textId="103F222B" w:rsidR="000A5666" w:rsidRDefault="000A5666" w:rsidP="008561FF">
            <w:pPr>
              <w:rPr>
                <w:szCs w:val="20"/>
              </w:rPr>
            </w:pP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와이저를</w:t>
            </w:r>
            <w:proofErr w:type="spellEnd"/>
            <w:r w:rsidRPr="009F511C">
              <w:rPr>
                <w:rFonts w:asciiTheme="majorHAnsi" w:eastAsiaTheme="majorHAnsi" w:hAnsiTheme="majorHAnsi" w:hint="eastAsia"/>
                <w:szCs w:val="20"/>
              </w:rPr>
              <w:t xml:space="preserve"> 활용한 </w:t>
            </w:r>
            <w:proofErr w:type="spellStart"/>
            <w:r w:rsidRPr="009F511C">
              <w:rPr>
                <w:rFonts w:asciiTheme="majorHAnsi" w:eastAsiaTheme="majorHAnsi" w:hAnsiTheme="majorHAnsi" w:hint="eastAsia"/>
                <w:szCs w:val="20"/>
              </w:rPr>
              <w:t>디지털트윈</w:t>
            </w:r>
            <w:proofErr w:type="spellEnd"/>
          </w:p>
        </w:tc>
      </w:tr>
      <w:tr w:rsidR="000A5666" w14:paraId="45DC6DC3" w14:textId="77777777" w:rsidTr="008561FF">
        <w:tc>
          <w:tcPr>
            <w:tcW w:w="1580" w:type="dxa"/>
            <w:shd w:val="clear" w:color="auto" w:fill="D9D9D9" w:themeFill="background1" w:themeFillShade="D9"/>
            <w:vAlign w:val="center"/>
          </w:tcPr>
          <w:p w14:paraId="7651AB1D" w14:textId="46F42B10" w:rsidR="000A5666" w:rsidRDefault="000A5666" w:rsidP="008561F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오영택</w:t>
            </w:r>
            <w:proofErr w:type="spellEnd"/>
          </w:p>
        </w:tc>
        <w:tc>
          <w:tcPr>
            <w:tcW w:w="7036" w:type="dxa"/>
          </w:tcPr>
          <w:p w14:paraId="361E5CD7" w14:textId="5DE259EB" w:rsidR="000A5666" w:rsidRDefault="000A5666" w:rsidP="008561FF">
            <w:pPr>
              <w:rPr>
                <w:szCs w:val="20"/>
              </w:rPr>
            </w:pPr>
            <w:r w:rsidRPr="009F511C">
              <w:rPr>
                <w:rFonts w:asciiTheme="majorHAnsi" w:eastAsiaTheme="majorHAnsi" w:hAnsiTheme="majorHAnsi" w:hint="eastAsia"/>
                <w:szCs w:val="20"/>
              </w:rPr>
              <w:t>데이터베이스를 활용해 결과값 분석 및 시각화</w:t>
            </w:r>
          </w:p>
        </w:tc>
      </w:tr>
    </w:tbl>
    <w:p w14:paraId="66D38D56" w14:textId="77777777" w:rsidR="000A5666" w:rsidRPr="000A5666" w:rsidRDefault="000A5666" w:rsidP="000A5666">
      <w:pPr>
        <w:pStyle w:val="a3"/>
        <w:ind w:leftChars="0"/>
        <w:rPr>
          <w:b/>
          <w:bCs/>
          <w:sz w:val="30"/>
          <w:szCs w:val="30"/>
        </w:rPr>
      </w:pPr>
    </w:p>
    <w:p w14:paraId="6DD4928D" w14:textId="54805652" w:rsidR="00E162B1" w:rsidRDefault="00E162B1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프로젝트 계획</w:t>
      </w:r>
    </w:p>
    <w:p w14:paraId="5A7C6AB1" w14:textId="532FE4E2" w:rsidR="00E162B1" w:rsidRPr="006D79BA" w:rsidRDefault="006D79BA" w:rsidP="00E162B1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>3개의 다른 시나리오를 만들고,</w:t>
      </w:r>
      <w:r w:rsidR="008C70BF">
        <w:rPr>
          <w:sz w:val="22"/>
        </w:rPr>
        <w:t xml:space="preserve"> </w:t>
      </w:r>
      <w:r w:rsidR="008C70BF">
        <w:rPr>
          <w:rFonts w:hint="eastAsia"/>
          <w:sz w:val="22"/>
        </w:rPr>
        <w:t>만들어진 시나리오를 데이터베이스,</w:t>
      </w:r>
      <w:r w:rsidR="008C70BF">
        <w:rPr>
          <w:sz w:val="22"/>
        </w:rPr>
        <w:t xml:space="preserve"> </w:t>
      </w:r>
      <w:r w:rsidR="008C70BF">
        <w:rPr>
          <w:rFonts w:hint="eastAsia"/>
          <w:sz w:val="22"/>
        </w:rPr>
        <w:t xml:space="preserve">유니티와 연동해 </w:t>
      </w:r>
      <w:proofErr w:type="spellStart"/>
      <w:r w:rsidR="008C70BF">
        <w:rPr>
          <w:rFonts w:hint="eastAsia"/>
          <w:sz w:val="22"/>
        </w:rPr>
        <w:t>시각화할</w:t>
      </w:r>
      <w:proofErr w:type="spellEnd"/>
      <w:r w:rsidR="008C70BF">
        <w:rPr>
          <w:rFonts w:hint="eastAsia"/>
          <w:sz w:val="22"/>
        </w:rPr>
        <w:t xml:space="preserve"> 계획,</w:t>
      </w:r>
      <w:r w:rsidR="008C70BF">
        <w:rPr>
          <w:sz w:val="22"/>
        </w:rPr>
        <w:t xml:space="preserve"> </w:t>
      </w:r>
      <w:proofErr w:type="spellStart"/>
      <w:r w:rsidR="008C70BF">
        <w:rPr>
          <w:rFonts w:hint="eastAsia"/>
          <w:sz w:val="22"/>
        </w:rPr>
        <w:t>와이저를</w:t>
      </w:r>
      <w:proofErr w:type="spellEnd"/>
      <w:r w:rsidR="008C70BF">
        <w:rPr>
          <w:rFonts w:hint="eastAsia"/>
          <w:sz w:val="22"/>
        </w:rPr>
        <w:t xml:space="preserve"> 이용해 시나리오를 만들고</w:t>
      </w:r>
      <w:r w:rsidR="008C70BF">
        <w:rPr>
          <w:sz w:val="22"/>
        </w:rPr>
        <w:t xml:space="preserve"> </w:t>
      </w:r>
      <w:r w:rsidR="008C70BF">
        <w:rPr>
          <w:rFonts w:hint="eastAsia"/>
          <w:sz w:val="22"/>
        </w:rPr>
        <w:t>시나리오에 맞는 데이터베이스를 만들어 연동시킴 또 해당 데이터베이스를 유니티와 연동시켜 시각화.</w:t>
      </w:r>
    </w:p>
    <w:p w14:paraId="5A343760" w14:textId="7796C370" w:rsidR="000A5666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34806EE4">
        <w:rPr>
          <w:b/>
          <w:bCs/>
          <w:sz w:val="30"/>
          <w:szCs w:val="30"/>
        </w:rPr>
        <w:t>시뮬레이션 목적</w:t>
      </w:r>
    </w:p>
    <w:p w14:paraId="3B233714" w14:textId="3587A816" w:rsidR="008B0506" w:rsidRDefault="008B0506" w:rsidP="008B0506">
      <w:pPr>
        <w:ind w:left="400"/>
        <w:rPr>
          <w:szCs w:val="20"/>
        </w:rPr>
      </w:pPr>
      <w:r>
        <w:rPr>
          <w:rFonts w:hint="eastAsia"/>
          <w:szCs w:val="20"/>
        </w:rPr>
        <w:t>시뮬레이션을 통해 공정의 성능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안정성,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효율성 등을 미리 예측할 수 있어 문제를 발견하고 수정하는데 도움이 된다. 다양한 시나리오를 미리 예측하고 최적화할 수 있어 비용을 줄이고 생산성을 높일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사고나 문제가 발생할 경우 대처 방안을 미리 </w:t>
      </w:r>
      <w:r w:rsidR="00784BD2">
        <w:rPr>
          <w:rFonts w:hint="eastAsia"/>
          <w:szCs w:val="20"/>
        </w:rPr>
        <w:t>예측하고 대비할 수 있어 사고 발생 확률을 줄일 수 있다.</w:t>
      </w:r>
      <w:r w:rsidR="00784BD2">
        <w:rPr>
          <w:szCs w:val="20"/>
        </w:rPr>
        <w:t xml:space="preserve"> </w:t>
      </w:r>
    </w:p>
    <w:p w14:paraId="66BD4A83" w14:textId="77777777" w:rsidR="00435D10" w:rsidRPr="00435D10" w:rsidRDefault="00435D10" w:rsidP="00435D10">
      <w:pPr>
        <w:rPr>
          <w:b/>
          <w:bCs/>
          <w:sz w:val="30"/>
          <w:szCs w:val="30"/>
        </w:rPr>
      </w:pPr>
    </w:p>
    <w:p w14:paraId="14B360E7" w14:textId="22C15E6D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 w:rsidRPr="34806EE4">
        <w:rPr>
          <w:b/>
          <w:bCs/>
          <w:sz w:val="30"/>
          <w:szCs w:val="30"/>
        </w:rPr>
        <w:t>모델 구조(상태천이도 포함)</w:t>
      </w:r>
    </w:p>
    <w:p w14:paraId="0E249748" w14:textId="77777777" w:rsidR="00DF3EFC" w:rsidRDefault="003A408B" w:rsidP="00DE49A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34806EE4">
        <w:rPr>
          <w:b/>
          <w:bCs/>
          <w:szCs w:val="20"/>
        </w:rPr>
        <w:lastRenderedPageBreak/>
        <w:t>시스템 개요</w:t>
      </w:r>
    </w:p>
    <w:p w14:paraId="479691FE" w14:textId="19A94764" w:rsidR="00BC19FD" w:rsidRPr="00DF3EFC" w:rsidRDefault="00BC19FD" w:rsidP="00DF3EFC">
      <w:pPr>
        <w:pStyle w:val="a3"/>
        <w:ind w:leftChars="0"/>
        <w:rPr>
          <w:b/>
          <w:bCs/>
          <w:szCs w:val="20"/>
        </w:rPr>
      </w:pPr>
      <w:r>
        <w:rPr>
          <w:rFonts w:hint="eastAsia"/>
        </w:rPr>
        <w:t>설비를 사용해 공정을 진행할 경우 어떠한 결과를 얻을 수 있는지 사전에 시뮬레이션</w:t>
      </w:r>
    </w:p>
    <w:p w14:paraId="06EA4649" w14:textId="02A4DA88" w:rsidR="00DE49AB" w:rsidRPr="00DE49AB" w:rsidRDefault="00DE49AB" w:rsidP="00DE49AB">
      <w:pPr>
        <w:rPr>
          <w:b/>
          <w:bCs/>
          <w:szCs w:val="20"/>
        </w:rPr>
      </w:pPr>
    </w:p>
    <w:p w14:paraId="17CEAEC4" w14:textId="3C399CC8" w:rsidR="00DE49AB" w:rsidRDefault="003A408B" w:rsidP="00DE49A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개발 목표</w:t>
      </w:r>
    </w:p>
    <w:p w14:paraId="09407EB9" w14:textId="52AB8044" w:rsidR="00DF3EFC" w:rsidRPr="00373D7D" w:rsidRDefault="00E77C81" w:rsidP="00DF3EFC">
      <w:pPr>
        <w:pStyle w:val="a3"/>
        <w:ind w:leftChars="0"/>
        <w:rPr>
          <w:szCs w:val="20"/>
        </w:rPr>
      </w:pPr>
      <w:r>
        <w:rPr>
          <w:rFonts w:hint="eastAsia"/>
          <w:szCs w:val="20"/>
        </w:rPr>
        <w:t>구조가 다른 3개의 시나리오를 구성해</w:t>
      </w:r>
      <w:r>
        <w:rPr>
          <w:szCs w:val="20"/>
        </w:rPr>
        <w:t xml:space="preserve"> </w:t>
      </w:r>
      <w:r w:rsidR="00373D7D">
        <w:rPr>
          <w:rFonts w:hint="eastAsia"/>
          <w:szCs w:val="20"/>
        </w:rPr>
        <w:t>어느 시나리오가 효율적으로 공정이 진행되는</w:t>
      </w:r>
      <w:r>
        <w:rPr>
          <w:rFonts w:hint="eastAsia"/>
          <w:szCs w:val="20"/>
        </w:rPr>
        <w:t>지</w:t>
      </w:r>
      <w:r w:rsidR="00373D7D">
        <w:rPr>
          <w:rFonts w:hint="eastAsia"/>
          <w:szCs w:val="20"/>
        </w:rPr>
        <w:t xml:space="preserve"> 알아봄</w:t>
      </w:r>
    </w:p>
    <w:p w14:paraId="65021AC7" w14:textId="77777777" w:rsidR="00C0641D" w:rsidRDefault="00274553" w:rsidP="003A408B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시나리오</w:t>
      </w:r>
      <w:r w:rsidR="003A408B">
        <w:rPr>
          <w:rFonts w:hint="eastAsia"/>
          <w:b/>
          <w:bCs/>
          <w:szCs w:val="20"/>
        </w:rPr>
        <w:t xml:space="preserve"> 구조</w:t>
      </w:r>
    </w:p>
    <w:p w14:paraId="01A7DF3C" w14:textId="7B40D925" w:rsidR="003A408B" w:rsidRDefault="000A5666" w:rsidP="00DF3EFC">
      <w:pPr>
        <w:pStyle w:val="a3"/>
        <w:ind w:leftChars="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1CF3D4E0" wp14:editId="42DEB7BB">
            <wp:extent cx="5731510" cy="2867660"/>
            <wp:effectExtent l="0" t="0" r="2540" b="8890"/>
            <wp:docPr id="4" name="그림 4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차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0"/>
        </w:rPr>
        <w:drawing>
          <wp:inline distT="0" distB="0" distL="0" distR="0" wp14:anchorId="36AA71F9" wp14:editId="5306B6E0">
            <wp:extent cx="5731510" cy="2867660"/>
            <wp:effectExtent l="0" t="0" r="2540" b="8890"/>
            <wp:docPr id="5" name="그림 5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차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Cs w:val="20"/>
        </w:rPr>
        <w:lastRenderedPageBreak/>
        <w:drawing>
          <wp:inline distT="0" distB="0" distL="0" distR="0" wp14:anchorId="01D75E1A" wp14:editId="26DA7683">
            <wp:extent cx="5731510" cy="2867660"/>
            <wp:effectExtent l="0" t="0" r="2540" b="8890"/>
            <wp:docPr id="6" name="그림 6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도표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3631" w14:textId="136FB3A2" w:rsidR="00C0641D" w:rsidRPr="00C0641D" w:rsidRDefault="00C0641D" w:rsidP="00C0641D">
      <w:pPr>
        <w:rPr>
          <w:b/>
          <w:bCs/>
          <w:szCs w:val="20"/>
        </w:rPr>
      </w:pPr>
    </w:p>
    <w:p w14:paraId="1E533FE8" w14:textId="5BA992C0" w:rsidR="00A86442" w:rsidRDefault="003A408B" w:rsidP="00A86442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상태 천이도</w:t>
      </w:r>
    </w:p>
    <w:p w14:paraId="78458A36" w14:textId="7F1F263B" w:rsidR="00A86442" w:rsidRPr="00A86442" w:rsidRDefault="000A5666" w:rsidP="00274553">
      <w:pPr>
        <w:pStyle w:val="a3"/>
        <w:ind w:leftChars="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90A9D8B" wp14:editId="61C5D763">
            <wp:extent cx="5731510" cy="2867660"/>
            <wp:effectExtent l="0" t="0" r="2540" b="8890"/>
            <wp:docPr id="7" name="그림 7" descr="도표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도표, 개략도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723" w14:textId="7781B79E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실험 결과</w:t>
      </w:r>
    </w:p>
    <w:p w14:paraId="466E0DDA" w14:textId="40CD6234" w:rsidR="00A86442" w:rsidRPr="00373D7D" w:rsidRDefault="00373D7D" w:rsidP="00A86442">
      <w:pPr>
        <w:pStyle w:val="a3"/>
        <w:ind w:leftChars="0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번 시나리오가 효율적으로 동작함</w:t>
      </w:r>
    </w:p>
    <w:p w14:paraId="5CCF9FA1" w14:textId="12A734C3" w:rsidR="003A408B" w:rsidRDefault="003A408B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결론</w:t>
      </w:r>
    </w:p>
    <w:p w14:paraId="1890FC5D" w14:textId="4E50CBA7" w:rsidR="000A5666" w:rsidRPr="00E77C81" w:rsidRDefault="00E77C81" w:rsidP="000A5666">
      <w:pPr>
        <w:pStyle w:val="a3"/>
        <w:rPr>
          <w:sz w:val="22"/>
        </w:rPr>
      </w:pPr>
      <w:r>
        <w:rPr>
          <w:sz w:val="22"/>
        </w:rPr>
        <w:t>STOCK</w:t>
      </w:r>
      <w:r>
        <w:rPr>
          <w:rFonts w:hint="eastAsia"/>
          <w:sz w:val="22"/>
        </w:rPr>
        <w:t>개수가 설비에 비해 많을수록 공정이 효율적으로 진행됨을 알 수 있음</w:t>
      </w:r>
    </w:p>
    <w:p w14:paraId="578EF796" w14:textId="786F53DD" w:rsidR="000A5666" w:rsidRDefault="000A5666" w:rsidP="000A56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0A5666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0ADB1F96" wp14:editId="46D880A6">
            <wp:extent cx="5731510" cy="4241165"/>
            <wp:effectExtent l="0" t="0" r="2540" b="6985"/>
            <wp:docPr id="1" name="그림 1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달력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666"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목표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내용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문서화하여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기록과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평가를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일반적으로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다음과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같은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내용이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포함됩니다</w:t>
      </w:r>
      <w:r>
        <w:rPr>
          <w:rFonts w:ascii="Segoe UI" w:hAnsi="Segoe UI" w:cs="Segoe UI"/>
          <w:color w:val="D1D5DB"/>
        </w:rPr>
        <w:t>.</w:t>
      </w:r>
    </w:p>
    <w:p w14:paraId="22BD2AE8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개요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목적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범위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기대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효과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간략하게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소개합니다</w:t>
      </w:r>
      <w:r>
        <w:rPr>
          <w:rFonts w:ascii="Segoe UI" w:hAnsi="Segoe UI" w:cs="Segoe UI"/>
          <w:color w:val="D1D5DB"/>
        </w:rPr>
        <w:t>.</w:t>
      </w:r>
    </w:p>
    <w:p w14:paraId="4E23D1F5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구성원들의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직책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역할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책임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소개합니다</w:t>
      </w:r>
      <w:r>
        <w:rPr>
          <w:rFonts w:ascii="Segoe UI" w:hAnsi="Segoe UI" w:cs="Segoe UI"/>
          <w:color w:val="D1D5DB"/>
        </w:rPr>
        <w:t>.</w:t>
      </w:r>
    </w:p>
    <w:p w14:paraId="4F3A8F60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계획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필요한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일정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마일스톤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팀원들의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역할과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책임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예산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설명합니다</w:t>
      </w:r>
      <w:r>
        <w:rPr>
          <w:rFonts w:ascii="Segoe UI" w:hAnsi="Segoe UI" w:cs="Segoe UI"/>
          <w:color w:val="D1D5DB"/>
        </w:rPr>
        <w:t>.</w:t>
      </w:r>
    </w:p>
    <w:p w14:paraId="149B3AE2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요구사항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분석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필요한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요구사항을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분석하고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기반으로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계획을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수립합니다</w:t>
      </w:r>
      <w:r>
        <w:rPr>
          <w:rFonts w:ascii="Segoe UI" w:hAnsi="Segoe UI" w:cs="Segoe UI"/>
          <w:color w:val="D1D5DB"/>
        </w:rPr>
        <w:t>.</w:t>
      </w:r>
    </w:p>
    <w:p w14:paraId="222E9DE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설계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및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구현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시스템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구조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설계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기술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스택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설명하며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상세한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내용을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포함합니다</w:t>
      </w:r>
      <w:r>
        <w:rPr>
          <w:rFonts w:ascii="Segoe UI" w:hAnsi="Segoe UI" w:cs="Segoe UI"/>
          <w:color w:val="D1D5DB"/>
        </w:rPr>
        <w:t>.</w:t>
      </w:r>
    </w:p>
    <w:p w14:paraId="716BC04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테스트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및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수행한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대한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검증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테스트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사용자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피드백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포함합니다</w:t>
      </w:r>
      <w:r>
        <w:rPr>
          <w:rFonts w:ascii="Segoe UI" w:hAnsi="Segoe UI" w:cs="Segoe UI"/>
          <w:color w:val="D1D5DB"/>
        </w:rPr>
        <w:t>.</w:t>
      </w:r>
    </w:p>
    <w:p w14:paraId="4DBBD063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문제점과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발생한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문제점과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해결하기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위한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개선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방안을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제시합니다</w:t>
      </w:r>
      <w:r>
        <w:rPr>
          <w:rFonts w:ascii="Segoe UI" w:hAnsi="Segoe UI" w:cs="Segoe UI"/>
          <w:color w:val="D1D5DB"/>
        </w:rPr>
        <w:t>.</w:t>
      </w:r>
    </w:p>
    <w:p w14:paraId="39363E28" w14:textId="77777777" w:rsidR="000A5666" w:rsidRDefault="000A5666" w:rsidP="000A5666">
      <w:pPr>
        <w:pStyle w:val="a7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120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결론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프로젝트를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수행하면서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얻은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향후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방향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등을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기술합니다</w:t>
      </w:r>
      <w:r>
        <w:rPr>
          <w:rFonts w:ascii="Segoe UI" w:hAnsi="Segoe UI" w:cs="Segoe UI"/>
          <w:color w:val="D1D5DB"/>
        </w:rPr>
        <w:t>.</w:t>
      </w:r>
    </w:p>
    <w:p w14:paraId="70FB565A" w14:textId="77777777" w:rsidR="000A5666" w:rsidRDefault="000A5666" w:rsidP="000A56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수행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과정에서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발생하는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다양한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정보와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결과물을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문서화하여</w:t>
      </w:r>
      <w:r>
        <w:rPr>
          <w:rFonts w:ascii="Segoe UI" w:hAnsi="Segoe UI" w:cs="Segoe UI"/>
          <w:color w:val="D1D5DB"/>
        </w:rPr>
        <w:t xml:space="preserve">, </w:t>
      </w:r>
      <w:r>
        <w:rPr>
          <w:rFonts w:ascii="Segoe UI" w:hAnsi="Segoe UI" w:cs="Segoe UI"/>
          <w:color w:val="D1D5DB"/>
        </w:rPr>
        <w:t>프로젝트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수행자뿐만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아니라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외부인들에게도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이해하기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쉽게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전달하는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문서입니다</w:t>
      </w:r>
      <w:r>
        <w:rPr>
          <w:rFonts w:ascii="Segoe UI" w:hAnsi="Segoe UI" w:cs="Segoe UI"/>
          <w:color w:val="D1D5DB"/>
        </w:rPr>
        <w:t xml:space="preserve">. </w:t>
      </w:r>
      <w:r>
        <w:rPr>
          <w:rFonts w:ascii="Segoe UI" w:hAnsi="Segoe UI" w:cs="Segoe UI"/>
          <w:color w:val="D1D5DB"/>
        </w:rPr>
        <w:t>따라서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보고서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프로젝트의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목표와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범위에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맞게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적절한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정보를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담아내어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명확하게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작성하는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것이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중요합니다</w:t>
      </w:r>
      <w:r>
        <w:rPr>
          <w:rFonts w:ascii="Segoe UI" w:hAnsi="Segoe UI" w:cs="Segoe UI"/>
          <w:color w:val="D1D5DB"/>
        </w:rPr>
        <w:t>.</w:t>
      </w:r>
    </w:p>
    <w:p w14:paraId="339FE7EB" w14:textId="752CA205" w:rsidR="000A5666" w:rsidRPr="003A408B" w:rsidRDefault="000A5666" w:rsidP="003A408B">
      <w:pPr>
        <w:pStyle w:val="a3"/>
        <w:numPr>
          <w:ilvl w:val="0"/>
          <w:numId w:val="1"/>
        </w:numPr>
        <w:ind w:leftChars="0"/>
        <w:rPr>
          <w:b/>
          <w:bCs/>
          <w:sz w:val="30"/>
          <w:szCs w:val="30"/>
        </w:rPr>
      </w:pPr>
    </w:p>
    <w:sectPr w:rsidR="000A5666" w:rsidRPr="003A4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1260" w14:textId="77777777" w:rsidR="00214798" w:rsidRDefault="00214798" w:rsidP="00274553">
      <w:pPr>
        <w:spacing w:after="0" w:line="240" w:lineRule="auto"/>
      </w:pPr>
      <w:r>
        <w:separator/>
      </w:r>
    </w:p>
  </w:endnote>
  <w:endnote w:type="continuationSeparator" w:id="0">
    <w:p w14:paraId="4532508D" w14:textId="77777777" w:rsidR="00214798" w:rsidRDefault="00214798" w:rsidP="0027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C53A" w14:textId="77777777" w:rsidR="00214798" w:rsidRDefault="00214798" w:rsidP="00274553">
      <w:pPr>
        <w:spacing w:after="0" w:line="240" w:lineRule="auto"/>
      </w:pPr>
      <w:r>
        <w:separator/>
      </w:r>
    </w:p>
  </w:footnote>
  <w:footnote w:type="continuationSeparator" w:id="0">
    <w:p w14:paraId="69DD7376" w14:textId="77777777" w:rsidR="00214798" w:rsidRDefault="00214798" w:rsidP="0027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65D0"/>
    <w:multiLevelType w:val="hybridMultilevel"/>
    <w:tmpl w:val="BC1AA08A"/>
    <w:lvl w:ilvl="0" w:tplc="62B054A6">
      <w:start w:val="1"/>
      <w:numFmt w:val="decimal"/>
      <w:lvlText w:val="%1."/>
      <w:lvlJc w:val="left"/>
      <w:pPr>
        <w:ind w:left="800" w:hanging="400"/>
      </w:pPr>
    </w:lvl>
    <w:lvl w:ilvl="1" w:tplc="D4649022">
      <w:start w:val="1"/>
      <w:numFmt w:val="lowerLetter"/>
      <w:lvlText w:val="%2."/>
      <w:lvlJc w:val="left"/>
      <w:pPr>
        <w:ind w:left="1200" w:hanging="400"/>
      </w:pPr>
    </w:lvl>
    <w:lvl w:ilvl="2" w:tplc="FEEE81CC">
      <w:start w:val="1"/>
      <w:numFmt w:val="lowerRoman"/>
      <w:lvlText w:val="%3."/>
      <w:lvlJc w:val="right"/>
      <w:pPr>
        <w:ind w:left="1600" w:hanging="400"/>
      </w:pPr>
    </w:lvl>
    <w:lvl w:ilvl="3" w:tplc="F17CAC6E">
      <w:start w:val="1"/>
      <w:numFmt w:val="decimal"/>
      <w:lvlText w:val="%4."/>
      <w:lvlJc w:val="left"/>
      <w:pPr>
        <w:ind w:left="2000" w:hanging="400"/>
      </w:pPr>
    </w:lvl>
    <w:lvl w:ilvl="4" w:tplc="93ACD026">
      <w:start w:val="1"/>
      <w:numFmt w:val="lowerLetter"/>
      <w:lvlText w:val="%5."/>
      <w:lvlJc w:val="left"/>
      <w:pPr>
        <w:ind w:left="2400" w:hanging="400"/>
      </w:pPr>
    </w:lvl>
    <w:lvl w:ilvl="5" w:tplc="BB123B10">
      <w:start w:val="1"/>
      <w:numFmt w:val="lowerRoman"/>
      <w:lvlText w:val="%6."/>
      <w:lvlJc w:val="right"/>
      <w:pPr>
        <w:ind w:left="2800" w:hanging="400"/>
      </w:pPr>
    </w:lvl>
    <w:lvl w:ilvl="6" w:tplc="440851AC">
      <w:start w:val="1"/>
      <w:numFmt w:val="decimal"/>
      <w:lvlText w:val="%7."/>
      <w:lvlJc w:val="left"/>
      <w:pPr>
        <w:ind w:left="3200" w:hanging="400"/>
      </w:pPr>
    </w:lvl>
    <w:lvl w:ilvl="7" w:tplc="C3D40D72">
      <w:start w:val="1"/>
      <w:numFmt w:val="lowerLetter"/>
      <w:lvlText w:val="%8."/>
      <w:lvlJc w:val="left"/>
      <w:pPr>
        <w:ind w:left="3600" w:hanging="400"/>
      </w:pPr>
    </w:lvl>
    <w:lvl w:ilvl="8" w:tplc="2F32DFC2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CA2C46"/>
    <w:multiLevelType w:val="hybridMultilevel"/>
    <w:tmpl w:val="E1D07AB2"/>
    <w:lvl w:ilvl="0" w:tplc="5FB632C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4AA2F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6A0CE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62AB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700AB8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D84138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1BA63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FBA43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C23C4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5D5E6B"/>
    <w:multiLevelType w:val="multilevel"/>
    <w:tmpl w:val="D70C8B0C"/>
    <w:lvl w:ilvl="0">
      <w:start w:val="1"/>
      <w:numFmt w:val="lowerRoman"/>
      <w:lvlText w:val="%1."/>
      <w:lvlJc w:val="righ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3" w15:restartNumberingAfterBreak="0">
    <w:nsid w:val="74C20AC4"/>
    <w:multiLevelType w:val="multilevel"/>
    <w:tmpl w:val="840A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067914">
    <w:abstractNumId w:val="0"/>
  </w:num>
  <w:num w:numId="2" w16cid:durableId="1835994022">
    <w:abstractNumId w:val="2"/>
  </w:num>
  <w:num w:numId="3" w16cid:durableId="427652421">
    <w:abstractNumId w:val="1"/>
  </w:num>
  <w:num w:numId="4" w16cid:durableId="1723367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CA"/>
    <w:rsid w:val="000A5666"/>
    <w:rsid w:val="0015556A"/>
    <w:rsid w:val="00156C90"/>
    <w:rsid w:val="001E2960"/>
    <w:rsid w:val="00214798"/>
    <w:rsid w:val="00274553"/>
    <w:rsid w:val="00364CE9"/>
    <w:rsid w:val="00373D7D"/>
    <w:rsid w:val="003A408B"/>
    <w:rsid w:val="00435D10"/>
    <w:rsid w:val="004616C3"/>
    <w:rsid w:val="005124D5"/>
    <w:rsid w:val="006D4C71"/>
    <w:rsid w:val="006D79BA"/>
    <w:rsid w:val="00784BD2"/>
    <w:rsid w:val="008B0506"/>
    <w:rsid w:val="008C70BF"/>
    <w:rsid w:val="00A86442"/>
    <w:rsid w:val="00AF677B"/>
    <w:rsid w:val="00B56817"/>
    <w:rsid w:val="00BC19FD"/>
    <w:rsid w:val="00BE07EE"/>
    <w:rsid w:val="00C0641D"/>
    <w:rsid w:val="00CD4705"/>
    <w:rsid w:val="00D20488"/>
    <w:rsid w:val="00D233CA"/>
    <w:rsid w:val="00D36387"/>
    <w:rsid w:val="00DE49AB"/>
    <w:rsid w:val="00DF3EFC"/>
    <w:rsid w:val="00E162B1"/>
    <w:rsid w:val="00E446D0"/>
    <w:rsid w:val="00E7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4CFFB"/>
  <w15:chartTrackingRefBased/>
  <w15:docId w15:val="{83D6481A-BD91-4D6A-B5B0-EB84E969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45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4553"/>
  </w:style>
  <w:style w:type="paragraph" w:styleId="a5">
    <w:name w:val="footer"/>
    <w:basedOn w:val="a"/>
    <w:link w:val="Char0"/>
    <w:uiPriority w:val="99"/>
    <w:unhideWhenUsed/>
    <w:rsid w:val="002745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4553"/>
  </w:style>
  <w:style w:type="table" w:styleId="a6">
    <w:name w:val="Table Grid"/>
    <w:basedOn w:val="a1"/>
    <w:uiPriority w:val="39"/>
    <w:rsid w:val="00C06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0A56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799D-1443-4673-B416-0DC40282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19843</cp:lastModifiedBy>
  <cp:revision>15</cp:revision>
  <dcterms:created xsi:type="dcterms:W3CDTF">2023-02-06T08:18:00Z</dcterms:created>
  <dcterms:modified xsi:type="dcterms:W3CDTF">2023-03-20T06:40:00Z</dcterms:modified>
</cp:coreProperties>
</file>