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4721" w14:textId="5D81FFE8" w:rsidR="00D233CA" w:rsidRDefault="00364CE9" w:rsidP="00D233CA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공정 트윈 실습 프로젝트</w:t>
      </w:r>
    </w:p>
    <w:p w14:paraId="5F435FD7" w14:textId="34F4D2D5" w:rsidR="003A408B" w:rsidRDefault="00156C90" w:rsidP="00156C90">
      <w:pPr>
        <w:jc w:val="righ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안형석</w:t>
      </w: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팀장)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김건호,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박민준,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오영택</w:t>
      </w:r>
    </w:p>
    <w:p w14:paraId="2F4905DA" w14:textId="77777777" w:rsidR="004616C3" w:rsidRPr="004616C3" w:rsidRDefault="004616C3" w:rsidP="00156C90">
      <w:pPr>
        <w:jc w:val="right"/>
        <w:rPr>
          <w:b/>
          <w:bCs/>
          <w:szCs w:val="20"/>
        </w:rPr>
      </w:pPr>
    </w:p>
    <w:p w14:paraId="3A06A145" w14:textId="06A2187B" w:rsidR="00D233CA" w:rsidRPr="004616C3" w:rsidRDefault="00C0641D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3A408B" w:rsidRPr="34806EE4">
        <w:rPr>
          <w:b/>
          <w:bCs/>
          <w:sz w:val="30"/>
          <w:szCs w:val="30"/>
        </w:rPr>
        <w:t>개요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C0641D" w14:paraId="5CCCE33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036" w:type="dxa"/>
          </w:tcPr>
          <w:p w14:paraId="526DE3E6" w14:textId="6A66E37E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분야에서 디지털 기술을 활용하여 생산 효율성을 높이는 것</w:t>
            </w:r>
          </w:p>
        </w:tc>
      </w:tr>
      <w:tr w:rsidR="00C0641D" w:rsidRPr="00E446D0" w14:paraId="5622616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036" w:type="dxa"/>
          </w:tcPr>
          <w:p w14:paraId="42C33704" w14:textId="441FAA57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디지털트윈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036" w:type="dxa"/>
          </w:tcPr>
          <w:p w14:paraId="0BF05F92" w14:textId="187D6628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공정을 자동화하고,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 과정에서 발생하는 비용과 시간을 줄이며,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생산량과 생산 품질을 개선할 수 있다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13BE6AB0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소개(추가해야됨)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0A5666" w14:paraId="1D0D363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안형석</w:t>
            </w:r>
          </w:p>
        </w:tc>
        <w:tc>
          <w:tcPr>
            <w:tcW w:w="7036" w:type="dxa"/>
          </w:tcPr>
          <w:p w14:paraId="4AC25A40" w14:textId="43C8E3F5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팀장, 와이저를 활용한 디지털트윈 및 전반적인 조율</w:t>
            </w:r>
          </w:p>
        </w:tc>
      </w:tr>
      <w:tr w:rsidR="000A5666" w:rsidRPr="00E446D0" w14:paraId="73D1C6C1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036" w:type="dxa"/>
          </w:tcPr>
          <w:p w14:paraId="51598F0D" w14:textId="11164B4F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036" w:type="dxa"/>
          </w:tcPr>
          <w:p w14:paraId="36C8FA97" w14:textId="103F222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 활용한 디지털트윈</w:t>
            </w:r>
          </w:p>
        </w:tc>
      </w:tr>
      <w:tr w:rsidR="000A5666" w14:paraId="45DC6DC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오영택</w:t>
            </w:r>
          </w:p>
        </w:tc>
        <w:tc>
          <w:tcPr>
            <w:tcW w:w="7036" w:type="dxa"/>
          </w:tcPr>
          <w:p w14:paraId="361E5CD7" w14:textId="5DE259E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54805652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계획</w:t>
      </w:r>
    </w:p>
    <w:p w14:paraId="5A7C6AB1" w14:textId="532FE4E2" w:rsidR="00E162B1" w:rsidRPr="006D79BA" w:rsidRDefault="006D79BA" w:rsidP="00E162B1">
      <w:pPr>
        <w:ind w:left="400"/>
        <w:rPr>
          <w:sz w:val="22"/>
        </w:rPr>
      </w:pPr>
      <w:r>
        <w:rPr>
          <w:rFonts w:hint="eastAsia"/>
          <w:sz w:val="22"/>
        </w:rPr>
        <w:t>3개의 다른 시나리오를 만들고,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만들어진 시나리오를 데이터베이스,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유니티와 연동해 시각화할 계획,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와이저를 이용해 시나리오를 만들고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시나리오에 맞는 데이터베이스를 만들어 연동시킴 또 해당 데이터베이스를 유니티와 연동시켜 시각화.</w:t>
      </w:r>
    </w:p>
    <w:p w14:paraId="5A343760" w14:textId="7796C370" w:rsidR="000A5666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시뮬레이션 목적</w:t>
      </w:r>
    </w:p>
    <w:p w14:paraId="3B233714" w14:textId="3587A816" w:rsidR="008B0506" w:rsidRDefault="008B0506" w:rsidP="008B0506">
      <w:pPr>
        <w:ind w:left="400"/>
        <w:rPr>
          <w:szCs w:val="20"/>
        </w:rPr>
      </w:pPr>
      <w:r>
        <w:rPr>
          <w:rFonts w:hint="eastAsia"/>
          <w:szCs w:val="20"/>
        </w:rPr>
        <w:t>시뮬레이션을 통해 공정의 성능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안정성,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 등을 미리 예측할 수 있어 문제를 발견하고 수정하는데 도움이 된다. 다양한 시나리오를 미리 예측하고 최적화할 수 있어 비용을 줄이고 생산성을 높일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사고나 문제가 발생할 경우 대처 방안을 미리 </w:t>
      </w:r>
      <w:r w:rsidR="00784BD2">
        <w:rPr>
          <w:rFonts w:hint="eastAsia"/>
          <w:szCs w:val="20"/>
        </w:rPr>
        <w:t>예측하고 대비할 수 있어 사고 발생 확률을 줄일 수 있다.</w:t>
      </w:r>
      <w:r w:rsidR="00784BD2">
        <w:rPr>
          <w:szCs w:val="20"/>
        </w:rPr>
        <w:t xml:space="preserve"> </w:t>
      </w:r>
    </w:p>
    <w:p w14:paraId="66BD4A83" w14:textId="77777777" w:rsidR="00435D10" w:rsidRPr="00435D10" w:rsidRDefault="00435D10" w:rsidP="00435D10">
      <w:pPr>
        <w:rPr>
          <w:b/>
          <w:bCs/>
          <w:sz w:val="30"/>
          <w:szCs w:val="30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lastRenderedPageBreak/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b/>
          <w:bCs/>
          <w:szCs w:val="20"/>
        </w:rPr>
      </w:pPr>
      <w:r>
        <w:rPr>
          <w:rFonts w:hint="eastAsia"/>
        </w:rPr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2E2E8F" w:rsidRDefault="002E2E8F" w:rsidP="002E2E8F">
      <w:pPr>
        <w:ind w:left="400"/>
        <w:rPr>
          <w:szCs w:val="20"/>
        </w:rPr>
      </w:pPr>
      <w:r w:rsidRPr="002E2E8F">
        <w:rPr>
          <w:rFonts w:hint="eastAsia"/>
          <w:szCs w:val="20"/>
        </w:rPr>
        <w:t xml:space="preserve">시나리오 </w:t>
      </w:r>
      <w:r w:rsidRPr="002E2E8F">
        <w:rPr>
          <w:szCs w:val="20"/>
        </w:rPr>
        <w:t>1.</w:t>
      </w:r>
    </w:p>
    <w:p w14:paraId="01A7DF3C" w14:textId="5EA707EF" w:rsidR="003A408B" w:rsidRDefault="00C6419E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292397AB" wp14:editId="1EA26D63">
            <wp:extent cx="4696880" cy="2091266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0" cy="20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Pr="00C6419E" w:rsidRDefault="002E2E8F" w:rsidP="009F13E1">
      <w:pPr>
        <w:ind w:left="200" w:hangingChars="100" w:hanging="200"/>
        <w:rPr>
          <w:sz w:val="18"/>
          <w:szCs w:val="18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 w:rsidRPr="00C6419E">
        <w:rPr>
          <w:rFonts w:hint="eastAsia"/>
          <w:sz w:val="18"/>
          <w:szCs w:val="18"/>
        </w:rPr>
        <w:t>기본적인 설비 구조.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제네레이터부터 설비,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적재</w:t>
      </w:r>
      <w:r w:rsidR="009F13E1" w:rsidRPr="00C6419E">
        <w:rPr>
          <w:rFonts w:hint="eastAsia"/>
          <w:sz w:val="18"/>
          <w:szCs w:val="18"/>
        </w:rPr>
        <w:t>설비가 각각 하나씩 있는</w:t>
      </w:r>
      <w:r w:rsidRPr="00C6419E">
        <w:rPr>
          <w:rFonts w:hint="eastAsia"/>
          <w:sz w:val="18"/>
          <w:szCs w:val="18"/>
        </w:rPr>
        <w:t xml:space="preserve"> 일직선의 간단한 구조이다.</w:t>
      </w:r>
    </w:p>
    <w:p w14:paraId="3B5E337A" w14:textId="7163694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2.</w:t>
      </w:r>
    </w:p>
    <w:p w14:paraId="58F88036" w14:textId="587E58DD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510759" wp14:editId="682FDEE7">
            <wp:extent cx="4373033" cy="2697666"/>
            <wp:effectExtent l="0" t="0" r="889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33" cy="27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CD7B" w14:textId="7863D014" w:rsidR="00842848" w:rsidRDefault="00842848" w:rsidP="00CD7AE3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시나리오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과 달리 </w:t>
      </w:r>
      <w:r w:rsidR="00CD7AE3">
        <w:rPr>
          <w:rFonts w:hint="eastAsia"/>
          <w:sz w:val="18"/>
          <w:szCs w:val="18"/>
        </w:rPr>
        <w:t xml:space="preserve">설비들은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 xml:space="preserve">개의 트랙을 받으며 </w:t>
      </w:r>
      <w:r w:rsidR="00CD7AE3">
        <w:rPr>
          <w:sz w:val="18"/>
          <w:szCs w:val="18"/>
        </w:rPr>
        <w:t>10</w:t>
      </w:r>
      <w:r w:rsidR="00CD7AE3">
        <w:rPr>
          <w:rFonts w:hint="eastAsia"/>
          <w:sz w:val="18"/>
          <w:szCs w:val="18"/>
        </w:rPr>
        <w:t xml:space="preserve">번 설비는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개의 적재설비 중 적재된 개수가 적은 하나로 제품을 보내는 구조.</w:t>
      </w:r>
    </w:p>
    <w:p w14:paraId="5BAA5E0F" w14:textId="74677545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시나리오 </w:t>
      </w:r>
      <w:r>
        <w:rPr>
          <w:szCs w:val="20"/>
        </w:rPr>
        <w:t>3</w:t>
      </w:r>
    </w:p>
    <w:p w14:paraId="7D12CA90" w14:textId="13255691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C0D63AC" wp14:editId="4988E069">
            <wp:extent cx="4731764" cy="2933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4" cy="29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304DD2A2" w:rsidR="002E2E8F" w:rsidRPr="00C6419E" w:rsidRDefault="00FB58CE" w:rsidP="009F13E1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.</w:t>
      </w:r>
      <w:r w:rsidR="00CD7AE3">
        <w:rPr>
          <w:rFonts w:hint="eastAsia"/>
          <w:sz w:val="18"/>
          <w:szCs w:val="18"/>
        </w:rPr>
        <w:t xml:space="preserve">시나리오 </w:t>
      </w:r>
      <w:r w:rsidR="00CD7AE3">
        <w:rPr>
          <w:sz w:val="18"/>
          <w:szCs w:val="18"/>
        </w:rPr>
        <w:t>1</w:t>
      </w:r>
      <w:r w:rsidR="00CD7AE3">
        <w:rPr>
          <w:rFonts w:hint="eastAsia"/>
          <w:sz w:val="18"/>
          <w:szCs w:val="18"/>
        </w:rPr>
        <w:t xml:space="preserve">,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와 달리 설비들은 G</w:t>
      </w:r>
      <w:r w:rsidR="00CD7AE3">
        <w:rPr>
          <w:sz w:val="18"/>
          <w:szCs w:val="18"/>
        </w:rPr>
        <w:t>enerator</w:t>
      </w:r>
      <w:r w:rsidR="00CD7AE3">
        <w:rPr>
          <w:rFonts w:hint="eastAsia"/>
          <w:sz w:val="18"/>
          <w:szCs w:val="18"/>
        </w:rPr>
        <w:t>이나 설비등과 연결된 여러 개의 트랙을 받고 일부 트랙은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둘 중 하나의 통로로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제품을 내보내는 구조</w:t>
      </w:r>
      <w:r w:rsidR="00CD7AE3">
        <w:rPr>
          <w:sz w:val="18"/>
          <w:szCs w:val="18"/>
        </w:rPr>
        <w:t>.</w:t>
      </w:r>
    </w:p>
    <w:p w14:paraId="1E533FE8" w14:textId="73571442" w:rsidR="00A86442" w:rsidRDefault="003A408B" w:rsidP="00A86442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6EB119A4" w14:textId="44844C14" w:rsidR="00C6419E" w:rsidRPr="00C6419E" w:rsidRDefault="00C6419E" w:rsidP="00C6419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G</w:t>
      </w:r>
      <w:r>
        <w:rPr>
          <w:b/>
          <w:bCs/>
          <w:szCs w:val="20"/>
        </w:rPr>
        <w:t>enerator</w:t>
      </w:r>
    </w:p>
    <w:p w14:paraId="5448C264" w14:textId="77777777" w:rsidR="00C6419E" w:rsidRPr="00C6419E" w:rsidRDefault="00C6419E" w:rsidP="00C6419E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제품 투입 설비.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제품을 투입해서 다음 설비로 보낸다.</w:t>
      </w:r>
    </w:p>
    <w:p w14:paraId="2B180A1D" w14:textId="77777777" w:rsidR="00C6419E" w:rsidRPr="00C6419E" w:rsidRDefault="00C6419E" w:rsidP="00C6419E">
      <w:pPr>
        <w:rPr>
          <w:b/>
          <w:bCs/>
          <w:szCs w:val="20"/>
        </w:rPr>
      </w:pPr>
    </w:p>
    <w:p w14:paraId="7D94B907" w14:textId="3F5CB492" w:rsidR="00FB58CE" w:rsidRPr="00C6419E" w:rsidRDefault="00C6419E" w:rsidP="00C6419E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C18FBC" wp14:editId="0F8E017F">
            <wp:extent cx="5067088" cy="1886501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2" cy="19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89A" w14:textId="327C9ED5" w:rsidR="00C6419E" w:rsidRDefault="00C6419E" w:rsidP="00FB58CE">
      <w:pPr>
        <w:pStyle w:val="a3"/>
        <w:ind w:leftChars="0"/>
        <w:rPr>
          <w:szCs w:val="20"/>
        </w:rPr>
      </w:pPr>
    </w:p>
    <w:p w14:paraId="71E616FC" w14:textId="7B855BC7" w:rsidR="00C6419E" w:rsidRDefault="00C6419E" w:rsidP="00C6419E">
      <w:pPr>
        <w:rPr>
          <w:b/>
          <w:bCs/>
          <w:szCs w:val="20"/>
        </w:rPr>
      </w:pPr>
      <w:r>
        <w:rPr>
          <w:b/>
          <w:bCs/>
          <w:szCs w:val="20"/>
        </w:rPr>
        <w:t>TRACK</w:t>
      </w:r>
    </w:p>
    <w:p w14:paraId="64F6DF4F" w14:textId="0A3E86F2" w:rsidR="00C6419E" w:rsidRPr="00C6419E" w:rsidRDefault="00C6419E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트랙/이동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제품을 받아서 다음 설비로 보냄</w:t>
      </w:r>
    </w:p>
    <w:p w14:paraId="4D5F06FB" w14:textId="72F7585E" w:rsidR="00C6419E" w:rsidRPr="00C6419E" w:rsidRDefault="00C6419E" w:rsidP="00C6419E">
      <w:pPr>
        <w:jc w:val="center"/>
        <w:rPr>
          <w:b/>
          <w:bCs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1605F09B" wp14:editId="359FECF8">
            <wp:extent cx="5304367" cy="1711325"/>
            <wp:effectExtent l="0" t="0" r="0" b="3175"/>
            <wp:docPr id="14" name="그림 1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82" cy="17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69379027" w:rsidR="00FB58CE" w:rsidRDefault="00FB58CE" w:rsidP="00C6419E">
      <w:pPr>
        <w:rPr>
          <w:b/>
          <w:bCs/>
          <w:szCs w:val="20"/>
        </w:rPr>
      </w:pPr>
      <w:r w:rsidRPr="00C6419E">
        <w:rPr>
          <w:rFonts w:hint="eastAsia"/>
          <w:b/>
          <w:bCs/>
          <w:szCs w:val="20"/>
        </w:rPr>
        <w:t>P</w:t>
      </w:r>
      <w:r w:rsidR="00C6419E">
        <w:rPr>
          <w:b/>
          <w:bCs/>
          <w:szCs w:val="20"/>
        </w:rPr>
        <w:t>ROCESS</w:t>
      </w:r>
    </w:p>
    <w:p w14:paraId="13A216B1" w14:textId="6EB34269" w:rsidR="00C6419E" w:rsidRPr="00842848" w:rsidRDefault="00842848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공정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공정설비나 </w:t>
      </w:r>
      <w:r>
        <w:rPr>
          <w:sz w:val="18"/>
          <w:szCs w:val="18"/>
        </w:rPr>
        <w:t>Generator</w:t>
      </w:r>
      <w:r>
        <w:rPr>
          <w:rFonts w:hint="eastAsia"/>
          <w:sz w:val="18"/>
          <w:szCs w:val="18"/>
        </w:rPr>
        <w:t>에서 제품을 받아서 새로운 제품을 생산</w:t>
      </w:r>
    </w:p>
    <w:p w14:paraId="17E1FC89" w14:textId="6AE1CDC1" w:rsidR="00C6419E" w:rsidRPr="00C6419E" w:rsidRDefault="00C6419E" w:rsidP="00C6419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A95E66" wp14:editId="71348A47">
            <wp:extent cx="5367867" cy="188722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00" cy="18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A36" w14:textId="1BCBB9FF" w:rsidR="00A86442" w:rsidRDefault="00A86442" w:rsidP="00274553">
      <w:pPr>
        <w:pStyle w:val="a3"/>
        <w:ind w:leftChars="0"/>
        <w:rPr>
          <w:b/>
          <w:bCs/>
          <w:szCs w:val="20"/>
        </w:rPr>
      </w:pPr>
    </w:p>
    <w:p w14:paraId="79939CFD" w14:textId="39CEF774" w:rsidR="00FB58CE" w:rsidRDefault="00FB58CE" w:rsidP="00842848">
      <w:pPr>
        <w:rPr>
          <w:b/>
          <w:bCs/>
          <w:szCs w:val="20"/>
        </w:rPr>
      </w:pPr>
      <w:r w:rsidRPr="00842848">
        <w:rPr>
          <w:rFonts w:hint="eastAsia"/>
          <w:b/>
          <w:bCs/>
          <w:szCs w:val="20"/>
        </w:rPr>
        <w:t>P</w:t>
      </w:r>
      <w:r w:rsidRPr="00842848">
        <w:rPr>
          <w:b/>
          <w:bCs/>
          <w:szCs w:val="20"/>
        </w:rPr>
        <w:t>ROC</w:t>
      </w:r>
      <w:r w:rsidR="00842848">
        <w:rPr>
          <w:b/>
          <w:bCs/>
          <w:szCs w:val="20"/>
        </w:rPr>
        <w:t>ESS</w:t>
      </w:r>
      <w:r w:rsidRPr="00842848">
        <w:rPr>
          <w:b/>
          <w:bCs/>
          <w:szCs w:val="20"/>
        </w:rPr>
        <w:t xml:space="preserve"> </w:t>
      </w:r>
      <w:r w:rsidRPr="00842848">
        <w:rPr>
          <w:rFonts w:hint="eastAsia"/>
          <w:b/>
          <w:bCs/>
          <w:szCs w:val="20"/>
        </w:rPr>
        <w:t xml:space="preserve">시나리오 </w:t>
      </w:r>
      <w:r w:rsidRPr="00842848">
        <w:rPr>
          <w:b/>
          <w:bCs/>
          <w:szCs w:val="20"/>
        </w:rPr>
        <w:t>2, 3</w:t>
      </w:r>
      <w:r w:rsidRPr="00842848">
        <w:rPr>
          <w:rFonts w:hint="eastAsia"/>
          <w:b/>
          <w:bCs/>
          <w:szCs w:val="20"/>
        </w:rPr>
        <w:t>번</w:t>
      </w:r>
    </w:p>
    <w:p w14:paraId="6F5E3A71" w14:textId="6E7A9F8F" w:rsidR="00842848" w:rsidRDefault="00842848" w:rsidP="00842848">
      <w:pPr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2, 3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1</w:t>
      </w:r>
      <w:r>
        <w:rPr>
          <w:rFonts w:hint="eastAsia"/>
          <w:szCs w:val="20"/>
        </w:rPr>
        <w:t>번과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구조가 다르므로 천이도가 다름</w:t>
      </w:r>
    </w:p>
    <w:p w14:paraId="71482277" w14:textId="01F848F6" w:rsidR="00842848" w:rsidRPr="00842848" w:rsidRDefault="00842848" w:rsidP="0084284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F28332" wp14:editId="60064AEA">
            <wp:extent cx="5359611" cy="18878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0" cy="18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296" w14:textId="55DC0FB2" w:rsidR="00FB58CE" w:rsidRDefault="00FB58CE" w:rsidP="00274553">
      <w:pPr>
        <w:pStyle w:val="a3"/>
        <w:ind w:leftChars="0"/>
        <w:rPr>
          <w:b/>
          <w:bCs/>
          <w:szCs w:val="20"/>
        </w:rPr>
      </w:pPr>
    </w:p>
    <w:p w14:paraId="70337684" w14:textId="77777777" w:rsidR="00CD7AE3" w:rsidRDefault="00CD7AE3" w:rsidP="00842848">
      <w:pPr>
        <w:rPr>
          <w:b/>
          <w:bCs/>
          <w:szCs w:val="20"/>
        </w:rPr>
      </w:pPr>
    </w:p>
    <w:p w14:paraId="71AD3B3F" w14:textId="77777777" w:rsidR="00CD7AE3" w:rsidRDefault="00CD7AE3" w:rsidP="00842848">
      <w:pPr>
        <w:rPr>
          <w:b/>
          <w:bCs/>
          <w:szCs w:val="20"/>
        </w:rPr>
      </w:pPr>
    </w:p>
    <w:p w14:paraId="7EF93BFE" w14:textId="01569560" w:rsidR="00842848" w:rsidRDefault="00842848" w:rsidP="00842848">
      <w:pPr>
        <w:rPr>
          <w:b/>
          <w:bCs/>
          <w:szCs w:val="20"/>
        </w:rPr>
      </w:pPr>
      <w:r>
        <w:rPr>
          <w:b/>
          <w:bCs/>
          <w:szCs w:val="20"/>
        </w:rPr>
        <w:lastRenderedPageBreak/>
        <w:t>STOCK</w:t>
      </w:r>
    </w:p>
    <w:p w14:paraId="45AC7B46" w14:textId="6C74EF9C" w:rsidR="00842848" w:rsidRDefault="00842848" w:rsidP="008428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적재 설비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생산된 물건을 적재하는 설비</w:t>
      </w:r>
    </w:p>
    <w:p w14:paraId="5D19367F" w14:textId="5C743783" w:rsidR="00842848" w:rsidRDefault="00842848" w:rsidP="00842848">
      <w:pPr>
        <w:jc w:val="center"/>
        <w:rPr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828B8E" wp14:editId="3830C72A">
            <wp:extent cx="5257800" cy="1917065"/>
            <wp:effectExtent l="0" t="0" r="0" b="6985"/>
            <wp:docPr id="16" name="그림 16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01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0AB2" w14:textId="4C192DA9" w:rsidR="00842848" w:rsidRDefault="00842848" w:rsidP="0084284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GEN-TRACK/TRACK-PROC</w:t>
      </w:r>
    </w:p>
    <w:p w14:paraId="7CF99C42" w14:textId="133D9ABE" w:rsidR="00842848" w:rsidRPr="00842848" w:rsidRDefault="00842848" w:rsidP="00842848">
      <w:pPr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D661416" wp14:editId="2A1047EB">
            <wp:extent cx="5118100" cy="2278812"/>
            <wp:effectExtent l="0" t="0" r="6350" b="7620"/>
            <wp:docPr id="18" name="그림 18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8" cy="22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65CF832E" w:rsidR="00FB58CE" w:rsidRDefault="00842848" w:rsidP="00842848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PROC-TRACK/TRACK-STOCK</w:t>
      </w:r>
    </w:p>
    <w:p w14:paraId="64E8789D" w14:textId="32F88908" w:rsidR="00842848" w:rsidRDefault="00842848" w:rsidP="00842848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ADBB7F" wp14:editId="3AFEA478">
            <wp:extent cx="5075767" cy="2259964"/>
            <wp:effectExtent l="0" t="0" r="0" b="7620"/>
            <wp:docPr id="19" name="그림 19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04" cy="22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83" w14:textId="5F66880A" w:rsidR="00842848" w:rsidRDefault="00842848" w:rsidP="00842848">
      <w:pPr>
        <w:jc w:val="left"/>
        <w:rPr>
          <w:b/>
          <w:bCs/>
          <w:szCs w:val="20"/>
        </w:rPr>
      </w:pPr>
    </w:p>
    <w:p w14:paraId="7B7DC79D" w14:textId="50477A58" w:rsidR="00842848" w:rsidRDefault="00842848" w:rsidP="0084284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T</w:t>
      </w:r>
      <w:r>
        <w:rPr>
          <w:b/>
          <w:bCs/>
          <w:szCs w:val="20"/>
        </w:rPr>
        <w:t>RACK-TRACK</w:t>
      </w:r>
    </w:p>
    <w:p w14:paraId="3553801C" w14:textId="4CD9C54E" w:rsidR="00842848" w:rsidRPr="00842848" w:rsidRDefault="00842848" w:rsidP="00842848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79FEE5" wp14:editId="25CB6B74">
            <wp:extent cx="4707255" cy="20958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2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78343E06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실험 </w:t>
      </w:r>
      <w:r w:rsidR="006D3369">
        <w:rPr>
          <w:rFonts w:hint="eastAsia"/>
          <w:b/>
          <w:bCs/>
          <w:sz w:val="30"/>
          <w:szCs w:val="30"/>
        </w:rPr>
        <w:t>예시</w:t>
      </w:r>
    </w:p>
    <w:p w14:paraId="1F167E58" w14:textId="239C1FBD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1번 시나리오</w:t>
      </w:r>
    </w:p>
    <w:p w14:paraId="53A96C45" w14:textId="73717E23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400FB53" wp14:editId="14B68DAD">
            <wp:extent cx="4379286" cy="2286000"/>
            <wp:effectExtent l="0" t="0" r="2540" b="0"/>
            <wp:docPr id="21" name="그림 21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0" cy="22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ACB5" w14:textId="17B6EEFC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2번 시나리오</w:t>
      </w:r>
    </w:p>
    <w:p w14:paraId="5FFAF1BE" w14:textId="5C38EA34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46E23AD8" wp14:editId="5FF5FA2F">
            <wp:extent cx="4398433" cy="229599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78" cy="23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62A" w14:textId="7FDE0E45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lastRenderedPageBreak/>
        <w:t>3번 시나리오</w:t>
      </w:r>
    </w:p>
    <w:p w14:paraId="79FC46D4" w14:textId="024FA071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128C9D1" wp14:editId="6F5DE318">
            <wp:extent cx="4339167" cy="2265057"/>
            <wp:effectExtent l="0" t="0" r="444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3" cy="2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0DDA" w14:textId="025E6F4F" w:rsidR="00A86442" w:rsidRDefault="00373D7D" w:rsidP="00A86442">
      <w:pPr>
        <w:pStyle w:val="a3"/>
        <w:ind w:leftChars="0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 시나리오가 효율적으로 동작함</w:t>
      </w:r>
    </w:p>
    <w:p w14:paraId="14705E20" w14:textId="073C6618" w:rsidR="00842848" w:rsidRDefault="00842848" w:rsidP="00A86442">
      <w:pPr>
        <w:pStyle w:val="a3"/>
        <w:ind w:leftChars="0"/>
        <w:rPr>
          <w:sz w:val="22"/>
        </w:rPr>
      </w:pPr>
    </w:p>
    <w:p w14:paraId="33254836" w14:textId="385020E0" w:rsidR="006D3369" w:rsidRDefault="006D3369" w:rsidP="00A86442">
      <w:pPr>
        <w:pStyle w:val="a3"/>
        <w:ind w:leftChars="0"/>
        <w:rPr>
          <w:sz w:val="22"/>
        </w:rPr>
      </w:pPr>
    </w:p>
    <w:p w14:paraId="750A025F" w14:textId="419326F6" w:rsidR="006D3369" w:rsidRPr="00373D7D" w:rsidRDefault="006D3369" w:rsidP="00A86442">
      <w:pPr>
        <w:pStyle w:val="a3"/>
        <w:ind w:leftChars="0"/>
        <w:rPr>
          <w:rFonts w:hint="eastAsia"/>
          <w:sz w:val="22"/>
        </w:rPr>
      </w:pPr>
    </w:p>
    <w:p w14:paraId="5CCF9FA1" w14:textId="4BF1AC63" w:rsidR="003A408B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116F3CE4" w14:textId="28FDE443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F1322C8" wp14:editId="554E71DA">
            <wp:extent cx="3426737" cy="17862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37" cy="179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56B1" w14:textId="3D72AE95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287B7226" wp14:editId="5932CCBC">
            <wp:extent cx="3435790" cy="178920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01" cy="18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63AA" w14:textId="45972199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B8B0A59" wp14:editId="5AFD61A0">
            <wp:extent cx="3508218" cy="210765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67" cy="212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C8B1" w14:textId="2373BFBA" w:rsidR="006D3369" w:rsidRPr="006D3369" w:rsidRDefault="006D3369" w:rsidP="006D3369">
      <w:pPr>
        <w:pStyle w:val="a3"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전반적으로 봤을 때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시나리오 중 </w:t>
      </w:r>
      <w:r>
        <w:rPr>
          <w:szCs w:val="20"/>
        </w:rPr>
        <w:t xml:space="preserve">STOCK </w:t>
      </w:r>
      <w:r>
        <w:rPr>
          <w:rFonts w:hint="eastAsia"/>
          <w:szCs w:val="20"/>
        </w:rPr>
        <w:t xml:space="preserve">비율이 높은 시나리오 </w:t>
      </w:r>
      <w:r>
        <w:rPr>
          <w:szCs w:val="20"/>
        </w:rPr>
        <w:t>2</w:t>
      </w:r>
      <w:r>
        <w:rPr>
          <w:rFonts w:hint="eastAsia"/>
          <w:szCs w:val="20"/>
        </w:rPr>
        <w:t>번이 버퍼 평균이 적은걸 알 수 있음.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시나리오 </w:t>
      </w:r>
      <w:r>
        <w:rPr>
          <w:szCs w:val="20"/>
        </w:rPr>
        <w:t>2</w:t>
      </w:r>
      <w:r>
        <w:rPr>
          <w:rFonts w:hint="eastAsia"/>
          <w:szCs w:val="20"/>
        </w:rPr>
        <w:t>가 효율적으로 돌아감.</w:t>
      </w:r>
    </w:p>
    <w:p w14:paraId="7F85BF6A" w14:textId="6CD895A4" w:rsidR="006D3369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수행자뿐만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946B4" w14:textId="77777777" w:rsidR="00903D0E" w:rsidRDefault="00903D0E" w:rsidP="00274553">
      <w:pPr>
        <w:spacing w:after="0" w:line="240" w:lineRule="auto"/>
      </w:pPr>
      <w:r>
        <w:separator/>
      </w:r>
    </w:p>
  </w:endnote>
  <w:endnote w:type="continuationSeparator" w:id="0">
    <w:p w14:paraId="112E27EF" w14:textId="77777777" w:rsidR="00903D0E" w:rsidRDefault="00903D0E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A8C2C" w14:textId="77777777" w:rsidR="00903D0E" w:rsidRDefault="00903D0E" w:rsidP="00274553">
      <w:pPr>
        <w:spacing w:after="0" w:line="240" w:lineRule="auto"/>
      </w:pPr>
      <w:r>
        <w:separator/>
      </w:r>
    </w:p>
  </w:footnote>
  <w:footnote w:type="continuationSeparator" w:id="0">
    <w:p w14:paraId="77D5C5D5" w14:textId="77777777" w:rsidR="00903D0E" w:rsidRDefault="00903D0E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C65D0"/>
    <w:multiLevelType w:val="hybridMultilevel"/>
    <w:tmpl w:val="BC1AA08A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3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067914">
    <w:abstractNumId w:val="0"/>
  </w:num>
  <w:num w:numId="2" w16cid:durableId="1835994022">
    <w:abstractNumId w:val="2"/>
  </w:num>
  <w:num w:numId="3" w16cid:durableId="427652421">
    <w:abstractNumId w:val="1"/>
  </w:num>
  <w:num w:numId="4" w16cid:durableId="1723367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A5666"/>
    <w:rsid w:val="0015556A"/>
    <w:rsid w:val="00156C90"/>
    <w:rsid w:val="001E2960"/>
    <w:rsid w:val="00214798"/>
    <w:rsid w:val="00274553"/>
    <w:rsid w:val="002E2E8F"/>
    <w:rsid w:val="00364CE9"/>
    <w:rsid w:val="00366D1F"/>
    <w:rsid w:val="00373D7D"/>
    <w:rsid w:val="003A408B"/>
    <w:rsid w:val="003C57AA"/>
    <w:rsid w:val="00435D10"/>
    <w:rsid w:val="004616C3"/>
    <w:rsid w:val="005124D5"/>
    <w:rsid w:val="0061029C"/>
    <w:rsid w:val="006D3369"/>
    <w:rsid w:val="006D4C71"/>
    <w:rsid w:val="006D79BA"/>
    <w:rsid w:val="0072652C"/>
    <w:rsid w:val="00784BD2"/>
    <w:rsid w:val="00842848"/>
    <w:rsid w:val="0089730B"/>
    <w:rsid w:val="008B0506"/>
    <w:rsid w:val="008C70BF"/>
    <w:rsid w:val="00903D0E"/>
    <w:rsid w:val="009F13E1"/>
    <w:rsid w:val="00A86442"/>
    <w:rsid w:val="00AF677B"/>
    <w:rsid w:val="00B56817"/>
    <w:rsid w:val="00BC19FD"/>
    <w:rsid w:val="00BE07EE"/>
    <w:rsid w:val="00C0641D"/>
    <w:rsid w:val="00C6419E"/>
    <w:rsid w:val="00CD4705"/>
    <w:rsid w:val="00CD7AE3"/>
    <w:rsid w:val="00D20488"/>
    <w:rsid w:val="00D233CA"/>
    <w:rsid w:val="00D36387"/>
    <w:rsid w:val="00DE49AB"/>
    <w:rsid w:val="00DF3EFC"/>
    <w:rsid w:val="00E162B1"/>
    <w:rsid w:val="00E446D0"/>
    <w:rsid w:val="00E77C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9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19843</cp:lastModifiedBy>
  <cp:revision>20</cp:revision>
  <dcterms:created xsi:type="dcterms:W3CDTF">2023-02-06T08:18:00Z</dcterms:created>
  <dcterms:modified xsi:type="dcterms:W3CDTF">2023-03-21T04:42:00Z</dcterms:modified>
</cp:coreProperties>
</file>