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9147A" w:rsidR="00F86115" w:rsidRDefault="00000000" w14:paraId="14C934C7" w14:textId="77777777">
      <w:pPr>
        <w:pStyle w:val="Title"/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CLUB</w:t>
      </w:r>
      <w:r w:rsidRPr="00F9147A">
        <w:rPr>
          <w:rFonts w:asciiTheme="minorHAnsi" w:hAnsiTheme="minorHAnsi" w:cstheme="minorHAnsi"/>
          <w:spacing w:val="-2"/>
        </w:rPr>
        <w:t xml:space="preserve"> </w:t>
      </w:r>
      <w:r w:rsidRPr="00F9147A">
        <w:rPr>
          <w:rFonts w:asciiTheme="minorHAnsi" w:hAnsiTheme="minorHAnsi" w:cstheme="minorHAnsi"/>
        </w:rPr>
        <w:t>NAME</w:t>
      </w:r>
      <w:r w:rsidRPr="00F9147A">
        <w:rPr>
          <w:rFonts w:asciiTheme="minorHAnsi" w:hAnsiTheme="minorHAnsi" w:cstheme="minorHAnsi"/>
          <w:spacing w:val="-2"/>
        </w:rPr>
        <w:t xml:space="preserve"> </w:t>
      </w:r>
      <w:r w:rsidRPr="00F9147A">
        <w:rPr>
          <w:rFonts w:asciiTheme="minorHAnsi" w:hAnsiTheme="minorHAnsi" w:cstheme="minorHAnsi"/>
        </w:rPr>
        <w:t>|</w:t>
      </w:r>
      <w:r w:rsidRPr="00F9147A">
        <w:rPr>
          <w:rFonts w:asciiTheme="minorHAnsi" w:hAnsiTheme="minorHAnsi" w:cstheme="minorHAnsi"/>
          <w:spacing w:val="-1"/>
        </w:rPr>
        <w:t xml:space="preserve"> </w:t>
      </w:r>
      <w:r w:rsidRPr="00F9147A">
        <w:rPr>
          <w:rFonts w:asciiTheme="minorHAnsi" w:hAnsiTheme="minorHAnsi" w:cstheme="minorHAnsi"/>
        </w:rPr>
        <w:t>Type</w:t>
      </w:r>
      <w:r w:rsidRPr="00F9147A">
        <w:rPr>
          <w:rFonts w:asciiTheme="minorHAnsi" w:hAnsiTheme="minorHAnsi" w:cstheme="minorHAnsi"/>
          <w:spacing w:val="1"/>
        </w:rPr>
        <w:t xml:space="preserve"> </w:t>
      </w:r>
      <w:r w:rsidRPr="00F9147A">
        <w:rPr>
          <w:rFonts w:asciiTheme="minorHAnsi" w:hAnsiTheme="minorHAnsi" w:cstheme="minorHAnsi"/>
        </w:rPr>
        <w:t>of</w:t>
      </w:r>
      <w:r w:rsidRPr="00F9147A">
        <w:rPr>
          <w:rFonts w:asciiTheme="minorHAnsi" w:hAnsiTheme="minorHAnsi" w:cstheme="minorHAnsi"/>
          <w:spacing w:val="-2"/>
        </w:rPr>
        <w:t xml:space="preserve"> </w:t>
      </w:r>
      <w:r w:rsidRPr="00F9147A">
        <w:rPr>
          <w:rFonts w:asciiTheme="minorHAnsi" w:hAnsiTheme="minorHAnsi" w:cstheme="minorHAnsi"/>
          <w:spacing w:val="-4"/>
        </w:rPr>
        <w:t>Club</w:t>
      </w:r>
    </w:p>
    <w:p w:rsidRPr="00F9147A" w:rsidR="00F86115" w:rsidRDefault="00F86115" w14:paraId="05FA79BB" w14:textId="77777777">
      <w:pPr>
        <w:pStyle w:val="BodyText"/>
        <w:spacing w:before="8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3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6204"/>
      </w:tblGrid>
      <w:tr w:rsidRPr="00F9147A" w:rsidR="00F86115" w14:paraId="3E90EFCA" w14:textId="77777777">
        <w:trPr>
          <w:trHeight w:val="491"/>
        </w:trPr>
        <w:tc>
          <w:tcPr>
            <w:tcW w:w="2426" w:type="dxa"/>
          </w:tcPr>
          <w:p w:rsidRPr="00F9147A" w:rsidR="00F86115" w:rsidRDefault="00000000" w14:paraId="751CC0B0" w14:textId="77777777">
            <w:pPr>
              <w:pStyle w:val="TableParagraph"/>
              <w:spacing w:before="133"/>
              <w:ind w:left="11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9147A">
              <w:rPr>
                <w:rFonts w:asciiTheme="minorHAnsi" w:hAnsiTheme="minorHAnsi" w:cstheme="minorHAnsi"/>
                <w:b/>
                <w:sz w:val="24"/>
                <w:szCs w:val="24"/>
              </w:rPr>
              <w:t>Job</w:t>
            </w:r>
            <w:r w:rsidRPr="00F9147A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 xml:space="preserve"> </w:t>
            </w:r>
            <w:r w:rsidRPr="00F9147A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6204" w:type="dxa"/>
          </w:tcPr>
          <w:p w:rsidRPr="00F9147A" w:rsidR="00F86115" w:rsidRDefault="00000000" w14:paraId="6B192442" w14:textId="77777777">
            <w:pPr>
              <w:pStyle w:val="TableParagraph"/>
              <w:spacing w:before="133"/>
              <w:ind w:left="180"/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F9147A">
              <w:rPr>
                <w:rFonts w:asciiTheme="minorHAnsi" w:hAnsiTheme="minorHAnsi" w:cstheme="minorHAnsi"/>
                <w:i/>
                <w:sz w:val="24"/>
                <w:szCs w:val="24"/>
              </w:rPr>
              <w:t>VP</w:t>
            </w:r>
            <w:r w:rsidRPr="00F9147A">
              <w:rPr>
                <w:rFonts w:asciiTheme="minorHAnsi" w:hAnsiTheme="minorHAnsi" w:cstheme="minorHAnsi"/>
                <w:i/>
                <w:spacing w:val="-4"/>
                <w:sz w:val="24"/>
                <w:szCs w:val="24"/>
              </w:rPr>
              <w:t xml:space="preserve"> </w:t>
            </w:r>
            <w:r w:rsidRPr="00F9147A">
              <w:rPr>
                <w:rFonts w:asciiTheme="minorHAnsi" w:hAnsiTheme="minorHAnsi" w:cstheme="minorHAnsi"/>
                <w:i/>
                <w:sz w:val="24"/>
                <w:szCs w:val="24"/>
              </w:rPr>
              <w:t>of</w:t>
            </w:r>
            <w:r w:rsidRPr="00F9147A">
              <w:rPr>
                <w:rFonts w:asciiTheme="minorHAnsi" w:hAnsiTheme="minorHAnsi" w:cstheme="minorHAnsi"/>
                <w:i/>
                <w:spacing w:val="-4"/>
                <w:sz w:val="24"/>
                <w:szCs w:val="24"/>
              </w:rPr>
              <w:t xml:space="preserve"> </w:t>
            </w:r>
            <w:r w:rsidRPr="00F9147A">
              <w:rPr>
                <w:rFonts w:asciiTheme="minorHAnsi" w:hAnsiTheme="minorHAnsi" w:cstheme="minorHAnsi"/>
                <w:i/>
                <w:sz w:val="24"/>
                <w:szCs w:val="24"/>
              </w:rPr>
              <w:t>Events</w:t>
            </w:r>
            <w:r w:rsidRPr="00F9147A">
              <w:rPr>
                <w:rFonts w:asciiTheme="minorHAnsi" w:hAnsiTheme="minorHAnsi" w:cstheme="minorHAnsi"/>
                <w:i/>
                <w:spacing w:val="-2"/>
                <w:sz w:val="24"/>
                <w:szCs w:val="24"/>
              </w:rPr>
              <w:t xml:space="preserve"> </w:t>
            </w:r>
            <w:r w:rsidRPr="00F9147A">
              <w:rPr>
                <w:rFonts w:asciiTheme="minorHAnsi" w:hAnsiTheme="minorHAnsi" w:cstheme="minorHAnsi"/>
                <w:i/>
                <w:sz w:val="24"/>
                <w:szCs w:val="24"/>
              </w:rPr>
              <w:t>&amp;</w:t>
            </w:r>
            <w:r w:rsidRPr="00F9147A">
              <w:rPr>
                <w:rFonts w:asciiTheme="minorHAnsi" w:hAnsiTheme="minorHAnsi" w:cstheme="minorHAnsi"/>
                <w:i/>
                <w:spacing w:val="-4"/>
                <w:sz w:val="24"/>
                <w:szCs w:val="24"/>
              </w:rPr>
              <w:t xml:space="preserve"> </w:t>
            </w:r>
            <w:r w:rsidRPr="00F9147A">
              <w:rPr>
                <w:rFonts w:asciiTheme="minorHAnsi" w:hAnsiTheme="minorHAnsi" w:cstheme="minorHAnsi"/>
                <w:i/>
                <w:spacing w:val="-2"/>
                <w:sz w:val="24"/>
                <w:szCs w:val="24"/>
              </w:rPr>
              <w:t>Partnerships</w:t>
            </w:r>
          </w:p>
        </w:tc>
      </w:tr>
      <w:tr w:rsidRPr="00F9147A" w:rsidR="00F86115" w:rsidTr="00D52267" w14:paraId="03B357AF" w14:textId="77777777">
        <w:trPr>
          <w:trHeight w:val="489"/>
        </w:trPr>
        <w:tc>
          <w:tcPr>
            <w:tcW w:w="2426" w:type="dxa"/>
          </w:tcPr>
          <w:p w:rsidRPr="00F9147A" w:rsidR="00F86115" w:rsidRDefault="00000000" w14:paraId="594BDCF1" w14:textId="77777777">
            <w:pPr>
              <w:pStyle w:val="TableParagraph"/>
              <w:spacing w:before="131"/>
              <w:ind w:left="11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9147A">
              <w:rPr>
                <w:rFonts w:asciiTheme="minorHAnsi" w:hAnsiTheme="minorHAnsi" w:cstheme="minorHAnsi"/>
                <w:b/>
                <w:sz w:val="24"/>
                <w:szCs w:val="24"/>
              </w:rPr>
              <w:t>Club</w:t>
            </w:r>
            <w:r w:rsidRPr="00F9147A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 xml:space="preserve"> </w:t>
            </w:r>
            <w:r w:rsidRPr="00F9147A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Advisor(s)</w:t>
            </w:r>
          </w:p>
        </w:tc>
        <w:tc>
          <w:tcPr>
            <w:tcW w:w="6204" w:type="dxa"/>
          </w:tcPr>
          <w:p w:rsidRPr="00F9147A" w:rsidR="00F86115" w:rsidRDefault="00000000" w14:paraId="4E67EB1B" w14:textId="77777777">
            <w:pPr>
              <w:pStyle w:val="TableParagraph"/>
              <w:spacing w:before="131"/>
              <w:ind w:left="180"/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F9147A">
              <w:rPr>
                <w:rFonts w:asciiTheme="minorHAnsi" w:hAnsiTheme="minorHAnsi" w:cstheme="minorHAnsi"/>
                <w:i/>
                <w:spacing w:val="-5"/>
                <w:sz w:val="24"/>
                <w:szCs w:val="24"/>
              </w:rPr>
              <w:t>TBD</w:t>
            </w:r>
          </w:p>
        </w:tc>
      </w:tr>
      <w:tr w:rsidRPr="00F9147A" w:rsidR="00D52267" w14:paraId="08FBEEBA" w14:textId="77777777">
        <w:trPr>
          <w:trHeight w:val="489"/>
        </w:trPr>
        <w:tc>
          <w:tcPr>
            <w:tcW w:w="2426" w:type="dxa"/>
            <w:tcBorders>
              <w:bottom w:val="single" w:color="000000" w:sz="6" w:space="0"/>
            </w:tcBorders>
          </w:tcPr>
          <w:p w:rsidRPr="00D52267" w:rsidR="00D52267" w:rsidP="00D52267" w:rsidRDefault="00D52267" w14:paraId="00CDB31E" w14:textId="04BCEED4">
            <w:pPr>
              <w:pStyle w:val="TableParagraph"/>
              <w:spacing w:before="131"/>
              <w:ind w:left="110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D52267">
              <w:rPr>
                <w:rFonts w:asciiTheme="minorHAnsi" w:hAnsiTheme="minorHAnsi" w:cstheme="minorHAnsi"/>
                <w:b/>
                <w:sz w:val="24"/>
                <w:szCs w:val="28"/>
              </w:rPr>
              <w:t>Student</w:t>
            </w:r>
            <w:r w:rsidRPr="00D52267">
              <w:rPr>
                <w:rFonts w:asciiTheme="minorHAnsi" w:hAnsiTheme="minorHAnsi" w:cstheme="minorHAnsi"/>
                <w:b/>
                <w:spacing w:val="-8"/>
                <w:sz w:val="24"/>
                <w:szCs w:val="28"/>
              </w:rPr>
              <w:t xml:space="preserve"> </w:t>
            </w:r>
            <w:r w:rsidRPr="00D52267">
              <w:rPr>
                <w:rFonts w:asciiTheme="minorHAnsi" w:hAnsiTheme="minorHAnsi" w:cstheme="minorHAnsi"/>
                <w:b/>
                <w:sz w:val="24"/>
                <w:szCs w:val="28"/>
              </w:rPr>
              <w:t>Life</w:t>
            </w:r>
            <w:r w:rsidRPr="00D52267">
              <w:rPr>
                <w:rFonts w:asciiTheme="minorHAnsi" w:hAnsiTheme="minorHAnsi" w:cstheme="minorHAnsi"/>
                <w:b/>
                <w:spacing w:val="-6"/>
                <w:sz w:val="24"/>
                <w:szCs w:val="28"/>
              </w:rPr>
              <w:t xml:space="preserve"> </w:t>
            </w:r>
            <w:r w:rsidRPr="00D52267">
              <w:rPr>
                <w:rFonts w:asciiTheme="minorHAnsi" w:hAnsiTheme="minorHAnsi" w:cstheme="minorHAnsi"/>
                <w:b/>
                <w:spacing w:val="-2"/>
                <w:sz w:val="24"/>
                <w:szCs w:val="28"/>
              </w:rPr>
              <w:t>Liaison</w:t>
            </w:r>
          </w:p>
        </w:tc>
        <w:tc>
          <w:tcPr>
            <w:tcW w:w="6204" w:type="dxa"/>
            <w:tcBorders>
              <w:bottom w:val="single" w:color="000000" w:sz="6" w:space="0"/>
            </w:tcBorders>
          </w:tcPr>
          <w:p w:rsidRPr="00F9147A" w:rsidR="00D52267" w:rsidP="00D52267" w:rsidRDefault="00D52267" w14:paraId="6E5D3660" w14:textId="083C170D">
            <w:pPr>
              <w:pStyle w:val="TableParagraph"/>
              <w:spacing w:before="131"/>
              <w:ind w:left="180"/>
              <w:rPr>
                <w:rFonts w:asciiTheme="minorHAnsi" w:hAnsiTheme="minorHAnsi" w:cstheme="minorHAnsi"/>
                <w:i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spacing w:val="-5"/>
                <w:sz w:val="24"/>
                <w:szCs w:val="24"/>
              </w:rPr>
              <w:t>Gina Ignatti</w:t>
            </w:r>
          </w:p>
        </w:tc>
      </w:tr>
    </w:tbl>
    <w:p w:rsidRPr="00F9147A" w:rsidR="00F9147A" w:rsidRDefault="00F9147A" w14:paraId="4AB32A70" w14:textId="77777777">
      <w:pPr>
        <w:pStyle w:val="BodyText"/>
        <w:spacing w:before="187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:rsidRPr="00817442" w:rsidR="00F9147A" w:rsidP="00F9147A" w:rsidRDefault="00F9147A" w14:paraId="62F657CA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817442">
        <w:rPr>
          <w:rFonts w:asciiTheme="minorHAnsi" w:hAnsiTheme="minorHAnsi" w:cstheme="minorHAnsi"/>
          <w:b/>
          <w:bCs/>
          <w:sz w:val="24"/>
          <w:szCs w:val="24"/>
          <w:u w:val="single"/>
        </w:rPr>
        <w:t>Position Overview</w:t>
      </w:r>
    </w:p>
    <w:p w:rsidRPr="00F9147A" w:rsidR="00F9147A" w:rsidP="00F9147A" w:rsidRDefault="00F9147A" w14:paraId="61970087" w14:textId="77777777">
      <w:p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The VP of Events &amp; Partnerships serves as the lead for organizing event logistics and coordinating partnerships with other clubs, internal board members, and the broader Simon community. This role ensures high-quality, mission-aligned programming that enhances member engagement and fosters collaboration across Simon.</w:t>
      </w:r>
    </w:p>
    <w:p w:rsidR="00F86115" w:rsidRDefault="00F86115" w14:paraId="62FA3BE5" w14:textId="77777777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</w:p>
    <w:p w:rsidR="00F9147A" w:rsidRDefault="00F9147A" w14:paraId="780B0504" w14:textId="77777777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</w:p>
    <w:p w:rsidRPr="00F9147A" w:rsidR="00F9147A" w:rsidP="00F9147A" w:rsidRDefault="00F9147A" w14:paraId="2325E206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9147A">
        <w:rPr>
          <w:rFonts w:asciiTheme="minorHAnsi" w:hAnsiTheme="minorHAnsi" w:cstheme="minorHAnsi"/>
          <w:b/>
          <w:bCs/>
          <w:sz w:val="24"/>
          <w:szCs w:val="24"/>
          <w:u w:val="single"/>
        </w:rPr>
        <w:t>Key Responsibilities</w:t>
      </w:r>
    </w:p>
    <w:p w:rsidRPr="00F9147A" w:rsidR="00F9147A" w:rsidP="00F9147A" w:rsidRDefault="00F9147A" w14:paraId="7F5CC5C7" w14:textId="77777777">
      <w:p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These are the core leadership expectations for the VP of Events &amp; Partnerships:</w:t>
      </w:r>
    </w:p>
    <w:p w:rsidRPr="00F9147A" w:rsidR="00F9147A" w:rsidP="00F9147A" w:rsidRDefault="00F9147A" w14:paraId="251C6CE7" w14:textId="4AD186F9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  <w:b/>
          <w:bCs/>
        </w:rPr>
        <w:t>Event Strategy &amp; Planning:</w:t>
      </w:r>
      <w:r w:rsidRPr="00F9147A">
        <w:rPr>
          <w:rFonts w:asciiTheme="minorHAnsi" w:hAnsiTheme="minorHAnsi" w:cstheme="minorHAnsi"/>
        </w:rPr>
        <w:t xml:space="preserve"> Develop strategic goals and initiatives for the year in collaboration with the board and President. Ensure events are meaningful, engaging, and aligned with the club’s mission</w:t>
      </w:r>
    </w:p>
    <w:p w:rsidRPr="00F9147A" w:rsidR="00F9147A" w:rsidP="00F9147A" w:rsidRDefault="00F9147A" w14:paraId="4E8A90B1" w14:textId="551AC302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  <w:b/>
          <w:bCs/>
        </w:rPr>
        <w:t>Collaboration &amp; Partnerships:</w:t>
      </w:r>
      <w:r w:rsidRPr="00F9147A">
        <w:rPr>
          <w:rFonts w:asciiTheme="minorHAnsi" w:hAnsiTheme="minorHAnsi" w:cstheme="minorHAnsi"/>
        </w:rPr>
        <w:t xml:space="preserve"> Coordinate with other Simon clubs, organizations, and internal board members to plan joint events and maximize impact</w:t>
      </w:r>
    </w:p>
    <w:p w:rsidRPr="00F9147A" w:rsidR="00F9147A" w:rsidP="00F9147A" w:rsidRDefault="00F9147A" w14:paraId="34DDA7AD" w14:textId="3D15D666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  <w:b/>
          <w:bCs/>
        </w:rPr>
        <w:t xml:space="preserve">Impact </w:t>
      </w:r>
      <w:r>
        <w:rPr>
          <w:rFonts w:asciiTheme="minorHAnsi" w:hAnsiTheme="minorHAnsi" w:cstheme="minorHAnsi"/>
          <w:b/>
          <w:bCs/>
        </w:rPr>
        <w:t>Initiative</w:t>
      </w:r>
      <w:r w:rsidRPr="00F9147A">
        <w:rPr>
          <w:rFonts w:asciiTheme="minorHAnsi" w:hAnsiTheme="minorHAnsi" w:cstheme="minorHAnsi"/>
          <w:b/>
          <w:bCs/>
        </w:rPr>
        <w:t>:</w:t>
      </w:r>
      <w:r w:rsidRPr="00F9147A">
        <w:rPr>
          <w:rFonts w:asciiTheme="minorHAnsi" w:hAnsiTheme="minorHAnsi" w:cstheme="minorHAnsi"/>
        </w:rPr>
        <w:t xml:space="preserve"> Work with the Net Impact Club and other leaders to integrate positive social or environmental impact into events. Ensure alignment with the Impact Initiative’s mission</w:t>
      </w:r>
    </w:p>
    <w:p w:rsidRPr="00F9147A" w:rsidR="00F9147A" w:rsidP="00F9147A" w:rsidRDefault="00F9147A" w14:paraId="3676555D" w14:textId="01CB1E5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  <w:b/>
          <w:bCs/>
        </w:rPr>
        <w:t>Member Experience &amp; Engagement:</w:t>
      </w:r>
      <w:r w:rsidRPr="00F9147A">
        <w:rPr>
          <w:rFonts w:asciiTheme="minorHAnsi" w:hAnsiTheme="minorHAnsi" w:cstheme="minorHAnsi"/>
        </w:rPr>
        <w:t xml:space="preserve"> Plan and execute events that provide value to club members, promote community engagement, and support the overall club mission</w:t>
      </w:r>
    </w:p>
    <w:p w:rsidRPr="00F9147A" w:rsidR="00F9147A" w:rsidP="5EEEFC4A" w:rsidRDefault="00F9147A" w14:paraId="74B5AF7E" w14:textId="09CEDAC1">
      <w:pPr>
        <w:pStyle w:val="ListParagraph"/>
        <w:numPr>
          <w:ilvl w:val="0"/>
          <w:numId w:val="6"/>
        </w:numPr>
        <w:rPr>
          <w:rFonts w:ascii="Calibri" w:hAnsi="Calibri" w:cs="Calibri" w:asciiTheme="minorAscii" w:hAnsiTheme="minorAscii" w:cstheme="minorAscii"/>
        </w:rPr>
      </w:pPr>
      <w:r w:rsidRPr="5EEEFC4A" w:rsidR="5EEEFC4A">
        <w:rPr>
          <w:rFonts w:ascii="Calibri" w:hAnsi="Calibri" w:cs="Calibri" w:asciiTheme="minorAscii" w:hAnsiTheme="minorAscii" w:cstheme="minorAscii"/>
          <w:b w:val="1"/>
          <w:bCs w:val="1"/>
        </w:rPr>
        <w:t>Board Coordination:</w:t>
      </w:r>
      <w:r w:rsidRPr="5EEEFC4A" w:rsidR="5EEEFC4A">
        <w:rPr>
          <w:rFonts w:ascii="Calibri" w:hAnsi="Calibri" w:cs="Calibri" w:asciiTheme="minorAscii" w:hAnsiTheme="minorAscii" w:cstheme="minorAscii"/>
        </w:rPr>
        <w:t xml:space="preserve"> Delegate tasks to board members to ensure seamless event execution, including marketing support, day-of </w:t>
      </w:r>
      <w:r w:rsidRPr="5EEEFC4A" w:rsidR="5EEEFC4A">
        <w:rPr>
          <w:rFonts w:ascii="Calibri" w:hAnsi="Calibri" w:cs="Calibri" w:asciiTheme="minorAscii" w:hAnsiTheme="minorAscii" w:cstheme="minorAscii"/>
        </w:rPr>
        <w:t>logistics</w:t>
      </w:r>
      <w:r w:rsidRPr="5EEEFC4A" w:rsidR="5EEEFC4A">
        <w:rPr>
          <w:rFonts w:ascii="Calibri" w:hAnsi="Calibri" w:cs="Calibri" w:asciiTheme="minorAscii" w:hAnsiTheme="minorAscii" w:cstheme="minorAscii"/>
        </w:rPr>
        <w:t>, setup, and cleanup</w:t>
      </w:r>
    </w:p>
    <w:p w:rsidR="5EEEFC4A" w:rsidP="5EEEFC4A" w:rsidRDefault="5EEEFC4A" w14:paraId="69798E08" w14:textId="20EE8C9A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5EEEFC4A" w:rsidR="5EEEFC4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Member Engagement Through Programming:</w:t>
      </w:r>
      <w:r w:rsidRPr="5EEEFC4A" w:rsidR="5EEEFC4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Design and execute events that enhance the member experience by incorporating feedback, aligning content with member interests, and collaborating with the board to deliver impactful, mission-aligned programming</w:t>
      </w:r>
    </w:p>
    <w:p w:rsidR="00F9147A" w:rsidP="00F9147A" w:rsidRDefault="00F9147A" w14:paraId="791A6563" w14:textId="5FAACD77"/>
    <w:p w:rsidRPr="00F9147A" w:rsidR="00F9147A" w:rsidP="00F9147A" w:rsidRDefault="00F9147A" w14:paraId="36BEB3BF" w14:textId="77777777"/>
    <w:p w:rsidRPr="00F9147A" w:rsidR="00F9147A" w:rsidP="00F9147A" w:rsidRDefault="00F9147A" w14:paraId="04B08779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9147A">
        <w:rPr>
          <w:rFonts w:asciiTheme="minorHAnsi" w:hAnsiTheme="minorHAnsi" w:cstheme="minorHAnsi"/>
          <w:b/>
          <w:bCs/>
          <w:sz w:val="24"/>
          <w:szCs w:val="24"/>
          <w:u w:val="single"/>
        </w:rPr>
        <w:t>Operational Responsibilities &amp; Deliverables</w:t>
      </w:r>
    </w:p>
    <w:p w:rsidRPr="00F9147A" w:rsidR="00F9147A" w:rsidP="00F9147A" w:rsidRDefault="00F9147A" w14:paraId="0349CDDB" w14:textId="77777777">
      <w:p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These are the measurable, tactical expectations for the VP of Events &amp; Partnerships:</w:t>
      </w:r>
    </w:p>
    <w:p w:rsidRPr="00F9147A" w:rsidR="00F9147A" w:rsidP="00F9147A" w:rsidRDefault="00F9147A" w14:paraId="416AF412" w14:textId="7777777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F9147A">
        <w:rPr>
          <w:rFonts w:asciiTheme="minorHAnsi" w:hAnsiTheme="minorHAnsi" w:cstheme="minorHAnsi"/>
          <w:b/>
          <w:bCs/>
        </w:rPr>
        <w:t>Event Planning &amp; Execution:</w:t>
      </w:r>
    </w:p>
    <w:p w:rsidRPr="00F9147A" w:rsidR="00F9147A" w:rsidP="00F9147A" w:rsidRDefault="00F9147A" w14:paraId="3F222225" w14:textId="7CB54F63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Submit event proposals at least three weeks in advance</w:t>
      </w:r>
      <w:r>
        <w:rPr>
          <w:rFonts w:asciiTheme="minorHAnsi" w:hAnsiTheme="minorHAnsi" w:cstheme="minorHAnsi"/>
        </w:rPr>
        <w:t xml:space="preserve"> in SimonSource</w:t>
      </w:r>
    </w:p>
    <w:p w:rsidRPr="00F9147A" w:rsidR="00F9147A" w:rsidP="00F9147A" w:rsidRDefault="00F9147A" w14:paraId="1B84BA7D" w14:textId="52B392C2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Collaborate with VP of Finance &amp; Operations to create and adhere to event budgets</w:t>
      </w:r>
    </w:p>
    <w:p w:rsidRPr="00F9147A" w:rsidR="00F9147A" w:rsidP="00F9147A" w:rsidRDefault="00F9147A" w14:paraId="4DF3071B" w14:textId="5DB80549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 xml:space="preserve">Plan and execute a minimum of one event per mini-mester, focusing on </w:t>
      </w:r>
      <w:r>
        <w:rPr>
          <w:rFonts w:asciiTheme="minorHAnsi" w:hAnsiTheme="minorHAnsi" w:cstheme="minorHAnsi"/>
        </w:rPr>
        <w:t>q</w:t>
      </w:r>
      <w:r w:rsidRPr="00F9147A">
        <w:rPr>
          <w:rFonts w:asciiTheme="minorHAnsi" w:hAnsiTheme="minorHAnsi" w:cstheme="minorHAnsi"/>
        </w:rPr>
        <w:t>uality over quantity</w:t>
      </w:r>
    </w:p>
    <w:p w:rsidRPr="00F9147A" w:rsidR="00F9147A" w:rsidP="00F9147A" w:rsidRDefault="00F9147A" w14:paraId="7F646B66" w14:textId="2649D135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 xml:space="preserve">Plan and execute one signature event per academic year </w:t>
      </w:r>
    </w:p>
    <w:p w:rsidRPr="00F9147A" w:rsidR="00F9147A" w:rsidP="00F9147A" w:rsidRDefault="00F9147A" w14:paraId="4A792B07" w14:textId="7777777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F9147A">
        <w:rPr>
          <w:rFonts w:asciiTheme="minorHAnsi" w:hAnsiTheme="minorHAnsi" w:cstheme="minorHAnsi"/>
          <w:b/>
          <w:bCs/>
        </w:rPr>
        <w:t>Collaboration &amp; Partnership:</w:t>
      </w:r>
    </w:p>
    <w:p w:rsidRPr="00F9147A" w:rsidR="00F9147A" w:rsidP="00F9147A" w:rsidRDefault="00F9147A" w14:paraId="257498DE" w14:textId="78EBB432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Partner with at least one other Simon club per academic year on an event</w:t>
      </w:r>
    </w:p>
    <w:p w:rsidRPr="00F9147A" w:rsidR="00F9147A" w:rsidP="00F9147A" w:rsidRDefault="00F9147A" w14:paraId="051930A7" w14:textId="51EE294C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Work with Simon Advancement on</w:t>
      </w:r>
      <w:r>
        <w:rPr>
          <w:rFonts w:asciiTheme="minorHAnsi" w:hAnsiTheme="minorHAnsi" w:cstheme="minorHAnsi"/>
        </w:rPr>
        <w:t xml:space="preserve"> any</w:t>
      </w:r>
      <w:r w:rsidRPr="00F9147A">
        <w:rPr>
          <w:rFonts w:asciiTheme="minorHAnsi" w:hAnsiTheme="minorHAnsi" w:cstheme="minorHAnsi"/>
        </w:rPr>
        <w:t xml:space="preserve"> alumni involvement in programming and events</w:t>
      </w:r>
    </w:p>
    <w:p w:rsidRPr="00F9147A" w:rsidR="00F9147A" w:rsidP="00F9147A" w:rsidRDefault="00F9147A" w14:paraId="326C2C65" w14:textId="396C4D8E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Foster strong relationships between members, advisors, and other club leaders</w:t>
      </w:r>
    </w:p>
    <w:p w:rsidRPr="00F9147A" w:rsidR="00F9147A" w:rsidP="00F9147A" w:rsidRDefault="00F9147A" w14:paraId="7AEFDB3B" w14:textId="7777777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F9147A">
        <w:rPr>
          <w:rFonts w:asciiTheme="minorHAnsi" w:hAnsiTheme="minorHAnsi" w:cstheme="minorHAnsi"/>
          <w:b/>
          <w:bCs/>
        </w:rPr>
        <w:t>Net Impact Liaison Responsibilities:</w:t>
      </w:r>
    </w:p>
    <w:p w:rsidRPr="00F9147A" w:rsidR="00F9147A" w:rsidP="00F9147A" w:rsidRDefault="00F9147A" w14:paraId="5EBA5DA5" w14:textId="38B32C31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Collaborate with Net Impact Club and other leaders to plan events aligned with the Impact Initiative</w:t>
      </w:r>
    </w:p>
    <w:p w:rsidRPr="00F9147A" w:rsidR="00F9147A" w:rsidP="00F9147A" w:rsidRDefault="00F9147A" w14:paraId="2EA75C7B" w14:textId="4CB316A3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Integrate social and environmental impact considerations into event planning</w:t>
      </w:r>
    </w:p>
    <w:p w:rsidRPr="00F9147A" w:rsidR="00F9147A" w:rsidP="00F9147A" w:rsidRDefault="00F9147A" w14:paraId="6EDA6657" w14:textId="5A207A34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Maintain accurate documentation of club contributions to the Impact Initiative</w:t>
      </w:r>
    </w:p>
    <w:p w:rsidRPr="00F9147A" w:rsidR="00F9147A" w:rsidP="00F9147A" w:rsidRDefault="00F9147A" w14:paraId="4B950AB2" w14:textId="2AFD118E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Serve as the primary liaison for competition updates, evaluation criteria, and submission deadlines</w:t>
      </w:r>
    </w:p>
    <w:p w:rsidRPr="00F9147A" w:rsidR="00F9147A" w:rsidP="00F9147A" w:rsidRDefault="00F9147A" w14:paraId="2FC82881" w14:textId="7777777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F9147A">
        <w:rPr>
          <w:rFonts w:asciiTheme="minorHAnsi" w:hAnsiTheme="minorHAnsi" w:cstheme="minorHAnsi"/>
          <w:b/>
          <w:bCs/>
        </w:rPr>
        <w:t>Evaluation &amp; Reporting:</w:t>
      </w:r>
    </w:p>
    <w:p w:rsidRPr="00F9147A" w:rsidR="00F9147A" w:rsidP="00F9147A" w:rsidRDefault="00F9147A" w14:paraId="2CC6AE89" w14:textId="718645A4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lastRenderedPageBreak/>
        <w:t xml:space="preserve">Complete self-evaluation performance review and discuss with the Club President </w:t>
      </w:r>
      <w:r>
        <w:rPr>
          <w:rFonts w:asciiTheme="minorHAnsi" w:hAnsiTheme="minorHAnsi" w:cstheme="minorHAnsi"/>
        </w:rPr>
        <w:t>in Fall B and Spring A</w:t>
      </w:r>
    </w:p>
    <w:p w:rsidRPr="00F9147A" w:rsidR="00F9147A" w:rsidP="00F9147A" w:rsidRDefault="00F9147A" w14:paraId="5D229728" w14:textId="472AA933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Work with VP of Finance &amp; Operations to complete post-event evaluations in the business plan workbook</w:t>
      </w:r>
    </w:p>
    <w:p w:rsidRPr="00F9147A" w:rsidR="00F9147A" w:rsidP="00F9147A" w:rsidRDefault="00F9147A" w14:paraId="130DCE1F" w14:textId="4AA9F6D9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 w:rsidRPr="00F9147A">
        <w:rPr>
          <w:rFonts w:asciiTheme="minorHAnsi" w:hAnsiTheme="minorHAnsi" w:cstheme="minorHAnsi"/>
        </w:rPr>
        <w:t>Submit a year-end summary of event logistics and outcomes as part of the annual club overview booklet</w:t>
      </w:r>
    </w:p>
    <w:p w:rsidRPr="00F9147A" w:rsidR="00F9147A" w:rsidRDefault="00F9147A" w14:paraId="1263BDF0" w14:textId="77777777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</w:p>
    <w:p w:rsidRPr="00F9147A" w:rsidR="00CB2150" w:rsidRDefault="00CB2150" w14:paraId="27715316" w14:textId="77777777">
      <w:pPr>
        <w:rPr>
          <w:rFonts w:asciiTheme="minorHAnsi" w:hAnsiTheme="minorHAnsi" w:cstheme="minorHAnsi"/>
          <w:sz w:val="24"/>
          <w:szCs w:val="24"/>
        </w:rPr>
      </w:pPr>
    </w:p>
    <w:sectPr w:rsidRPr="00F9147A" w:rsidR="00CB2150">
      <w:pgSz w:w="12240" w:h="15840" w:orient="portrait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2B5A"/>
    <w:multiLevelType w:val="hybridMultilevel"/>
    <w:tmpl w:val="BFCC8F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91D7DD1"/>
    <w:multiLevelType w:val="hybridMultilevel"/>
    <w:tmpl w:val="071897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A6645F2"/>
    <w:multiLevelType w:val="hybridMultilevel"/>
    <w:tmpl w:val="C784D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ED23F54"/>
    <w:multiLevelType w:val="hybridMultilevel"/>
    <w:tmpl w:val="8ACC3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3493C"/>
    <w:multiLevelType w:val="multilevel"/>
    <w:tmpl w:val="97A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9311936"/>
    <w:multiLevelType w:val="hybridMultilevel"/>
    <w:tmpl w:val="DD6C2594"/>
    <w:lvl w:ilvl="0" w:tplc="29CE43AC">
      <w:start w:val="1"/>
      <w:numFmt w:val="decimal"/>
      <w:lvlText w:val="%1."/>
      <w:lvlJc w:val="left"/>
      <w:pPr>
        <w:ind w:left="719" w:hanging="360"/>
      </w:pPr>
      <w:rPr>
        <w:rFonts w:hint="default"/>
        <w:spacing w:val="0"/>
        <w:w w:val="99"/>
        <w:lang w:val="en-US" w:eastAsia="en-US" w:bidi="ar-SA"/>
      </w:rPr>
    </w:lvl>
    <w:lvl w:ilvl="1" w:tplc="9B2A04D2">
      <w:numFmt w:val="bullet"/>
      <w:lvlText w:val=""/>
      <w:lvlJc w:val="left"/>
      <w:pPr>
        <w:ind w:left="1079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 w:tplc="517694BC">
      <w:numFmt w:val="bullet"/>
      <w:lvlText w:val="o"/>
      <w:lvlJc w:val="left"/>
      <w:pPr>
        <w:ind w:left="179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8A2FA24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 w:tplc="DAB63344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2A7EAA3E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6" w:tplc="A44EB2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10B8B03E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AF64316E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F496CD3"/>
    <w:multiLevelType w:val="multilevel"/>
    <w:tmpl w:val="320C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883803">
    <w:abstractNumId w:val="5"/>
  </w:num>
  <w:num w:numId="2" w16cid:durableId="692847732">
    <w:abstractNumId w:val="4"/>
  </w:num>
  <w:num w:numId="3" w16cid:durableId="257521476">
    <w:abstractNumId w:val="6"/>
  </w:num>
  <w:num w:numId="4" w16cid:durableId="1920555507">
    <w:abstractNumId w:val="0"/>
  </w:num>
  <w:num w:numId="5" w16cid:durableId="2078554154">
    <w:abstractNumId w:val="1"/>
  </w:num>
  <w:num w:numId="6" w16cid:durableId="695086195">
    <w:abstractNumId w:val="2"/>
  </w:num>
  <w:num w:numId="7" w16cid:durableId="845829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15"/>
    <w:rsid w:val="00B665BF"/>
    <w:rsid w:val="00CB2150"/>
    <w:rsid w:val="00D52267"/>
    <w:rsid w:val="00F86115"/>
    <w:rsid w:val="00F9147A"/>
    <w:rsid w:val="5EEEF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FD15"/>
  <w15:docId w15:val="{64C514CA-7130-4040-A221-CBA1E028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rgia" w:hAnsi="Georgia" w:eastAsia="Georgia" w:cs="Georgia"/>
    </w:rPr>
  </w:style>
  <w:style w:type="paragraph" w:styleId="Heading1">
    <w:name w:val="heading 1"/>
    <w:basedOn w:val="Normal"/>
    <w:uiPriority w:val="9"/>
    <w:qFormat/>
    <w:pPr>
      <w:ind w:left="331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7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eading3Char" w:customStyle="1">
    <w:name w:val="Heading 3 Char"/>
    <w:basedOn w:val="DefaultParagraphFont"/>
    <w:link w:val="Heading3"/>
    <w:uiPriority w:val="9"/>
    <w:semiHidden/>
    <w:rsid w:val="00F9147A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6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HR Council for the Voluntary &amp; Non-profit Sector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Andrew Barbour</dc:creator>
  <lastModifiedBy>Brittany Grage</lastModifiedBy>
  <revision>4</revision>
  <dcterms:created xsi:type="dcterms:W3CDTF">2026-01-28T19:57:00.0000000Z</dcterms:created>
  <dcterms:modified xsi:type="dcterms:W3CDTF">2026-01-29T02:25:31.8542442Z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2026-01-28T00:00:00Z</vt:filetime>
  </property>
  <property fmtid="{D5CDD505-2E9C-101B-9397-08002B2CF9AE}" pid="5" name="Producer">
    <vt:lpwstr>Adobe PDF Library 20.5.28</vt:lpwstr>
  </property>
  <property fmtid="{D5CDD505-2E9C-101B-9397-08002B2CF9AE}" pid="6" name="SourceModified">
    <vt:lpwstr>D:20250123142341</vt:lpwstr>
  </property>
</Properties>
</file>