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B588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2EAD1DAA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257D4F4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E917872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6852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F1DE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271F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EF8A202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636C0715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 w14:paraId="4258A119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МОДЕЛИРОВАНИЯ»</w:t>
      </w:r>
    </w:p>
    <w:p w14:paraId="5D290835" w14:textId="77777777" w:rsidR="00141669" w:rsidRDefault="002706B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№17</w:t>
      </w:r>
    </w:p>
    <w:p w14:paraId="0A2CC814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044D2D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11B41B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3733EB" w14:textId="77777777" w:rsidR="00141669" w:rsidRDefault="002706B8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М8О-212Б-22</w:t>
      </w:r>
    </w:p>
    <w:p w14:paraId="59CF9C7B" w14:textId="77777777" w:rsidR="00141669" w:rsidRDefault="002706B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Мамонтов Егор Олегович_____________________________</w:t>
      </w:r>
    </w:p>
    <w:p w14:paraId="0CB2F9EC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92A810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EA54036" w14:textId="77777777" w:rsidR="00141669" w:rsidRDefault="002706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Б.С.____________________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249D40D2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FCC6CA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0718E53" w14:textId="77777777" w:rsidR="00141669" w:rsidRDefault="001416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6DD474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C38DC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E3E23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2CC68" w14:textId="77777777" w:rsidR="00141669" w:rsidRDefault="002706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7028B02F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14:paraId="63FBE565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Задание варианта: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C4A4D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r(t) = 2 + 0.5 *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(12*t);</w:t>
      </w:r>
    </w:p>
    <w:p w14:paraId="73DB5A6A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 xml:space="preserve">(t) = 1.2*t + 0.2 * 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>(12*t);</w:t>
      </w:r>
    </w:p>
    <w:p w14:paraId="41288AAC" w14:textId="77777777" w:rsidR="00141669" w:rsidRDefault="00141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CAD31" w14:textId="77777777" w:rsidR="00141669" w:rsidRDefault="002706B8">
      <w:pPr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Программа:</w:t>
      </w:r>
    </w:p>
    <w:p w14:paraId="0FE08E8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4C852B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041929F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46CB90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FuncAnimation</w:t>
      </w:r>
      <w:proofErr w:type="spellEnd"/>
    </w:p>
    <w:p w14:paraId="6A02635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sympy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proofErr w:type="spellEnd"/>
    </w:p>
    <w:p w14:paraId="78AA8DE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12835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45E29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12C553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228CE6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8329A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E286A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955507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FDF413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rotate_2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8951D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16B11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950B2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R_Y</w:t>
      </w:r>
    </w:p>
    <w:p w14:paraId="49DA002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43E2D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61CDF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12816C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9FE04F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1124923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58C746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rotate_2d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85B094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7F016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65400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D57340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5749DD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D7B65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7A154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8EDBB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890120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A0FD3B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399FB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rotate_2d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9B03A70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8BEE5A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7E1BF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7032E1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00C090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C29E1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Symbol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36D42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76D90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70C61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6C7DE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27ECE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B9154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72A5E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52751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62D0B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EDE2E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26C3B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2FDAE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ED28B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4067D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DCC87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gramEnd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039F3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gramEnd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0042A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A88C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62E921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3A734A0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09AC7C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EED51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729FB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66E63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9A633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DCCDE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D50FF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D2047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01461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EB589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B2908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.axis(</w:t>
      </w:r>
      <w:r w:rsidRPr="00F37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'equal'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5EF4D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E4A51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F39C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.set(</w:t>
      </w:r>
      <w:proofErr w:type="spellStart"/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xlim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E7864E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2E08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proofErr w:type="gram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2D991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6575B7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anim_V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05D39D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381349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CA666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25C690E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data(</w:t>
      </w:r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DB286F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F0E51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animate_frame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92372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.set_data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C5B37D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7A67C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1CEB54D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data(</w:t>
      </w:r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B22B45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6E421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 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19E9E17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C7C6BA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3AA71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 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41289A0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DAB0B9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8670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anim_V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anim_W</w:t>
      </w:r>
      <w:proofErr w:type="spellEnd"/>
    </w:p>
    <w:p w14:paraId="2FC5B38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584D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FuncAnimation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animate_frame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46A99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D6D204B" w14:textId="35784718" w:rsidR="00141669" w:rsidRDefault="00141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415CD" w14:textId="77777777" w:rsidR="00F370F8" w:rsidRDefault="00F3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E6661" w14:textId="77777777" w:rsidR="00F370F8" w:rsidRDefault="002706B8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Результат ра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боты программы:</w:t>
      </w:r>
    </w:p>
    <w:p w14:paraId="1E7CC1E1" w14:textId="7C5ADF1D" w:rsidR="00141669" w:rsidRDefault="002706B8" w:rsidP="00F37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0F8">
        <w:rPr>
          <w:noProof/>
        </w:rPr>
        <w:drawing>
          <wp:inline distT="0" distB="0" distL="0" distR="0" wp14:anchorId="7E85D36B" wp14:editId="77B3FCC3">
            <wp:extent cx="5513865" cy="4371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17" cy="441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860B" w14:textId="0F773FF7" w:rsidR="00141669" w:rsidRDefault="00F370F8" w:rsidP="00F370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283596" wp14:editId="07BB45BF">
            <wp:extent cx="5519737" cy="41352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24" cy="41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CA4D7" wp14:editId="40231A62">
            <wp:extent cx="5524781" cy="409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46" cy="410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CB4C8" wp14:editId="3400C788">
            <wp:extent cx="5572125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02CFA" wp14:editId="403FBEEE">
            <wp:extent cx="5573906" cy="4224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37" cy="422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AC90" w14:textId="77777777" w:rsidR="00F370F8" w:rsidRDefault="00F370F8" w:rsidP="00F37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1B67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51C3B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на Python с применением научных библиотек облегчает моделирование и визуализацию разнообразных физических явлений. Создание анимации движения материальной т</w:t>
      </w:r>
      <w:r>
        <w:rPr>
          <w:rFonts w:ascii="Times New Roman" w:hAnsi="Times New Roman" w:cs="Times New Roman"/>
          <w:sz w:val="28"/>
          <w:szCs w:val="28"/>
        </w:rPr>
        <w:t xml:space="preserve">очки может быть полезным инструментом для обучения и постижения физических законов, поскольку это обеспечивает наглядное отображение их функционирования. Использование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вычислений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визуализации позволяет создавать динами</w:t>
      </w:r>
      <w:r>
        <w:rPr>
          <w:rFonts w:ascii="Times New Roman" w:hAnsi="Times New Roman" w:cs="Times New Roman"/>
          <w:sz w:val="28"/>
          <w:szCs w:val="28"/>
        </w:rPr>
        <w:t>ческие анимации, демонстрирующие физические процессы. Визуализация движения материальной точки эффективно представляет изменения ее координат, скорости и ускорения в течение времени.</w:t>
      </w:r>
    </w:p>
    <w:sectPr w:rsidR="0014166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0E0A" w14:textId="77777777" w:rsidR="002706B8" w:rsidRDefault="002706B8">
      <w:pPr>
        <w:spacing w:after="0" w:line="240" w:lineRule="auto"/>
      </w:pPr>
      <w:r>
        <w:separator/>
      </w:r>
    </w:p>
  </w:endnote>
  <w:endnote w:type="continuationSeparator" w:id="0">
    <w:p w14:paraId="5B3B912D" w14:textId="77777777" w:rsidR="002706B8" w:rsidRDefault="0027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37D1" w14:textId="77777777" w:rsidR="002706B8" w:rsidRDefault="002706B8">
      <w:pPr>
        <w:spacing w:after="0" w:line="240" w:lineRule="auto"/>
      </w:pPr>
      <w:r>
        <w:separator/>
      </w:r>
    </w:p>
  </w:footnote>
  <w:footnote w:type="continuationSeparator" w:id="0">
    <w:p w14:paraId="3D6D9E7D" w14:textId="77777777" w:rsidR="002706B8" w:rsidRDefault="00270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669"/>
    <w:rsid w:val="00141669"/>
    <w:rsid w:val="002706B8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DDA2"/>
  <w15:docId w15:val="{ED3C4D00-0658-42AD-86CB-8C4B8236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Егор Мамонтов</cp:lastModifiedBy>
  <cp:revision>17</cp:revision>
  <dcterms:created xsi:type="dcterms:W3CDTF">2021-12-23T07:21:00Z</dcterms:created>
  <dcterms:modified xsi:type="dcterms:W3CDTF">2023-12-04T08:36:00Z</dcterms:modified>
</cp:coreProperties>
</file>