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6"/>
        <w:gridCol w:w="59"/>
        <w:gridCol w:w="763"/>
        <w:gridCol w:w="351"/>
        <w:gridCol w:w="572"/>
        <w:gridCol w:w="248"/>
        <w:gridCol w:w="274"/>
        <w:gridCol w:w="67"/>
        <w:gridCol w:w="248"/>
        <w:gridCol w:w="722"/>
        <w:gridCol w:w="234"/>
        <w:gridCol w:w="124"/>
        <w:gridCol w:w="78"/>
        <w:gridCol w:w="124"/>
        <w:gridCol w:w="480"/>
        <w:gridCol w:w="93"/>
        <w:gridCol w:w="31"/>
        <w:gridCol w:w="93"/>
        <w:gridCol w:w="308"/>
        <w:gridCol w:w="48"/>
        <w:gridCol w:w="76"/>
        <w:gridCol w:w="510"/>
        <w:gridCol w:w="64"/>
        <w:gridCol w:w="124"/>
        <w:gridCol w:w="403"/>
        <w:gridCol w:w="1023"/>
        <w:gridCol w:w="1257"/>
        <w:gridCol w:w="171"/>
        <w:gridCol w:w="685"/>
        <w:gridCol w:w="124"/>
        <w:gridCol w:w="574"/>
        <w:gridCol w:w="124"/>
        <w:gridCol w:w="372"/>
        <w:gridCol w:w="74"/>
      </w:tblGrid>
      <w:tr>
        <w:tblPrEx>
          <w:tblCellMar>
            <w:top w:w="0" w:type="dxa"/>
            <w:bottom w:w="0" w:type="dxa"/>
          </w:tblCellMar>
        </w:tblPrEx>
        <w:trPr>
          <w:trHeight w:hRule="exact" w:val="706"/>
        </w:trPr>
        <w:tc>
          <w:tcPr>
            <w:tcW w:w="2313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7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36"/>
                <w:szCs w:val="36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36"/>
                <w:szCs w:val="36"/>
                <w:vertAlign w:val="baseline"/>
              </w:rPr>
              <w:t xml:space="preserve">Coolselector2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36"/>
                <w:szCs w:val="36"/>
                <w:vertAlign w:val="baseline"/>
              </w:rPr>
            </w:r>
          </w:p>
        </w:tc>
        <w:tc>
          <w:tcPr>
            <w:tcW w:w="6278" w:type="dxa"/>
            <w:gridSpan w:val="2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53" w:type="dxa"/>
            <w:gridSpan w:val="6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1190624" cy="45720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4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10544" w:type="dxa"/>
            <w:gridSpan w:val="3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544" w:type="dxa"/>
            <w:gridSpan w:val="34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A5A5A5"/>
              <w:right w:val="nil"/>
            </w:tcBorders>
            <w:shd w:val="clear" w:color="auto" w:fill="#F2F2F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Project information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2334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Project name: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24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842" w:type="dxa"/>
            <w:gridSpan w:val="24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Evaporator 4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2334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Comments: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24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842" w:type="dxa"/>
            <w:gridSpan w:val="24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2334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Created by: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24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842" w:type="dxa"/>
            <w:gridSpan w:val="24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2334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Coolselector2 version: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24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842" w:type="dxa"/>
            <w:gridSpan w:val="24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3.7.1. Database: 52.52.2.23.8.33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2334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Printed: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24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842" w:type="dxa"/>
            <w:gridSpan w:val="24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Tuesday, February 4, 2020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2334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Preferences used: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24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842" w:type="dxa"/>
            <w:gridSpan w:val="24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All applications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0439" w:type="dxa"/>
            <w:gridSpan w:val="3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0544" w:type="dxa"/>
            <w:gridSpan w:val="34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single" w:sz="4" w:space="0" w:color="#A5A5A5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10544" w:type="dxa"/>
            <w:gridSpan w:val="34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FFFFFF"/>
              <w:right w:val="nil"/>
            </w:tcBorders>
            <w:shd w:val="clear" w:color="auto" w:fill="#7F7F7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/>
                <w:bCs/>
                <w:color w:val="#FFFFFF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Evap. 4</w:t>
            </w:r>
            <w:r>
              <w:rPr>
                <w:rFonts w:ascii="Arial" w:hAnsi="Arial" w:cs="Arial" w:eastAsia="Arial"/>
                <w:b/>
                <w:bCs/>
                <w:color w:val="#FFFFFF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10544" w:type="dxa"/>
            <w:gridSpan w:val="3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544" w:type="dxa"/>
            <w:gridSpan w:val="34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A5A5A5"/>
              <w:right w:val="nil"/>
            </w:tcBorders>
            <w:shd w:val="clear" w:color="auto" w:fill="#F2F2F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Operating conditions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3538" w:type="dxa"/>
            <w:gridSpan w:val="10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Refrigerant: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8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R134a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4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586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7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Cooling capacity: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14.60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kW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3538" w:type="dxa"/>
            <w:gridSpan w:val="10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Mass flow in line: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8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0.1113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4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kg/s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586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7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Heating capacity: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20.03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kW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3538" w:type="dxa"/>
            <w:gridSpan w:val="10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Evaporating temperature: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8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-4.0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4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°C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586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7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Condensing temperature: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50.0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°C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3538" w:type="dxa"/>
            <w:gridSpan w:val="10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Evaporating pressure: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8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2.527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4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586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7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Condensing pressure: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13.17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3538" w:type="dxa"/>
            <w:gridSpan w:val="10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Useful superheat: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8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5.0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4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586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7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Subcooling: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2.0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3538" w:type="dxa"/>
            <w:gridSpan w:val="10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Additional superheat: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8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4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586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7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Additional subcooling: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72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3538" w:type="dxa"/>
            <w:gridSpan w:val="10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Discharge temperature: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82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71.3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4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°C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5581" w:type="dxa"/>
            <w:gridSpan w:val="1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745" w:type="dxa"/>
            <w:gridSpan w:val="4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System and line: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24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431" w:type="dxa"/>
            <w:gridSpan w:val="2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Dry - Suction line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7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0498" w:type="dxa"/>
            <w:gridSpan w:val="3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67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3304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813" w:type="dxa"/>
            <w:gridSpan w:val="16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2343148" cy="1533524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48" cy="1533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0439" w:type="dxa"/>
            <w:gridSpan w:val="3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0544" w:type="dxa"/>
            <w:gridSpan w:val="34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single" w:sz="4" w:space="0" w:color="#A5A5A5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544" w:type="dxa"/>
            <w:gridSpan w:val="34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A5A5A5"/>
              <w:right w:val="nil"/>
            </w:tcBorders>
            <w:shd w:val="clear" w:color="auto" w:fill="#F2F2F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Line total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3740" w:type="dxa"/>
            <w:gridSpan w:val="1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Pressure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3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0.382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56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5581" w:type="dxa"/>
            <w:gridSpan w:val="1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3740" w:type="dxa"/>
            <w:gridSpan w:val="1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Saturation temperature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3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4.3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56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5581" w:type="dxa"/>
            <w:gridSpan w:val="1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0439" w:type="dxa"/>
            <w:gridSpan w:val="3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0544" w:type="dxa"/>
            <w:gridSpan w:val="34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single" w:sz="4" w:space="0" w:color="#A5A5A5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544" w:type="dxa"/>
            <w:gridSpan w:val="34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A5A5A5"/>
              <w:right w:val="nil"/>
            </w:tcBorders>
            <w:shd w:val="clear" w:color="auto" w:fill="#F2F2F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Position 1. Piping: Copper pipe DIN-EN 35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6" w:type="dxa"/>
            <w:gridSpan w:val="15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Length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0.10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504825" cy="50482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6" w:type="dxa"/>
            <w:gridSpan w:val="15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6" w:type="dxa"/>
            <w:gridSpan w:val="15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Angle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deg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6" w:type="dxa"/>
            <w:gridSpan w:val="15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Pressure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0.000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3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11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6" w:type="dxa"/>
            <w:gridSpan w:val="15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4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6" w:type="dxa"/>
            <w:gridSpan w:val="15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Saturation temperature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6" w:type="dxa"/>
            <w:gridSpan w:val="15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Velocity, in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11.32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m/s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6" w:type="dxa"/>
            <w:gridSpan w:val="15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Connection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OK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0439" w:type="dxa"/>
            <w:gridSpan w:val="3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36"/>
        </w:trPr>
        <w:tc>
          <w:tcPr>
            <w:tcW w:w="10544" w:type="dxa"/>
            <w:gridSpan w:val="34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single" w:sz="4" w:space="0" w:color="#A5A5A5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67"/>
        </w:trPr>
        <w:tc>
          <w:tcPr>
            <w:tcW w:w="8420" w:type="dxa"/>
            <w:gridSpan w:val="2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124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Page 1/3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284" w:right="852" w:bottom="568" w:left="852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6"/>
        <w:gridCol w:w="59"/>
        <w:gridCol w:w="763"/>
        <w:gridCol w:w="351"/>
        <w:gridCol w:w="1094"/>
        <w:gridCol w:w="2603"/>
        <w:gridCol w:w="124"/>
        <w:gridCol w:w="574"/>
        <w:gridCol w:w="124"/>
        <w:gridCol w:w="403"/>
        <w:gridCol w:w="2280"/>
        <w:gridCol w:w="171"/>
        <w:gridCol w:w="1953"/>
      </w:tblGrid>
      <w:tr>
        <w:tblPrEx>
          <w:tblCellMar>
            <w:top w:w="0" w:type="dxa"/>
            <w:bottom w:w="0" w:type="dxa"/>
          </w:tblCellMar>
        </w:tblPrEx>
        <w:trPr>
          <w:trHeight w:hRule="exact" w:val="706"/>
        </w:trPr>
        <w:tc>
          <w:tcPr>
            <w:tcW w:w="2313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7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36"/>
                <w:szCs w:val="36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36"/>
                <w:szCs w:val="36"/>
                <w:vertAlign w:val="baseline"/>
              </w:rPr>
              <w:t xml:space="preserve">Coolselector2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36"/>
                <w:szCs w:val="36"/>
                <w:vertAlign w:val="baseline"/>
              </w:rPr>
            </w:r>
          </w:p>
        </w:tc>
        <w:tc>
          <w:tcPr>
            <w:tcW w:w="6279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53" w:type="dxa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1190624" cy="45720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4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10545" w:type="dxa"/>
            <w:gridSpan w:val="1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545" w:type="dxa"/>
            <w:gridSpan w:val="13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A5A5A5"/>
              <w:right w:val="nil"/>
            </w:tcBorders>
            <w:shd w:val="clear" w:color="auto" w:fill="#F2F2F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Position 2. Control valve: KVP 35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Offset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1.456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504825" cy="50482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Pressure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0.357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Saturation temperature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4.0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3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11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4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Velocity, in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11.32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m/s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Valve state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Open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Connection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OK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0440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0545" w:type="dxa"/>
            <w:gridSpan w:val="13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single" w:sz="4" w:space="0" w:color="#A5A5A5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545" w:type="dxa"/>
            <w:gridSpan w:val="13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A5A5A5"/>
              <w:right w:val="nil"/>
            </w:tcBorders>
            <w:shd w:val="clear" w:color="auto" w:fill="#F2F2F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Position 3. Piping: Copper pipe DIN-EN 35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Length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0.17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504825" cy="50482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Angle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deg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Pressure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0.001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3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11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4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Saturation temperature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Velocity, in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13.28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m/s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Connection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OK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0440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0545" w:type="dxa"/>
            <w:gridSpan w:val="13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single" w:sz="4" w:space="0" w:color="#A5A5A5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545" w:type="dxa"/>
            <w:gridSpan w:val="13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A5A5A5"/>
              <w:right w:val="nil"/>
            </w:tcBorders>
            <w:shd w:val="clear" w:color="auto" w:fill="#F2F2F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Position 4. Piping: Copper bend 90 DIN-EN 35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Number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504825" cy="50482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Pressure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0.002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Saturation temperature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3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11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4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Velocity, in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12.49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m/s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Connection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OK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0440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0545" w:type="dxa"/>
            <w:gridSpan w:val="13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single" w:sz="4" w:space="0" w:color="#A5A5A5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545" w:type="dxa"/>
            <w:gridSpan w:val="13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A5A5A5"/>
              <w:right w:val="nil"/>
            </w:tcBorders>
            <w:shd w:val="clear" w:color="auto" w:fill="#F2F2F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Position 5. Piping: Copper pipe DIN-EN 35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Length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1.80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504825" cy="50482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Angle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deg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Pressure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0.007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3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11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4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Saturation temperature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0.1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Velocity, in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13.30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m/s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Connection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OK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0440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0545" w:type="dxa"/>
            <w:gridSpan w:val="13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single" w:sz="4" w:space="0" w:color="#A5A5A5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545" w:type="dxa"/>
            <w:gridSpan w:val="13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A5A5A5"/>
              <w:right w:val="nil"/>
            </w:tcBorders>
            <w:shd w:val="clear" w:color="auto" w:fill="#F2F2F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Position 6. Piping: Copper bend 90 DIN-EN 35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Number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504825" cy="50482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Pressure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0.002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Saturation temperature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3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11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4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Velocity, in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12.55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m/s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Connection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OK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0440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92"/>
        </w:trPr>
        <w:tc>
          <w:tcPr>
            <w:tcW w:w="10545" w:type="dxa"/>
            <w:gridSpan w:val="13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single" w:sz="4" w:space="0" w:color="#A5A5A5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67"/>
        </w:trPr>
        <w:tc>
          <w:tcPr>
            <w:tcW w:w="8421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12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Page 2/3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284" w:right="852" w:bottom="568" w:left="852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6"/>
        <w:gridCol w:w="59"/>
        <w:gridCol w:w="763"/>
        <w:gridCol w:w="351"/>
        <w:gridCol w:w="1094"/>
        <w:gridCol w:w="2603"/>
        <w:gridCol w:w="124"/>
        <w:gridCol w:w="574"/>
        <w:gridCol w:w="124"/>
        <w:gridCol w:w="403"/>
        <w:gridCol w:w="2280"/>
        <w:gridCol w:w="171"/>
        <w:gridCol w:w="1953"/>
      </w:tblGrid>
      <w:tr>
        <w:tblPrEx>
          <w:tblCellMar>
            <w:top w:w="0" w:type="dxa"/>
            <w:bottom w:w="0" w:type="dxa"/>
          </w:tblCellMar>
        </w:tblPrEx>
        <w:trPr>
          <w:trHeight w:hRule="exact" w:val="706"/>
        </w:trPr>
        <w:tc>
          <w:tcPr>
            <w:tcW w:w="2313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7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36"/>
                <w:szCs w:val="36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36"/>
                <w:szCs w:val="36"/>
                <w:vertAlign w:val="baseline"/>
              </w:rPr>
              <w:t xml:space="preserve">Coolselector2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36"/>
                <w:szCs w:val="36"/>
                <w:vertAlign w:val="baseline"/>
              </w:rPr>
            </w:r>
          </w:p>
        </w:tc>
        <w:tc>
          <w:tcPr>
            <w:tcW w:w="6279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53" w:type="dxa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1190624" cy="45720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4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10545" w:type="dxa"/>
            <w:gridSpan w:val="1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10545" w:type="dxa"/>
            <w:gridSpan w:val="13"/>
            <w:tcMar>
              <w:top w:w="0" w:type="dxa"/>
              <w:left w:w="56" w:type="dxa"/>
              <w:bottom w:w="0" w:type="dxa"/>
              <w:right w:w="56" w:type="dxa"/>
            </w:tcMar>
            <w:tcBorders>
              <w:top w:val="nil"/>
              <w:left w:val="nil"/>
              <w:bottom w:val="single" w:sz="4" w:space="0" w:color="#A5A5A5"/>
              <w:right w:val="nil"/>
            </w:tcBorders>
            <w:shd w:val="clear" w:color="auto" w:fill="#F2F2F2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ind w:firstLine="0"/>
              <w:jc w:val="left"/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4"/>
                <w:szCs w:val="24"/>
                <w:vertAlign w:val="baseline"/>
              </w:rPr>
              <w:t xml:space="preserve">Position 7. Piping: Copper pipe DIN-EN 35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Length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3.17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drawing>
                <wp:inline distT="0" distB="0" distL="0" distR="0">
                  <wp:extent cx="504825" cy="50482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Angle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deg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822" w:type="dxa"/>
            <w:gridSpan w:val="2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35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Pressure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0.013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bar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3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11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4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Saturation temperature drop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0.2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Velocity, in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13.35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m/s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11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697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Connection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74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OK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  <w:tc>
          <w:tcPr>
            <w:tcW w:w="124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03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i/>
                <w:color w:val="#000000"/>
                <w:w w:val="105"/>
                <w:sz w:val="20"/>
                <w:szCs w:val="20"/>
                <w:vertAlign w:val="baseline"/>
              </w:rPr>
            </w:pPr>
          </w:p>
        </w:tc>
        <w:tc>
          <w:tcPr>
            <w:tcW w:w="4404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46" w:type="dxa"/>
            <w:tcMar>
              <w:top w:w="-15" w:type="dxa"/>
              <w:left w:w="0" w:type="dxa"/>
              <w:bottom w:w="-15" w:type="dxa"/>
              <w:right w:w="0" w:type="dxa"/>
            </w:tcMar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94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8"/>
                <w:szCs w:val="8"/>
                <w:vertAlign w:val="baseline"/>
              </w:rPr>
            </w:pPr>
          </w:p>
        </w:tc>
        <w:tc>
          <w:tcPr>
            <w:tcW w:w="10440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350"/>
        </w:trPr>
        <w:tc>
          <w:tcPr>
            <w:tcW w:w="10545" w:type="dxa"/>
            <w:gridSpan w:val="13"/>
            <w:tcMar>
              <w:top w:w="-15" w:type="dxa"/>
              <w:left w:w="0" w:type="dxa"/>
              <w:bottom w:w="-15" w:type="dxa"/>
              <w:right w:w="0" w:type="dxa"/>
            </w:tcMar>
            <w:tcBorders>
              <w:top w:val="single" w:sz="4" w:space="0" w:color="#A5A5A5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5" w:lineRule="exact"/>
              <w:ind w:left="15"/>
              <w:ind w:firstLine="0"/>
              <w:jc w:val="left"/>
              <w:rPr>
                <w:rFonts w:ascii="Arial" w:hAnsi="Arial" w:cs="Arial" w:eastAsia="Arial"/>
                <w:bCs/>
                <w:color w:val="#000000"/>
                <w:w w:val="105"/>
                <w:sz w:val="2"/>
                <w:szCs w:val="2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290"/>
        </w:trPr>
        <w:tc>
          <w:tcPr>
            <w:tcW w:w="10545" w:type="dxa"/>
            <w:gridSpan w:val="1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67"/>
        </w:trPr>
        <w:tc>
          <w:tcPr>
            <w:tcW w:w="8421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12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ind w:firstLine="0"/>
              <w:jc w:val="right"/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 w:eastAsia="Arial"/>
                <w:bCs/>
                <w:color w:val="#000000"/>
                <w:w w:val="105"/>
                <w:sz w:val="20"/>
                <w:szCs w:val="20"/>
                <w:vertAlign w:val="baseline"/>
              </w:rPr>
              <w:t xml:space="preserve">Page 3/3</w:t>
            </w:r>
            <w:r>
              <w:rPr>
                <w:rFonts w:ascii="Arial" w:hAnsi="Arial" w:cs="Arial" w:eastAsia="Arial"/>
                <w:b/>
                <w:bCs/>
                <w:color w:val="#000000"/>
                <w:w w:val="105"/>
                <w:sz w:val="20"/>
                <w:szCs w:val="20"/>
                <w:vertAlign w:val="baseline"/>
              </w:rPr>
            </w:r>
          </w:p>
        </w:tc>
      </w:tr>
    </w:tbl>
    <w:p/>
    <w:sectPr>
      <w:pgSz w:w="11926" w:h="16867"/>
      <w:pgMar w:top="284" w:right="852" w:bottom="568" w:left="85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picId1" Type="http://schemas.openxmlformats.org/officeDocument/2006/relationships/image" Target="media/image1.emf"/><Relationship Id="picId2" Type="http://schemas.openxmlformats.org/officeDocument/2006/relationships/image" Target="media/image2.emf"/><Relationship Id="picId3" Type="http://schemas.openxmlformats.org/officeDocument/2006/relationships/image" Target="media/image3.emf"/><Relationship Id="picId4" Type="http://schemas.openxmlformats.org/officeDocument/2006/relationships/image" Target="media/image4.emf"/><Relationship Id="picId5" Type="http://schemas.openxmlformats.org/officeDocument/2006/relationships/image" Target="media/image5.emf"/><Relationship Id="picId6" Type="http://schemas.openxmlformats.org/officeDocument/2006/relationships/image" Target="media/image6.emf"/><Relationship Id="picId7" Type="http://schemas.openxmlformats.org/officeDocument/2006/relationships/image" Target="media/image7.emf"/><Relationship Id="picId8" Type="http://schemas.openxmlformats.org/officeDocument/2006/relationships/image" Target="media/image8.emf"/><Relationship Id="picId9" Type="http://schemas.openxmlformats.org/officeDocument/2006/relationships/image" Target="media/image9.emf"/><Relationship Id="picId10" Type="http://schemas.openxmlformats.org/officeDocument/2006/relationships/image" Target="media/image10.emf"/><Relationship Id="picId11" Type="http://schemas.openxmlformats.org/officeDocument/2006/relationships/image" Target="media/image11.emf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2020-02-04T16:11:33Z</dcterms:created>
  <dcterms:modified xsi:type="dcterms:W3CDTF">2020-02-04T16:11:33Z</dcterms:modified>
</cp:coreProperties>
</file>