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rPr>
          <w:rStyle w:val="CommentTok"/>
        </w:rPr>
        <w:t xml:space="preserve">#вероятноста случайно избран човек да е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0.07172996</w:t>
      </w:r>
    </w:p>
    <w:p>
      <w:pPr>
        <w:pStyle w:val="SourceCode"/>
      </w:pP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човек да е мъж и редовен пушач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0.05063291</w:t>
      </w:r>
    </w:p>
    <w:p>
      <w:pPr>
        <w:pStyle w:val="SourceCode"/>
      </w:pPr>
      <w:r>
        <w:rPr>
          <w:rStyle w:val="CommentTok"/>
        </w:rPr>
        <w:t xml:space="preserve">#броят на всички мъже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мъж да е редовен пушач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</w:p>
    <w:p>
      <w:pPr>
        <w:pStyle w:val="SourceCode"/>
      </w:pPr>
      <w:r>
        <w:rPr>
          <w:rStyle w:val="VerbatimChar"/>
        </w:rPr>
        <w:t xml:space="preserve">## [1] 0.1016949</w:t>
      </w:r>
    </w:p>
    <w:p>
      <w:pPr>
        <w:pStyle w:val="SourceCode"/>
      </w:pP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#вероятноста случайно избран редовен пушач да е мъж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regulCount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#втори начин със позлване на prop.table()</w:t>
      </w:r>
      <w:r>
        <w:br/>
      </w:r>
      <w:r>
        <w:br/>
      </w:r>
      <w:r>
        <w:rPr>
          <w:rStyle w:val="CommentTok"/>
        </w:rPr>
        <w:t xml:space="preserve">#вероятността случайно избран човек да е редовен пушач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Regul </w:t>
      </w:r>
      <w:r>
        <w:br/>
      </w:r>
      <w:r>
        <w:rPr>
          <w:rStyle w:val="VerbatimChar"/>
        </w:rPr>
        <w:t xml:space="preserve">## 0.0720339</w:t>
      </w:r>
    </w:p>
    <w:p>
      <w:pPr>
        <w:pStyle w:val="SourceCode"/>
      </w:pPr>
      <w:r>
        <w:rPr>
          <w:rStyle w:val="CommentTok"/>
        </w:rPr>
        <w:t xml:space="preserve">#вероятността случайно избран човек да е мъж и редовен пушач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#вероятносттa мъж да е редовен пушач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#вероятността редовен пушач да е мъж: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(maleSmokers, maleNumber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maleSmokers),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 smokers'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 non-smokers'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2020-10-16T12:54:33Z</dcterms:created>
  <dcterms:modified xsi:type="dcterms:W3CDTF">2020-10-16T12:54:33Z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