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D8D8D8" w:themeFill="background1" w:themeFillShade="D9"/>
        <w:rPr>
          <w:rFonts w:hint="default"/>
          <w:b/>
          <w:lang w:val="af-ZA"/>
        </w:rPr>
      </w:pPr>
      <w:r>
        <w:rPr>
          <w:b/>
        </w:rPr>
        <w:t>Имена:</w:t>
      </w:r>
      <w:r>
        <w:rPr>
          <w:b/>
          <w:lang w:val="en-US"/>
        </w:rPr>
        <w:t xml:space="preserve"> </w:t>
      </w:r>
      <w:r>
        <w:rPr>
          <w:rFonts w:hint="default"/>
          <w:b/>
          <w:lang w:val="bg-BG"/>
        </w:rPr>
        <w:t>Теодор Веселинов Дяков</w:t>
      </w:r>
      <w:r>
        <w:tab/>
      </w:r>
      <w:r>
        <w:tab/>
      </w:r>
      <w:r>
        <w:tab/>
      </w:r>
      <w:r>
        <w:tab/>
      </w:r>
      <w:r>
        <w:tab/>
      </w:r>
      <w:r>
        <w:rPr>
          <w:lang w:val="en-US"/>
        </w:rPr>
        <w:tab/>
      </w:r>
      <w:r>
        <w:tab/>
      </w:r>
      <w:r>
        <w:tab/>
      </w:r>
      <w:r>
        <w:tab/>
      </w:r>
      <w:r>
        <w:rPr>
          <w:b/>
        </w:rPr>
        <w:t>фн:</w:t>
      </w:r>
      <w:r>
        <w:t xml:space="preserve"> </w:t>
      </w:r>
      <w:r>
        <w:rPr>
          <w:i/>
          <w:lang w:val="en-US"/>
        </w:rPr>
        <w:t xml:space="preserve"> </w:t>
      </w:r>
      <w:r>
        <w:rPr>
          <w:rFonts w:hint="default"/>
          <w:i/>
          <w:lang w:val="en-US"/>
        </w:rPr>
        <w:t>61967</w:t>
      </w:r>
      <w:r>
        <w:rPr>
          <w:i/>
          <w:lang w:val="en-US"/>
        </w:rPr>
        <w:br w:type="textWrapping"/>
      </w:r>
      <w:r>
        <w:rPr>
          <w:b/>
        </w:rPr>
        <w:t>Начална година:</w:t>
      </w:r>
      <w:r>
        <w:t xml:space="preserve"> </w:t>
      </w:r>
      <w:r>
        <w:rPr>
          <w:rFonts w:hint="default"/>
          <w:lang w:val="af-ZA"/>
        </w:rPr>
        <w:t>2015</w:t>
      </w: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Програма:  </w:t>
      </w:r>
      <w:r>
        <w:rPr>
          <w:b/>
          <w:lang w:val="bg-BG"/>
        </w:rPr>
        <w:t>бакалавър</w:t>
      </w:r>
      <w:r>
        <w:rPr>
          <w:rFonts w:hint="default"/>
          <w:b/>
          <w:lang w:val="bg-BG"/>
        </w:rPr>
        <w:t>, СИ</w:t>
      </w:r>
      <w:r>
        <w:tab/>
      </w:r>
      <w:r>
        <w:rPr>
          <w:b/>
        </w:rPr>
        <w:t>Курс:</w:t>
      </w:r>
      <w:r>
        <w:rPr>
          <w:b/>
        </w:rPr>
        <w:tab/>
      </w:r>
      <w:r>
        <w:rPr>
          <w:b/>
          <w:lang w:val="en-US"/>
        </w:rPr>
        <w:t xml:space="preserve"> </w:t>
      </w:r>
      <w:r>
        <w:rPr>
          <w:b/>
        </w:rPr>
        <w:t>3</w:t>
      </w:r>
      <w:r>
        <w:t xml:space="preserve">  </w:t>
      </w:r>
      <w:r>
        <w:rPr>
          <w:lang w:val="en-US"/>
        </w:rPr>
        <w:br w:type="textWrapping"/>
      </w:r>
      <w:r>
        <w:rPr>
          <w:b/>
        </w:rPr>
        <w:t xml:space="preserve">Тема:  </w:t>
      </w:r>
      <w:r>
        <w:rPr>
          <w:b/>
          <w:lang w:val="bg-BG"/>
        </w:rPr>
        <w:t>Анотатор</w:t>
      </w:r>
      <w:r>
        <w:rPr>
          <w:rFonts w:hint="default"/>
          <w:b/>
          <w:lang w:val="bg-BG"/>
        </w:rPr>
        <w:t xml:space="preserve"> на изображения</w:t>
      </w:r>
      <w:r>
        <w:rPr>
          <w:b/>
          <w:lang w:val="en-US"/>
        </w:rPr>
        <w:br w:type="textWrapping"/>
      </w:r>
      <w:r>
        <w:rPr>
          <w:b/>
        </w:rPr>
        <w:t xml:space="preserve">Дата: </w:t>
      </w:r>
      <w:r>
        <w:rPr>
          <w:rFonts w:hint="default"/>
          <w:b/>
          <w:lang w:val="bg-BG"/>
        </w:rPr>
        <w:t>2021-06-04</w:t>
      </w:r>
      <w:r>
        <w:rPr>
          <w:b/>
        </w:rPr>
        <w:tab/>
      </w:r>
      <w:r>
        <w:rPr>
          <w:b/>
        </w:rPr>
        <w:tab/>
      </w:r>
      <w:r>
        <w:rPr>
          <w:b/>
        </w:rPr>
        <w:t xml:space="preserve">Предмет: </w:t>
      </w:r>
      <w:r>
        <w:rPr>
          <w:b/>
          <w:lang w:val="en-US"/>
        </w:rPr>
        <w:t>w</w:t>
      </w:r>
      <w:r>
        <w:rPr>
          <w:rFonts w:hint="default"/>
          <w:b/>
          <w:lang w:val="bg-BG"/>
        </w:rPr>
        <w:t>16</w:t>
      </w:r>
      <w:r>
        <w:rPr>
          <w:rFonts w:hint="default"/>
          <w:b/>
          <w:lang w:val="af-ZA"/>
        </w:rPr>
        <w:t>p</w:t>
      </w:r>
      <w:r>
        <w:rPr>
          <w:b/>
          <w:lang w:val="en-US"/>
        </w:rPr>
        <w:t>rj_</w:t>
      </w:r>
      <w:r>
        <w:rPr>
          <w:rFonts w:hint="default"/>
          <w:b/>
          <w:lang w:val="af-ZA"/>
        </w:rPr>
        <w:t>SI</w:t>
      </w:r>
      <w:r>
        <w:rPr>
          <w:b/>
          <w:lang w:val="en-US"/>
        </w:rPr>
        <w:t xml:space="preserve"> _final</w:t>
      </w:r>
      <w:r>
        <w:rPr>
          <w:b/>
        </w:rPr>
        <w:tab/>
      </w:r>
      <w:r>
        <w:rPr>
          <w:b/>
        </w:rPr>
        <w:t xml:space="preserve">имейл: </w:t>
      </w:r>
      <w:r>
        <w:rPr>
          <w:rFonts w:hint="default"/>
          <w:b/>
          <w:lang w:val="af-ZA"/>
        </w:rPr>
        <w:t>tedy1996@gmail.com</w:t>
      </w:r>
    </w:p>
    <w:p>
      <w:pPr>
        <w:jc w:val="both"/>
        <w:rPr>
          <w:i/>
          <w:sz w:val="24"/>
        </w:rPr>
      </w:pPr>
      <w:r>
        <w:rPr>
          <w:b/>
          <w:sz w:val="24"/>
        </w:rPr>
        <w:t>преподавател:</w:t>
      </w:r>
      <w:r>
        <w:rPr>
          <w:sz w:val="24"/>
        </w:rPr>
        <w:t xml:space="preserve"> доц. д-р Милен Петров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jc w:val="both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 xml:space="preserve">Предаване:  </w:t>
      </w:r>
      <w:r>
        <w:rPr>
          <w:rFonts w:ascii="Arial" w:hAnsi="Arial" w:cs="Arial"/>
          <w:sz w:val="16"/>
          <w:szCs w:val="16"/>
        </w:rPr>
        <w:t xml:space="preserve">Задачата се предава в архив с попълнен настоящия документ, проекта/проектите с кодовете, </w:t>
      </w:r>
      <w:r>
        <w:rPr>
          <w:rFonts w:ascii="Arial" w:hAnsi="Arial" w:cs="Arial"/>
          <w:sz w:val="16"/>
          <w:szCs w:val="16"/>
          <w:lang w:val="en-US"/>
        </w:rPr>
        <w:t>README</w:t>
      </w:r>
      <w:r>
        <w:rPr>
          <w:rFonts w:ascii="Arial" w:hAnsi="Arial" w:cs="Arial"/>
          <w:sz w:val="16"/>
          <w:szCs w:val="16"/>
        </w:rPr>
        <w:t>.</w:t>
      </w:r>
      <w:r>
        <w:rPr>
          <w:rFonts w:ascii="Arial" w:hAnsi="Arial" w:cs="Arial"/>
          <w:sz w:val="16"/>
          <w:szCs w:val="16"/>
          <w:lang w:val="en-US"/>
        </w:rPr>
        <w:t>txt</w:t>
      </w:r>
      <w:r>
        <w:rPr>
          <w:rFonts w:ascii="Arial" w:hAnsi="Arial" w:cs="Arial"/>
          <w:sz w:val="16"/>
          <w:szCs w:val="16"/>
        </w:rPr>
        <w:t xml:space="preserve"> файл, който описва съдържанието на архива; папка с допълнителни компоненти и използвани</w:t>
      </w:r>
      <w:r>
        <w:rPr>
          <w:rFonts w:ascii="Arial" w:hAnsi="Arial" w:cs="Arial"/>
          <w:b/>
          <w:sz w:val="16"/>
          <w:szCs w:val="16"/>
        </w:rPr>
        <w:t xml:space="preserve"> </w:t>
      </w:r>
      <w:r>
        <w:rPr>
          <w:rFonts w:ascii="Arial" w:hAnsi="Arial" w:cs="Arial"/>
          <w:sz w:val="16"/>
          <w:szCs w:val="16"/>
        </w:rPr>
        <w:t>ресурси</w:t>
      </w:r>
      <w:r>
        <w:rPr>
          <w:rFonts w:ascii="Arial" w:hAnsi="Arial" w:cs="Arial"/>
          <w:b/>
          <w:sz w:val="16"/>
          <w:szCs w:val="16"/>
        </w:rPr>
        <w:t xml:space="preserve">, архива да се казва </w:t>
      </w:r>
      <w:r>
        <w:rPr>
          <w:rFonts w:hint="default" w:ascii="Arial" w:hAnsi="Arial" w:cs="Arial"/>
          <w:b/>
          <w:sz w:val="16"/>
          <w:szCs w:val="16"/>
          <w:lang w:val="af-ZA"/>
        </w:rPr>
        <w:t>61967_project_final.zip</w:t>
      </w:r>
      <w:r>
        <w:rPr>
          <w:rFonts w:ascii="Arial" w:hAnsi="Arial" w:cs="Arial"/>
          <w:b/>
          <w:sz w:val="16"/>
          <w:szCs w:val="16"/>
        </w:rPr>
        <w:t xml:space="preserve">. (Успех!). (Редактирайте </w:t>
      </w:r>
      <w:r>
        <w:rPr>
          <w:rFonts w:ascii="Arial" w:hAnsi="Arial" w:cs="Arial"/>
          <w:b/>
          <w:sz w:val="16"/>
          <w:szCs w:val="16"/>
          <w:highlight w:val="yellow"/>
        </w:rPr>
        <w:t>маркираните зони</w:t>
      </w:r>
      <w:r>
        <w:rPr>
          <w:rFonts w:ascii="Arial" w:hAnsi="Arial" w:cs="Arial"/>
          <w:b/>
          <w:sz w:val="16"/>
          <w:szCs w:val="16"/>
        </w:rPr>
        <w:t xml:space="preserve"> в жълто с коректната информация)</w:t>
      </w:r>
    </w:p>
    <w:p>
      <w:pPr>
        <w:pStyle w:val="2"/>
        <w:rPr>
          <w:rFonts w:hint="default"/>
          <w:lang w:val="bg-BG"/>
        </w:rPr>
      </w:pPr>
      <w:r>
        <w:t xml:space="preserve">ТЕМА:  </w:t>
      </w:r>
      <w:r>
        <w:rPr>
          <w:rFonts w:hint="default"/>
          <w:lang w:val="bg-BG"/>
        </w:rPr>
        <w:t>Анотатор на изображения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1. Условие </w:t>
      </w:r>
    </w:p>
    <w:p>
      <w:pPr>
        <w:rPr>
          <w:rFonts w:hint="default"/>
          <w:sz w:val="18"/>
          <w:szCs w:val="18"/>
          <w:lang w:val="bg-BG"/>
        </w:rPr>
      </w:pPr>
      <w:r>
        <w:rPr>
          <w:sz w:val="18"/>
          <w:szCs w:val="18"/>
          <w:lang w:val="bg-BG"/>
        </w:rPr>
        <w:t>Анотиране</w:t>
      </w:r>
      <w:r>
        <w:rPr>
          <w:rFonts w:hint="default"/>
          <w:sz w:val="18"/>
          <w:szCs w:val="18"/>
          <w:lang w:val="bg-BG"/>
        </w:rPr>
        <w:t xml:space="preserve"> на изображеня.. Генериране на </w:t>
      </w:r>
      <w:r>
        <w:rPr>
          <w:rFonts w:hint="default"/>
          <w:sz w:val="18"/>
          <w:szCs w:val="18"/>
          <w:lang w:val="af-ZA"/>
        </w:rPr>
        <w:t xml:space="preserve">image map </w:t>
      </w:r>
      <w:r>
        <w:rPr>
          <w:rFonts w:hint="default"/>
          <w:sz w:val="18"/>
          <w:szCs w:val="18"/>
          <w:lang w:val="bg-BG"/>
        </w:rPr>
        <w:t>по коо</w:t>
      </w:r>
      <w:bookmarkStart w:id="0" w:name="_GoBack"/>
      <w:bookmarkEnd w:id="0"/>
      <w:r>
        <w:rPr>
          <w:rFonts w:hint="default"/>
          <w:sz w:val="18"/>
          <w:szCs w:val="18"/>
          <w:lang w:val="bg-BG"/>
        </w:rPr>
        <w:t>рдинат. Анимиране на анотациите.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>2. Въведение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>Целта на настоящия прокет е да бъде проектирано и създадено приложение с чиято помощ да могат да се анотира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Зададена от потребителя картинка. Под анотация се има предвид добавянето на допълнителен пояснитетелен текст към определена местност от изображението. </w:t>
      </w:r>
      <w:r>
        <w:rPr>
          <w:rFonts w:hint="default"/>
          <w:sz w:val="18"/>
          <w:szCs w:val="18"/>
          <w:lang w:val="bg-BG"/>
        </w:rPr>
        <w:br w:type="textWrapping"/>
      </w:r>
      <w:r>
        <w:rPr>
          <w:rFonts w:hint="default"/>
          <w:sz w:val="18"/>
          <w:szCs w:val="18"/>
          <w:lang w:val="bg-BG"/>
        </w:rPr>
        <w:t xml:space="preserve">Освен това е необходимо приложението да бъде лесно  интегрирано във друг проект. 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3. Теория 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Потребителят може да слага множество анотации върху едно изображение,, като може да избира текста и позицията на всяка анотация. Потребителят може да визуализира или скрива анотациите на съответната картинка. Картинките биват добавяни към приложението чрез </w:t>
      </w:r>
      <w:r>
        <w:rPr>
          <w:rFonts w:hint="default"/>
          <w:sz w:val="18"/>
          <w:szCs w:val="18"/>
          <w:lang w:val="af-ZA"/>
        </w:rPr>
        <w:t xml:space="preserve">URL </w:t>
      </w:r>
      <w:r>
        <w:rPr>
          <w:rFonts w:hint="default"/>
          <w:sz w:val="18"/>
          <w:szCs w:val="18"/>
          <w:lang w:val="bg-BG"/>
        </w:rPr>
        <w:t>линк. На всяка анотация</w:t>
      </w:r>
      <w:r>
        <w:rPr>
          <w:rFonts w:hint="default"/>
          <w:sz w:val="18"/>
          <w:szCs w:val="18"/>
          <w:lang w:val="af-ZA"/>
        </w:rPr>
        <w:t xml:space="preserve"> (label)</w:t>
      </w:r>
      <w:r>
        <w:rPr>
          <w:rFonts w:hint="default"/>
          <w:sz w:val="18"/>
          <w:szCs w:val="18"/>
          <w:lang w:val="bg-BG"/>
        </w:rPr>
        <w:t xml:space="preserve"> могат да бъдат задавани координати</w:t>
      </w:r>
      <w:r>
        <w:rPr>
          <w:rFonts w:hint="default"/>
          <w:sz w:val="18"/>
          <w:szCs w:val="18"/>
          <w:lang w:val="af-ZA"/>
        </w:rPr>
        <w:t xml:space="preserve">, </w:t>
      </w:r>
      <w:r>
        <w:rPr>
          <w:rFonts w:hint="default"/>
          <w:sz w:val="18"/>
          <w:szCs w:val="18"/>
          <w:lang w:val="bg-BG"/>
        </w:rPr>
        <w:t xml:space="preserve">текст на анотацията, както и </w:t>
      </w:r>
      <w:r>
        <w:rPr>
          <w:rFonts w:hint="default"/>
          <w:sz w:val="18"/>
          <w:szCs w:val="18"/>
          <w:lang w:val="af-ZA"/>
        </w:rPr>
        <w:t xml:space="preserve">CSS </w:t>
      </w:r>
      <w:r>
        <w:rPr>
          <w:rFonts w:hint="default"/>
          <w:sz w:val="18"/>
          <w:szCs w:val="18"/>
          <w:lang w:val="bg-BG"/>
        </w:rPr>
        <w:t xml:space="preserve">стил. Ако не бъде зададен </w:t>
      </w:r>
      <w:r>
        <w:rPr>
          <w:rFonts w:hint="default"/>
          <w:sz w:val="18"/>
          <w:szCs w:val="18"/>
          <w:lang w:val="af-ZA"/>
        </w:rPr>
        <w:t xml:space="preserve">CSS </w:t>
      </w:r>
      <w:r>
        <w:rPr>
          <w:rFonts w:hint="default"/>
          <w:sz w:val="18"/>
          <w:szCs w:val="18"/>
          <w:lang w:val="bg-BG"/>
        </w:rPr>
        <w:t>стил има такъв по подразбиране.Анотациите могат да бъдат скривани</w:t>
      </w:r>
      <w:r>
        <w:rPr>
          <w:rFonts w:hint="default"/>
          <w:sz w:val="18"/>
          <w:szCs w:val="18"/>
          <w:lang w:val="af-ZA"/>
        </w:rPr>
        <w:t xml:space="preserve"> </w:t>
      </w:r>
      <w:r>
        <w:rPr>
          <w:rFonts w:hint="default"/>
          <w:sz w:val="18"/>
          <w:szCs w:val="18"/>
          <w:lang w:val="bg-BG"/>
        </w:rPr>
        <w:t>и покавани чрез бутон. Също така има и търсачка, чрез която могат да бъдат търсени изображенията според анотациите, които съдържат.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Приложението може да бъде интеррирано към друго, изпозлвайки </w:t>
      </w:r>
      <w:r>
        <w:rPr>
          <w:rFonts w:hint="default"/>
          <w:sz w:val="18"/>
          <w:szCs w:val="18"/>
          <w:lang w:val="af-ZA"/>
        </w:rPr>
        <w:t xml:space="preserve">Javascript </w:t>
      </w:r>
      <w:r>
        <w:rPr>
          <w:rFonts w:hint="default"/>
          <w:sz w:val="18"/>
          <w:szCs w:val="18"/>
          <w:lang w:val="bg-BG"/>
        </w:rPr>
        <w:t>код, който октрива всички изображения в страница и съзсдава линк към приложението с картинката като параметър, така че към нея да могат да бъдат добавени анотации в приложението.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>4. Използвани технологии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>Използвани бяха следните технологии: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en-US"/>
        </w:rPr>
        <w:t>PHP, Javascript, MySQL, Apache, XAMPP, CSS, HTML</w:t>
      </w:r>
      <w:r>
        <w:rPr>
          <w:rFonts w:hint="default"/>
          <w:sz w:val="18"/>
          <w:szCs w:val="18"/>
          <w:lang w:val="af-ZA"/>
        </w:rPr>
        <w:t>, Apache.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5. Инсталация и настройки 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За да се инсталира и пусне приложението е необходимо да бъдат следвани инструкциите в </w:t>
      </w:r>
      <w:r>
        <w:rPr>
          <w:rFonts w:hint="default"/>
          <w:sz w:val="18"/>
          <w:szCs w:val="18"/>
          <w:lang w:val="af-ZA"/>
        </w:rPr>
        <w:t xml:space="preserve">README </w:t>
      </w:r>
      <w:r>
        <w:rPr>
          <w:rFonts w:hint="default"/>
          <w:sz w:val="18"/>
          <w:szCs w:val="18"/>
          <w:lang w:val="bg-BG"/>
        </w:rPr>
        <w:t xml:space="preserve">файла, който се намира в </w:t>
      </w:r>
      <w:r>
        <w:rPr>
          <w:rFonts w:hint="default"/>
          <w:sz w:val="18"/>
          <w:szCs w:val="18"/>
          <w:lang w:val="af-ZA"/>
        </w:rPr>
        <w:t xml:space="preserve">annotation_tool </w:t>
      </w:r>
      <w:r>
        <w:rPr>
          <w:rFonts w:hint="default"/>
          <w:sz w:val="18"/>
          <w:szCs w:val="18"/>
          <w:lang w:val="bg-BG"/>
        </w:rPr>
        <w:t>папката.</w:t>
      </w:r>
      <w:r>
        <w:rPr>
          <w:rFonts w:hint="default"/>
          <w:sz w:val="18"/>
          <w:szCs w:val="18"/>
          <w:lang w:val="bg-BG"/>
        </w:rPr>
        <w:br w:type="textWrapping"/>
      </w:r>
    </w:p>
    <w:p>
      <w:pPr>
        <w:numPr>
          <w:ilvl w:val="0"/>
          <w:numId w:val="2"/>
        </w:num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Копирате </w:t>
      </w:r>
      <w:r>
        <w:rPr>
          <w:rFonts w:hint="default"/>
          <w:sz w:val="18"/>
          <w:szCs w:val="18"/>
          <w:lang w:val="af-ZA"/>
        </w:rPr>
        <w:t xml:space="preserve">annotation_tool </w:t>
      </w:r>
      <w:r>
        <w:rPr>
          <w:rFonts w:hint="default"/>
          <w:sz w:val="18"/>
          <w:szCs w:val="18"/>
          <w:lang w:val="bg-BG"/>
        </w:rPr>
        <w:t xml:space="preserve">папката и я поставяте във </w:t>
      </w:r>
      <w:r>
        <w:rPr>
          <w:rFonts w:hint="default"/>
          <w:sz w:val="18"/>
          <w:szCs w:val="18"/>
          <w:lang w:val="af-ZA"/>
        </w:rPr>
        <w:t xml:space="preserve">xampp/htdocs </w:t>
      </w:r>
      <w:r>
        <w:rPr>
          <w:rFonts w:hint="default"/>
          <w:sz w:val="18"/>
          <w:szCs w:val="18"/>
          <w:lang w:val="bg-BG"/>
        </w:rPr>
        <w:t>папката.</w:t>
      </w:r>
    </w:p>
    <w:p>
      <w:pPr>
        <w:numPr>
          <w:ilvl w:val="0"/>
          <w:numId w:val="2"/>
        </w:num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Стартирайте </w:t>
      </w:r>
      <w:r>
        <w:rPr>
          <w:rFonts w:hint="default"/>
          <w:sz w:val="18"/>
          <w:szCs w:val="18"/>
          <w:lang w:val="af-ZA"/>
        </w:rPr>
        <w:t xml:space="preserve">Apache </w:t>
      </w:r>
      <w:r>
        <w:rPr>
          <w:rFonts w:hint="default"/>
          <w:sz w:val="18"/>
          <w:szCs w:val="18"/>
          <w:lang w:val="bg-BG"/>
        </w:rPr>
        <w:t xml:space="preserve">и </w:t>
      </w:r>
      <w:r>
        <w:rPr>
          <w:rFonts w:hint="default"/>
          <w:sz w:val="18"/>
          <w:szCs w:val="18"/>
          <w:lang w:val="en-US"/>
        </w:rPr>
        <w:t xml:space="preserve">MySQL </w:t>
      </w:r>
      <w:r>
        <w:rPr>
          <w:rFonts w:hint="default"/>
          <w:sz w:val="18"/>
          <w:szCs w:val="18"/>
          <w:lang w:val="bg-BG"/>
        </w:rPr>
        <w:t xml:space="preserve">от </w:t>
      </w:r>
      <w:r>
        <w:rPr>
          <w:rFonts w:hint="default"/>
          <w:sz w:val="18"/>
          <w:szCs w:val="18"/>
          <w:lang w:val="af-ZA"/>
        </w:rPr>
        <w:t>XAMPP Control panel</w:t>
      </w:r>
    </w:p>
    <w:p>
      <w:pPr>
        <w:numPr>
          <w:ilvl w:val="0"/>
          <w:numId w:val="2"/>
        </w:num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Отворете </w:t>
      </w:r>
      <w:r>
        <w:rPr>
          <w:rFonts w:hint="default"/>
          <w:sz w:val="18"/>
          <w:szCs w:val="18"/>
          <w:lang w:val="af-ZA"/>
        </w:rPr>
        <w:t>phpmyadmin</w:t>
      </w:r>
      <w:r>
        <w:rPr>
          <w:rFonts w:hint="default"/>
          <w:sz w:val="18"/>
          <w:szCs w:val="18"/>
          <w:lang w:val="bg-BG"/>
        </w:rPr>
        <w:t xml:space="preserve"> в браузъра.</w:t>
      </w:r>
    </w:p>
    <w:p>
      <w:pPr>
        <w:numPr>
          <w:ilvl w:val="0"/>
          <w:numId w:val="2"/>
        </w:num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Изпълнете </w:t>
      </w:r>
      <w:r>
        <w:rPr>
          <w:rFonts w:hint="default"/>
          <w:sz w:val="18"/>
          <w:szCs w:val="18"/>
          <w:lang w:val="af-ZA"/>
        </w:rPr>
        <w:t xml:space="preserve">SQL </w:t>
      </w:r>
      <w:r>
        <w:rPr>
          <w:rFonts w:hint="default"/>
          <w:sz w:val="18"/>
          <w:szCs w:val="18"/>
          <w:lang w:val="bg-BG"/>
        </w:rPr>
        <w:t xml:space="preserve">скриптовете, намиращи се в </w:t>
      </w:r>
      <w:r>
        <w:rPr>
          <w:rFonts w:hint="default"/>
          <w:sz w:val="18"/>
          <w:szCs w:val="18"/>
          <w:lang w:val="af-ZA"/>
        </w:rPr>
        <w:t xml:space="preserve">db_sql.txt </w:t>
      </w:r>
      <w:r>
        <w:rPr>
          <w:rFonts w:hint="default"/>
          <w:sz w:val="18"/>
          <w:szCs w:val="18"/>
          <w:lang w:val="en-US"/>
        </w:rPr>
        <w:t>f</w:t>
      </w:r>
      <w:r>
        <w:rPr>
          <w:rFonts w:hint="default"/>
          <w:sz w:val="18"/>
          <w:szCs w:val="18"/>
          <w:lang w:val="bg-BG"/>
        </w:rPr>
        <w:t>файла.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>Пускате приложението на адрес</w:t>
      </w:r>
      <w:r>
        <w:rPr>
          <w:rFonts w:hint="default"/>
          <w:sz w:val="18"/>
          <w:szCs w:val="18"/>
          <w:lang w:val="af-ZA"/>
        </w:rPr>
        <w:t xml:space="preserve"> </w:t>
      </w:r>
      <w:r>
        <w:rPr>
          <w:rFonts w:hint="default"/>
          <w:sz w:val="18"/>
          <w:szCs w:val="18"/>
          <w:lang w:val="af-ZA"/>
        </w:rPr>
        <w:fldChar w:fldCharType="begin"/>
      </w:r>
      <w:r>
        <w:rPr>
          <w:rFonts w:hint="default"/>
          <w:sz w:val="18"/>
          <w:szCs w:val="18"/>
          <w:lang w:val="af-ZA"/>
        </w:rPr>
        <w:instrText xml:space="preserve"> HYPERLINK "http://{domain}/annotation_tool/home.php," </w:instrText>
      </w:r>
      <w:r>
        <w:rPr>
          <w:rFonts w:hint="default"/>
          <w:sz w:val="18"/>
          <w:szCs w:val="18"/>
          <w:lang w:val="af-ZA"/>
        </w:rPr>
        <w:fldChar w:fldCharType="separate"/>
      </w:r>
      <w:r>
        <w:rPr>
          <w:rStyle w:val="7"/>
          <w:rFonts w:hint="default"/>
          <w:sz w:val="18"/>
          <w:szCs w:val="18"/>
          <w:lang w:val="af-ZA"/>
        </w:rPr>
        <w:t>http://{domain}/</w:t>
      </w:r>
      <w:r>
        <w:rPr>
          <w:rStyle w:val="7"/>
          <w:rFonts w:hint="default"/>
          <w:sz w:val="18"/>
          <w:szCs w:val="18"/>
          <w:lang w:val="bg-BG"/>
        </w:rPr>
        <w:t>annotation_tool/home.php</w:t>
      </w:r>
      <w:r>
        <w:rPr>
          <w:rStyle w:val="7"/>
          <w:rFonts w:hint="default"/>
          <w:sz w:val="18"/>
          <w:szCs w:val="18"/>
          <w:lang w:val="af-ZA"/>
        </w:rPr>
        <w:t>,</w:t>
      </w:r>
      <w:r>
        <w:rPr>
          <w:rFonts w:hint="default"/>
          <w:sz w:val="18"/>
          <w:szCs w:val="18"/>
          <w:lang w:val="af-ZA"/>
        </w:rPr>
        <w:fldChar w:fldCharType="end"/>
      </w:r>
      <w:r>
        <w:rPr>
          <w:rFonts w:hint="default"/>
          <w:sz w:val="18"/>
          <w:szCs w:val="18"/>
          <w:lang w:val="af-ZA"/>
        </w:rPr>
        <w:t xml:space="preserve"> </w:t>
      </w:r>
      <w:r>
        <w:rPr>
          <w:rFonts w:hint="default"/>
          <w:sz w:val="18"/>
          <w:szCs w:val="18"/>
          <w:lang w:val="bg-BG"/>
        </w:rPr>
        <w:t xml:space="preserve">например </w:t>
      </w:r>
      <w:r>
        <w:rPr>
          <w:rFonts w:hint="default"/>
          <w:sz w:val="18"/>
          <w:szCs w:val="18"/>
          <w:lang w:val="af-ZA"/>
        </w:rPr>
        <w:t>http://localhost/annotation_tool/home/php</w:t>
      </w:r>
    </w:p>
    <w:p>
      <w:pPr>
        <w:numPr>
          <w:ilvl w:val="0"/>
          <w:numId w:val="0"/>
        </w:numPr>
        <w:ind w:leftChars="0"/>
        <w:rPr>
          <w:rFonts w:hint="default"/>
          <w:sz w:val="18"/>
          <w:szCs w:val="18"/>
          <w:lang w:val="bg-BG"/>
        </w:rPr>
      </w:pPr>
    </w:p>
    <w:p>
      <w:pPr>
        <w:numPr>
          <w:ilvl w:val="0"/>
          <w:numId w:val="0"/>
        </w:num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Файла, от който се четат настройките за проекта, например потребителско име и парола за базата от данни,  </w:t>
      </w:r>
      <w:r>
        <w:rPr>
          <w:rFonts w:hint="default"/>
          <w:sz w:val="18"/>
          <w:szCs w:val="18"/>
          <w:lang w:val="en-US"/>
        </w:rPr>
        <w:t>e</w:t>
      </w:r>
      <w:r>
        <w:rPr>
          <w:rFonts w:hint="default"/>
          <w:sz w:val="18"/>
          <w:szCs w:val="18"/>
          <w:lang w:val="bg-BG"/>
        </w:rPr>
        <w:t xml:space="preserve"> </w:t>
      </w:r>
      <w:r>
        <w:rPr>
          <w:rFonts w:hint="default"/>
          <w:sz w:val="18"/>
          <w:szCs w:val="18"/>
          <w:lang w:val="af-ZA"/>
        </w:rPr>
        <w:t>config.ini</w:t>
      </w:r>
      <w:r>
        <w:rPr>
          <w:rFonts w:hint="default"/>
          <w:sz w:val="18"/>
          <w:szCs w:val="18"/>
          <w:lang w:val="en-US"/>
        </w:rPr>
        <w:t xml:space="preserve"> </w:t>
      </w:r>
      <w:r>
        <w:rPr>
          <w:rFonts w:hint="default"/>
          <w:sz w:val="18"/>
          <w:szCs w:val="18"/>
          <w:lang w:val="bg-BG"/>
        </w:rPr>
        <w:t xml:space="preserve">и се намира в </w:t>
      </w:r>
      <w:r>
        <w:rPr>
          <w:rFonts w:hint="default"/>
          <w:sz w:val="18"/>
          <w:szCs w:val="18"/>
          <w:lang w:val="af-ZA"/>
        </w:rPr>
        <w:t xml:space="preserve">config </w:t>
      </w:r>
      <w:r>
        <w:rPr>
          <w:rFonts w:hint="default"/>
          <w:sz w:val="18"/>
          <w:szCs w:val="18"/>
          <w:lang w:val="bg-BG"/>
        </w:rPr>
        <w:t>папката.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6. Кратко ръководство на потребителя 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bg-BG"/>
        </w:rPr>
        <w:t xml:space="preserve">За да добавите нова снимка поставете </w:t>
      </w:r>
      <w:r>
        <w:rPr>
          <w:rFonts w:hint="default"/>
          <w:sz w:val="18"/>
          <w:szCs w:val="18"/>
          <w:lang w:val="af-ZA"/>
        </w:rPr>
        <w:t xml:space="preserve">URL </w:t>
      </w:r>
      <w:r>
        <w:rPr>
          <w:rFonts w:hint="default"/>
          <w:sz w:val="18"/>
          <w:szCs w:val="18"/>
          <w:lang w:val="bg-BG"/>
        </w:rPr>
        <w:t>н</w:t>
      </w:r>
      <w:r>
        <w:rPr>
          <w:rFonts w:hint="default"/>
          <w:sz w:val="18"/>
          <w:szCs w:val="18"/>
          <w:lang w:val="en-US"/>
        </w:rPr>
        <w:t xml:space="preserve">a </w:t>
      </w:r>
      <w:r>
        <w:rPr>
          <w:rFonts w:hint="default"/>
          <w:sz w:val="18"/>
          <w:szCs w:val="18"/>
          <w:lang w:val="bg-BG"/>
        </w:rPr>
        <w:t xml:space="preserve">изображението във формата за </w:t>
      </w:r>
      <w:r>
        <w:rPr>
          <w:rFonts w:hint="default"/>
          <w:sz w:val="18"/>
          <w:szCs w:val="18"/>
          <w:lang w:val="af-ZA"/>
        </w:rPr>
        <w:t>URL</w:t>
      </w:r>
      <w:r>
        <w:rPr>
          <w:rFonts w:hint="default"/>
          <w:sz w:val="18"/>
          <w:szCs w:val="18"/>
          <w:lang w:val="bg-BG"/>
        </w:rPr>
        <w:t xml:space="preserve"> в началната страница и натиснете бутонът </w:t>
      </w:r>
      <w:r>
        <w:rPr>
          <w:rFonts w:hint="default"/>
          <w:sz w:val="18"/>
          <w:szCs w:val="18"/>
          <w:lang w:val="af-ZA"/>
        </w:rPr>
        <w:t xml:space="preserve">‘Annotate Image’. </w:t>
      </w:r>
      <w:r>
        <w:rPr>
          <w:rFonts w:hint="default"/>
          <w:sz w:val="18"/>
          <w:szCs w:val="18"/>
          <w:lang w:val="bg-BG"/>
        </w:rPr>
        <w:t xml:space="preserve">Ще се отвори страница на която има формат за текст, координати както и </w:t>
      </w:r>
      <w:r>
        <w:rPr>
          <w:rFonts w:hint="default"/>
          <w:sz w:val="18"/>
          <w:szCs w:val="18"/>
          <w:lang w:val="af-ZA"/>
        </w:rPr>
        <w:t xml:space="preserve">CSS </w:t>
      </w:r>
      <w:r>
        <w:rPr>
          <w:rFonts w:hint="default"/>
          <w:sz w:val="18"/>
          <w:szCs w:val="18"/>
          <w:lang w:val="bg-BG"/>
        </w:rPr>
        <w:t xml:space="preserve">анотацията. Текстът се въвежда във формата за текст, а координатите могат да бъдат въведени във формата или да бъдат автоматично зададени чрез кликване върху изображението. Накрая се натиска бутонът </w:t>
      </w:r>
      <w:r>
        <w:rPr>
          <w:rFonts w:hint="default"/>
          <w:sz w:val="18"/>
          <w:szCs w:val="18"/>
          <w:lang w:val="af-ZA"/>
        </w:rPr>
        <w:t xml:space="preserve">‘Add Label’ </w:t>
      </w:r>
      <w:r>
        <w:rPr>
          <w:rFonts w:hint="default"/>
          <w:sz w:val="18"/>
          <w:szCs w:val="18"/>
          <w:lang w:val="bg-BG"/>
        </w:rPr>
        <w:t xml:space="preserve">за да се добави анотацията към изображението. Страницата трябва да се рефрешне за да може да се види анотацията. Анотациите могат да бъдат скривани от потребителя чрез бутонът </w:t>
      </w:r>
      <w:r>
        <w:rPr>
          <w:rFonts w:hint="default"/>
          <w:sz w:val="18"/>
          <w:szCs w:val="18"/>
          <w:lang w:val="af-ZA"/>
        </w:rPr>
        <w:t>Hide Labels.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>Освен това има и търсачка, чрез която могат да бъда търсени изображенията според анотациите които те съдържат.</w:t>
      </w:r>
    </w:p>
    <w:p>
      <w:r>
        <w:drawing>
          <wp:inline distT="0" distB="0" distL="114300" distR="114300">
            <wp:extent cx="5760720" cy="3240405"/>
            <wp:effectExtent l="0" t="0" r="11430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center"/>
        <w:rPr>
          <w:rFonts w:hint="default"/>
          <w:lang w:val="bg-BG"/>
        </w:rPr>
      </w:pPr>
      <w:r>
        <w:rPr>
          <w:rFonts w:hint="default"/>
          <w:lang w:val="bg-BG"/>
        </w:rPr>
        <w:t>Страницата за добавяне на анотации</w:t>
      </w:r>
    </w:p>
    <w:p>
      <w:pPr>
        <w:rPr>
          <w:rFonts w:hint="default"/>
          <w:lang w:val="bg-BG"/>
        </w:rPr>
      </w:pPr>
      <w:r>
        <w:rPr>
          <w:rFonts w:hint="default"/>
          <w:lang w:val="bg-BG"/>
        </w:rPr>
        <w:drawing>
          <wp:inline distT="0" distB="0" distL="114300" distR="114300">
            <wp:extent cx="5760720" cy="3240405"/>
            <wp:effectExtent l="0" t="0" r="11430" b="17145"/>
            <wp:docPr id="3" name="Picture 3" descr="заглав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заглавн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center"/>
        <w:rPr>
          <w:rFonts w:hint="default"/>
          <w:lang w:val="bg-BG"/>
        </w:rPr>
      </w:pPr>
      <w:r>
        <w:rPr>
          <w:rFonts w:hint="default"/>
          <w:lang w:val="bg-BG"/>
        </w:rPr>
        <w:t>Заглавната страница на приложението</w:t>
      </w:r>
    </w:p>
    <w:p>
      <w:r>
        <w:drawing>
          <wp:inline distT="0" distB="0" distL="114300" distR="114300">
            <wp:extent cx="5760720" cy="3240405"/>
            <wp:effectExtent l="0" t="0" r="11430" b="171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bg-BG"/>
        </w:rPr>
      </w:pPr>
      <w:r>
        <w:rPr>
          <w:rFonts w:hint="default"/>
          <w:lang w:val="bg-BG"/>
        </w:rPr>
        <w:t>3.Страницата с резултатите от търсенето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7. Примерни данни </w:t>
      </w:r>
    </w:p>
    <w:p>
      <w:pPr>
        <w:rPr>
          <w:rFonts w:hint="default"/>
          <w:sz w:val="18"/>
          <w:szCs w:val="18"/>
          <w:lang w:val="af-ZA"/>
        </w:rPr>
      </w:pPr>
      <w:r>
        <w:rPr>
          <w:sz w:val="18"/>
          <w:szCs w:val="18"/>
          <w:lang w:val="bg-BG"/>
        </w:rPr>
        <w:t>Има</w:t>
      </w:r>
      <w:r>
        <w:rPr>
          <w:rFonts w:hint="default"/>
          <w:sz w:val="18"/>
          <w:szCs w:val="18"/>
          <w:lang w:val="bg-BG"/>
        </w:rPr>
        <w:t xml:space="preserve"> качени примерни снимки в папката </w:t>
      </w:r>
      <w:r>
        <w:rPr>
          <w:rFonts w:hint="default"/>
          <w:sz w:val="18"/>
          <w:szCs w:val="18"/>
          <w:lang w:val="af-ZA"/>
        </w:rPr>
        <w:t>imag</w:t>
      </w:r>
      <w:r>
        <w:rPr>
          <w:rFonts w:hint="default"/>
          <w:sz w:val="18"/>
          <w:szCs w:val="18"/>
          <w:lang w:val="en-US"/>
        </w:rPr>
        <w:t>es.</w:t>
      </w:r>
      <w:r>
        <w:rPr>
          <w:rFonts w:hint="default"/>
          <w:sz w:val="18"/>
          <w:szCs w:val="18"/>
          <w:lang w:val="bg-BG"/>
        </w:rPr>
        <w:t xml:space="preserve"> Те могат да бъдат използвани като </w:t>
      </w:r>
      <w:r>
        <w:rPr>
          <w:rFonts w:hint="default"/>
          <w:sz w:val="18"/>
          <w:szCs w:val="18"/>
          <w:lang w:val="af-ZA"/>
        </w:rPr>
        <w:t xml:space="preserve">ise wywede URL </w:t>
      </w:r>
      <w:r>
        <w:rPr>
          <w:rFonts w:hint="default"/>
          <w:sz w:val="18"/>
          <w:szCs w:val="18"/>
          <w:lang w:val="en-US"/>
        </w:rPr>
        <w:t>i</w:t>
      </w:r>
      <w:r>
        <w:rPr>
          <w:rFonts w:hint="default"/>
          <w:sz w:val="18"/>
          <w:szCs w:val="18"/>
          <w:lang w:val="af-ZA"/>
        </w:rPr>
        <w:t xml:space="preserve">mages/cat.jpg, </w:t>
      </w:r>
      <w:r>
        <w:rPr>
          <w:rFonts w:hint="default"/>
          <w:sz w:val="18"/>
          <w:szCs w:val="18"/>
          <w:lang w:val="bg-BG"/>
        </w:rPr>
        <w:t xml:space="preserve">както и </w:t>
      </w:r>
      <w:r>
        <w:rPr>
          <w:rFonts w:hint="default"/>
          <w:sz w:val="18"/>
          <w:szCs w:val="18"/>
          <w:lang w:val="af-ZA"/>
        </w:rPr>
        <w:t xml:space="preserve">images/ezera.jpg </w:t>
      </w:r>
      <w:r>
        <w:rPr>
          <w:rFonts w:hint="default"/>
          <w:sz w:val="18"/>
          <w:szCs w:val="18"/>
          <w:lang w:val="en-US"/>
        </w:rPr>
        <w:t xml:space="preserve"> </w:t>
      </w:r>
      <w:r>
        <w:rPr>
          <w:rFonts w:hint="default"/>
          <w:sz w:val="18"/>
          <w:szCs w:val="18"/>
          <w:lang w:val="bg-BG"/>
        </w:rPr>
        <w:t xml:space="preserve">в полето за </w:t>
      </w:r>
      <w:r>
        <w:rPr>
          <w:rFonts w:hint="default"/>
          <w:sz w:val="18"/>
          <w:szCs w:val="18"/>
          <w:lang w:val="af-ZA"/>
        </w:rPr>
        <w:t>URL.</w:t>
      </w:r>
    </w:p>
    <w:p>
      <w:pPr>
        <w:pStyle w:val="3"/>
        <w:rPr>
          <w:rFonts w:hint="default"/>
          <w:sz w:val="18"/>
          <w:szCs w:val="18"/>
          <w:lang w:val="af-ZA"/>
        </w:rPr>
      </w:pPr>
      <w:r>
        <w:rPr>
          <w:sz w:val="22"/>
          <w:szCs w:val="22"/>
        </w:rPr>
        <w:t xml:space="preserve">8. Описание на програмния код </w:t>
      </w:r>
    </w:p>
    <w:p>
      <w:pPr>
        <w:ind w:firstLine="162"/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>integration.js - Javascript кодът изпозлван в страницата, както и код за интеграция.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script.js - </w:t>
      </w:r>
      <w:r>
        <w:rPr>
          <w:rFonts w:hint="default"/>
          <w:sz w:val="18"/>
          <w:szCs w:val="18"/>
          <w:lang w:val="bg-BG"/>
        </w:rPr>
        <w:t xml:space="preserve">файл съдържащ </w:t>
      </w:r>
      <w:r>
        <w:rPr>
          <w:rFonts w:hint="default"/>
          <w:sz w:val="18"/>
          <w:szCs w:val="18"/>
          <w:lang w:val="af-ZA"/>
        </w:rPr>
        <w:t>javascri</w:t>
      </w:r>
      <w:r>
        <w:rPr>
          <w:rFonts w:hint="default"/>
          <w:sz w:val="18"/>
          <w:szCs w:val="18"/>
          <w:lang w:val="en-US"/>
        </w:rPr>
        <w:t xml:space="preserve">pt </w:t>
      </w:r>
      <w:r>
        <w:rPr>
          <w:rFonts w:hint="default"/>
          <w:sz w:val="18"/>
          <w:szCs w:val="18"/>
          <w:lang w:val="bg-BG"/>
        </w:rPr>
        <w:t>код изпозлван в приложението. Съдържа следните функции: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en-US"/>
        </w:rPr>
        <w:t xml:space="preserve">FindPosition(oElement) - </w:t>
      </w:r>
      <w:r>
        <w:rPr>
          <w:rFonts w:hint="default"/>
          <w:sz w:val="18"/>
          <w:szCs w:val="18"/>
          <w:lang w:val="bg-BG"/>
        </w:rPr>
        <w:t xml:space="preserve">намира абсолютните </w:t>
      </w:r>
      <w:r>
        <w:rPr>
          <w:rFonts w:hint="default"/>
          <w:sz w:val="18"/>
          <w:szCs w:val="18"/>
          <w:lang w:val="af-ZA"/>
        </w:rPr>
        <w:t xml:space="preserve">x </w:t>
      </w:r>
      <w:r>
        <w:rPr>
          <w:rFonts w:hint="default"/>
          <w:sz w:val="18"/>
          <w:szCs w:val="18"/>
          <w:lang w:val="bg-BG"/>
        </w:rPr>
        <w:t xml:space="preserve">и </w:t>
      </w:r>
      <w:r>
        <w:rPr>
          <w:rFonts w:hint="default"/>
          <w:sz w:val="18"/>
          <w:szCs w:val="18"/>
          <w:lang w:val="af-ZA"/>
        </w:rPr>
        <w:t xml:space="preserve">y  </w:t>
      </w:r>
      <w:r>
        <w:rPr>
          <w:rFonts w:hint="default"/>
          <w:sz w:val="18"/>
          <w:szCs w:val="18"/>
          <w:lang w:val="bg-BG"/>
        </w:rPr>
        <w:t xml:space="preserve">координатите на </w:t>
      </w:r>
      <w:r>
        <w:rPr>
          <w:rFonts w:hint="default"/>
          <w:sz w:val="18"/>
          <w:szCs w:val="18"/>
          <w:lang w:val="af-ZA"/>
        </w:rPr>
        <w:t xml:space="preserve">HTML </w:t>
      </w:r>
      <w:r>
        <w:rPr>
          <w:rFonts w:hint="default"/>
          <w:sz w:val="18"/>
          <w:szCs w:val="18"/>
          <w:lang w:val="bg-BG"/>
        </w:rPr>
        <w:t>елемент в страницата.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>SaveLabel() -</w:t>
      </w:r>
      <w:r>
        <w:rPr>
          <w:rFonts w:hint="default"/>
          <w:sz w:val="18"/>
          <w:szCs w:val="18"/>
          <w:lang w:val="en-US"/>
        </w:rPr>
        <w:t xml:space="preserve"> </w:t>
      </w:r>
      <w:r>
        <w:rPr>
          <w:rFonts w:hint="default"/>
          <w:sz w:val="18"/>
          <w:szCs w:val="18"/>
          <w:lang w:val="bg-BG"/>
        </w:rPr>
        <w:t xml:space="preserve">изпраща </w:t>
      </w:r>
      <w:r>
        <w:rPr>
          <w:rFonts w:hint="default"/>
          <w:sz w:val="18"/>
          <w:szCs w:val="18"/>
          <w:lang w:val="af-ZA"/>
        </w:rPr>
        <w:t xml:space="preserve">AJAX </w:t>
      </w:r>
      <w:r>
        <w:rPr>
          <w:rFonts w:hint="default"/>
          <w:sz w:val="18"/>
          <w:szCs w:val="18"/>
          <w:lang w:val="bg-BG"/>
        </w:rPr>
        <w:t>заявка към приложението за да запази направената анотация.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HideLabels() - </w:t>
      </w:r>
      <w:r>
        <w:rPr>
          <w:rFonts w:hint="default"/>
          <w:sz w:val="18"/>
          <w:szCs w:val="18"/>
          <w:lang w:val="bg-BG"/>
        </w:rPr>
        <w:t>скрива всички анотации на изображението.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ButtonClick() - </w:t>
      </w:r>
      <w:r>
        <w:rPr>
          <w:rFonts w:hint="default"/>
          <w:sz w:val="18"/>
          <w:szCs w:val="18"/>
          <w:lang w:val="bg-BG"/>
        </w:rPr>
        <w:t>функция контролиращи превключването между режим на показване и режим на скриване на анотациите.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UpdateLabelText() - </w:t>
      </w:r>
      <w:r>
        <w:rPr>
          <w:rFonts w:hint="default"/>
          <w:sz w:val="18"/>
          <w:szCs w:val="18"/>
          <w:lang w:val="bg-BG"/>
        </w:rPr>
        <w:t>Променя текста на анотацията така че да е същия като текста въведен в полето за въвеждане на текст.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ShowAllLabels() - </w:t>
      </w:r>
      <w:r>
        <w:rPr>
          <w:rFonts w:hint="default"/>
          <w:sz w:val="18"/>
          <w:szCs w:val="18"/>
          <w:lang w:val="bg-BG"/>
        </w:rPr>
        <w:t xml:space="preserve">Прави </w:t>
      </w:r>
      <w:r>
        <w:rPr>
          <w:rFonts w:hint="default"/>
          <w:sz w:val="18"/>
          <w:szCs w:val="18"/>
          <w:lang w:val="af-ZA"/>
        </w:rPr>
        <w:t xml:space="preserve">AJAX </w:t>
      </w:r>
      <w:r>
        <w:rPr>
          <w:rFonts w:hint="default"/>
          <w:sz w:val="18"/>
          <w:szCs w:val="18"/>
          <w:lang w:val="bg-BG"/>
        </w:rPr>
        <w:t>заяква, която извлича всички анотации от базата от данни и ги визулизира върху изборажението.</w:t>
      </w:r>
    </w:p>
    <w:p>
      <w:pPr>
        <w:ind w:firstLine="162"/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af-ZA"/>
        </w:rPr>
        <w:t xml:space="preserve">GetCoordinates(e) - </w:t>
      </w:r>
      <w:r>
        <w:rPr>
          <w:rFonts w:hint="default"/>
          <w:sz w:val="18"/>
          <w:szCs w:val="18"/>
          <w:lang w:val="bg-BG"/>
        </w:rPr>
        <w:t xml:space="preserve">Намира релативните координати на </w:t>
      </w:r>
      <w:r>
        <w:rPr>
          <w:rFonts w:hint="default"/>
          <w:sz w:val="18"/>
          <w:szCs w:val="18"/>
          <w:lang w:val="af-ZA"/>
        </w:rPr>
        <w:t xml:space="preserve">event </w:t>
      </w:r>
      <w:r>
        <w:rPr>
          <w:rFonts w:hint="default"/>
          <w:sz w:val="18"/>
          <w:szCs w:val="18"/>
          <w:lang w:val="bg-BG"/>
        </w:rPr>
        <w:t xml:space="preserve">спрямо </w:t>
      </w:r>
      <w:r>
        <w:rPr>
          <w:rFonts w:hint="default"/>
          <w:sz w:val="18"/>
          <w:szCs w:val="18"/>
          <w:lang w:val="af-ZA"/>
        </w:rPr>
        <w:t xml:space="preserve">HTML </w:t>
      </w:r>
      <w:r>
        <w:rPr>
          <w:rFonts w:hint="default"/>
          <w:sz w:val="18"/>
          <w:szCs w:val="18"/>
          <w:lang w:val="bg-BG"/>
        </w:rPr>
        <w:t>елемент.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style.css - css стилове.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config.php - файл съдържащ информация за проекта.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database.php -обект представляващ връзка към базата от данни, съдържа код за заявки.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home.php - home страницата на приложението.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label_page.php - страницата в която се анотират изборажения.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labels_db.php - php код който служи за интерфейс към базата от данни за операции със анотациите.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af-ZA"/>
        </w:rPr>
        <w:t xml:space="preserve">    db_sql.txt - скриптове за създаване на базата.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 xml:space="preserve">9. Приноси на студента, ограничения и възможности за бъдещо разширение </w:t>
      </w:r>
    </w:p>
    <w:p>
      <w:pPr>
        <w:rPr>
          <w:rFonts w:hint="default"/>
          <w:sz w:val="18"/>
          <w:szCs w:val="18"/>
          <w:lang w:val="bg-BG"/>
        </w:rPr>
      </w:pPr>
      <w:r>
        <w:rPr>
          <w:rFonts w:hint="default"/>
          <w:sz w:val="18"/>
          <w:szCs w:val="18"/>
          <w:lang w:val="bg-BG"/>
        </w:rPr>
        <w:t xml:space="preserve">Добавяне на </w:t>
      </w:r>
      <w:r>
        <w:rPr>
          <w:rFonts w:hint="default"/>
          <w:sz w:val="18"/>
          <w:szCs w:val="18"/>
          <w:lang w:val="af-ZA"/>
        </w:rPr>
        <w:t xml:space="preserve">import </w:t>
      </w:r>
      <w:r>
        <w:rPr>
          <w:rFonts w:hint="default"/>
          <w:sz w:val="18"/>
          <w:szCs w:val="18"/>
          <w:lang w:val="bg-BG"/>
        </w:rPr>
        <w:t xml:space="preserve">и </w:t>
      </w:r>
      <w:r>
        <w:rPr>
          <w:rFonts w:hint="default"/>
          <w:sz w:val="18"/>
          <w:szCs w:val="18"/>
          <w:lang w:val="af-ZA"/>
        </w:rPr>
        <w:t xml:space="preserve">export </w:t>
      </w:r>
      <w:r>
        <w:rPr>
          <w:rFonts w:hint="default"/>
          <w:sz w:val="18"/>
          <w:szCs w:val="18"/>
          <w:lang w:val="bg-BG"/>
        </w:rPr>
        <w:t xml:space="preserve">на анотациите чрез </w:t>
      </w:r>
      <w:r>
        <w:rPr>
          <w:rFonts w:hint="default"/>
          <w:sz w:val="18"/>
          <w:szCs w:val="18"/>
          <w:lang w:val="af-ZA"/>
        </w:rPr>
        <w:t xml:space="preserve">JSON </w:t>
      </w:r>
      <w:r>
        <w:rPr>
          <w:rFonts w:hint="default"/>
          <w:sz w:val="18"/>
          <w:szCs w:val="18"/>
          <w:lang w:val="bg-BG"/>
        </w:rPr>
        <w:t xml:space="preserve">или </w:t>
      </w:r>
      <w:r>
        <w:rPr>
          <w:rFonts w:hint="default"/>
          <w:sz w:val="18"/>
          <w:szCs w:val="18"/>
          <w:lang w:val="af-ZA"/>
        </w:rPr>
        <w:t>CSV</w:t>
      </w:r>
      <w:r>
        <w:rPr>
          <w:rFonts w:hint="default"/>
          <w:sz w:val="18"/>
          <w:szCs w:val="18"/>
          <w:lang w:val="bg-BG"/>
        </w:rPr>
        <w:t>.</w:t>
      </w:r>
    </w:p>
    <w:p>
      <w:pPr>
        <w:pStyle w:val="3"/>
        <w:rPr>
          <w:sz w:val="22"/>
          <w:szCs w:val="22"/>
        </w:rPr>
      </w:pPr>
      <w:r>
        <w:rPr>
          <w:sz w:val="22"/>
          <w:szCs w:val="22"/>
        </w:rPr>
        <w:t>10. Какво научих</w:t>
      </w:r>
    </w:p>
    <w:p>
      <w:pPr>
        <w:rPr>
          <w:rFonts w:hint="default"/>
          <w:sz w:val="18"/>
          <w:szCs w:val="18"/>
          <w:lang w:val="af-ZA"/>
        </w:rPr>
      </w:pPr>
      <w:r>
        <w:rPr>
          <w:rFonts w:hint="default"/>
          <w:sz w:val="18"/>
          <w:szCs w:val="18"/>
          <w:lang w:val="bg-BG"/>
        </w:rPr>
        <w:t xml:space="preserve">Манипулиране на </w:t>
      </w:r>
      <w:r>
        <w:rPr>
          <w:rFonts w:hint="default"/>
          <w:sz w:val="18"/>
          <w:szCs w:val="18"/>
          <w:lang w:val="en-US"/>
        </w:rPr>
        <w:t xml:space="preserve">DOM </w:t>
      </w:r>
      <w:r>
        <w:rPr>
          <w:rFonts w:hint="default"/>
          <w:sz w:val="18"/>
          <w:szCs w:val="18"/>
          <w:lang w:val="bg-BG"/>
        </w:rPr>
        <w:t xml:space="preserve">дървото чрез </w:t>
      </w:r>
      <w:r>
        <w:rPr>
          <w:rFonts w:hint="default"/>
          <w:sz w:val="18"/>
          <w:szCs w:val="18"/>
          <w:lang w:val="en-US"/>
        </w:rPr>
        <w:t>javascript</w:t>
      </w:r>
      <w:r>
        <w:rPr>
          <w:rFonts w:hint="default"/>
          <w:sz w:val="18"/>
          <w:szCs w:val="18"/>
          <w:lang w:val="bg-BG"/>
        </w:rPr>
        <w:t xml:space="preserve">. Работа с </w:t>
      </w:r>
      <w:r>
        <w:rPr>
          <w:rFonts w:hint="default"/>
          <w:sz w:val="18"/>
          <w:szCs w:val="18"/>
          <w:lang w:val="en-US"/>
        </w:rPr>
        <w:t xml:space="preserve">MySQL </w:t>
      </w:r>
      <w:r>
        <w:rPr>
          <w:rFonts w:hint="default"/>
          <w:sz w:val="18"/>
          <w:szCs w:val="18"/>
          <w:lang w:val="bg-BG"/>
        </w:rPr>
        <w:t xml:space="preserve">във </w:t>
      </w:r>
      <w:r>
        <w:rPr>
          <w:rFonts w:hint="default"/>
          <w:sz w:val="18"/>
          <w:szCs w:val="18"/>
          <w:lang w:val="en-US"/>
        </w:rPr>
        <w:t xml:space="preserve">PHP. </w:t>
      </w:r>
      <w:r>
        <w:rPr>
          <w:rFonts w:hint="default"/>
          <w:sz w:val="18"/>
          <w:szCs w:val="18"/>
          <w:lang w:val="bg-BG"/>
        </w:rPr>
        <w:t xml:space="preserve">Как работят </w:t>
      </w:r>
      <w:r>
        <w:rPr>
          <w:rFonts w:hint="default"/>
          <w:sz w:val="18"/>
          <w:szCs w:val="18"/>
          <w:lang w:val="en-US"/>
        </w:rPr>
        <w:t xml:space="preserve">Single-page </w:t>
      </w:r>
      <w:r>
        <w:rPr>
          <w:rFonts w:hint="default"/>
          <w:sz w:val="18"/>
          <w:szCs w:val="18"/>
          <w:lang w:val="bg-BG"/>
        </w:rPr>
        <w:t xml:space="preserve">приложенията. Как се извършват </w:t>
      </w:r>
      <w:r>
        <w:rPr>
          <w:rFonts w:hint="default"/>
          <w:sz w:val="18"/>
          <w:szCs w:val="18"/>
          <w:lang w:val="en-US"/>
        </w:rPr>
        <w:t xml:space="preserve">AJAX </w:t>
      </w:r>
      <w:r>
        <w:rPr>
          <w:rFonts w:hint="default"/>
          <w:sz w:val="18"/>
          <w:szCs w:val="18"/>
          <w:lang w:val="bg-BG"/>
        </w:rPr>
        <w:t xml:space="preserve">заявки. Как се работи с </w:t>
      </w:r>
      <w:r>
        <w:rPr>
          <w:rFonts w:hint="default"/>
          <w:sz w:val="18"/>
          <w:szCs w:val="18"/>
          <w:lang w:val="af-ZA"/>
        </w:rPr>
        <w:t>phpMyAdmin.</w:t>
      </w:r>
    </w:p>
    <w:p>
      <w:pPr>
        <w:pStyle w:val="3"/>
        <w:numPr>
          <w:ilvl w:val="0"/>
          <w:numId w:val="4"/>
        </w:numPr>
      </w:pPr>
      <w:r>
        <w:rPr>
          <w:sz w:val="22"/>
          <w:szCs w:val="22"/>
        </w:rPr>
        <w:t>Използвани източници</w:t>
      </w:r>
    </w:p>
    <w:p>
      <w:pPr>
        <w:rPr>
          <w:rFonts w:hint="default"/>
          <w:lang w:val="af-ZA"/>
        </w:rPr>
      </w:pPr>
      <w:r>
        <w:rPr>
          <w:rFonts w:hint="default"/>
          <w:lang w:val="af-ZA"/>
        </w:rPr>
        <w:t>www.w3schools.com</w:t>
      </w:r>
    </w:p>
    <w:p>
      <w:pPr>
        <w:rPr>
          <w:rFonts w:hint="default"/>
          <w:lang w:val="af-ZA"/>
        </w:rPr>
      </w:pPr>
      <w:r>
        <w:rPr>
          <w:rFonts w:hint="default"/>
          <w:lang w:val="af-ZA"/>
        </w:rPr>
        <w:t>www.developer.mozilla.org</w:t>
      </w:r>
    </w:p>
    <w:p>
      <w:pPr>
        <w:wordWrap w:val="0"/>
        <w:spacing w:line="240" w:lineRule="auto"/>
        <w:jc w:val="right"/>
        <w:rPr>
          <w:rFonts w:hint="default"/>
          <w:lang w:val="bg-BG" w:bidi="he-IL"/>
        </w:rPr>
      </w:pPr>
      <w:r>
        <w:rPr>
          <w:lang w:bidi="he-IL"/>
        </w:rPr>
        <w:t xml:space="preserve">Предал </w:t>
      </w:r>
      <w:r>
        <w:rPr>
          <w:lang w:val="en-US" w:bidi="he-IL"/>
        </w:rPr>
        <w:t>(</w:t>
      </w:r>
      <w:r>
        <w:rPr>
          <w:lang w:bidi="he-IL"/>
        </w:rPr>
        <w:t>подпис):</w:t>
      </w:r>
      <w:r>
        <w:rPr>
          <w:rFonts w:hint="default"/>
          <w:lang w:val="bg-BG" w:bidi="he-IL"/>
        </w:rPr>
        <w:t>61967, Теодор Веселинов Дяков, 3 курс, група 5 специалност Софтуерно Инженерство</w:t>
      </w:r>
    </w:p>
    <w:p>
      <w:pPr>
        <w:spacing w:line="240" w:lineRule="auto"/>
        <w:jc w:val="right"/>
        <w:rPr>
          <w:lang w:bidi="he-IL"/>
        </w:rPr>
      </w:pPr>
      <w:r>
        <w:rPr>
          <w:lang w:bidi="he-IL"/>
        </w:rPr>
        <w:t>/</w:t>
      </w:r>
      <w:r>
        <w:rPr>
          <w:i/>
          <w:iCs/>
          <w:lang w:bidi="he-IL"/>
        </w:rPr>
        <w:t>фн, имена</w:t>
      </w:r>
      <w:r>
        <w:rPr>
          <w:i/>
          <w:iCs/>
          <w:lang w:val="en-US" w:bidi="he-IL"/>
        </w:rPr>
        <w:t xml:space="preserve">, </w:t>
      </w:r>
      <w:r>
        <w:rPr>
          <w:i/>
          <w:iCs/>
          <w:lang w:bidi="he-IL"/>
        </w:rPr>
        <w:t>спец., група</w:t>
      </w:r>
      <w:r>
        <w:rPr>
          <w:lang w:bidi="he-IL"/>
        </w:rPr>
        <w:t>/</w:t>
      </w:r>
    </w:p>
    <w:p>
      <w:pPr>
        <w:spacing w:line="240" w:lineRule="auto"/>
        <w:jc w:val="right"/>
        <w:rPr>
          <w:lang w:bidi="he-IL"/>
        </w:rPr>
      </w:pPr>
      <w:r>
        <w:rPr>
          <w:lang w:bidi="he-IL"/>
        </w:rPr>
        <w:t>Приел (подпис): ………………………….</w:t>
      </w:r>
    </w:p>
    <w:p>
      <w:pPr>
        <w:spacing w:line="240" w:lineRule="auto"/>
        <w:jc w:val="right"/>
        <w:rPr>
          <w:lang w:bidi="he-IL"/>
        </w:rPr>
      </w:pPr>
      <w:r>
        <w:rPr>
          <w:lang w:bidi="he-IL"/>
        </w:rPr>
        <w:t xml:space="preserve">/доц. </w:t>
      </w:r>
      <w:r>
        <w:rPr>
          <w:i/>
          <w:iCs/>
          <w:lang w:bidi="he-IL"/>
        </w:rPr>
        <w:t>Милен Петров</w:t>
      </w:r>
      <w:r>
        <w:rPr>
          <w:lang w:bidi="he-IL"/>
        </w:rPr>
        <w:t>/</w:t>
      </w:r>
    </w:p>
    <w:p>
      <w:pPr>
        <w:spacing w:line="240" w:lineRule="auto"/>
        <w:rPr>
          <w:rtl/>
          <w:lang w:bidi="he-IL"/>
        </w:rPr>
      </w:pPr>
    </w:p>
    <w:sectPr>
      <w:pgSz w:w="11906" w:h="16838"/>
      <w:pgMar w:top="1417" w:right="1417" w:bottom="1417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9D8B73"/>
    <w:multiLevelType w:val="singleLevel"/>
    <w:tmpl w:val="A99D8B7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CF56644"/>
    <w:multiLevelType w:val="multilevel"/>
    <w:tmpl w:val="2CF56644"/>
    <w:lvl w:ilvl="0" w:tentative="0">
      <w:start w:val="1"/>
      <w:numFmt w:val="decimal"/>
      <w:pStyle w:val="11"/>
      <w:lvlText w:val="%1."/>
      <w:lvlJc w:val="left"/>
      <w:pPr>
        <w:ind w:left="720" w:hanging="360"/>
      </w:pPr>
      <w:rPr>
        <w:rFonts w:hint="default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>
    <w:nsid w:val="7BDB3157"/>
    <w:multiLevelType w:val="singleLevel"/>
    <w:tmpl w:val="7BDB315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0EA844"/>
    <w:multiLevelType w:val="singleLevel"/>
    <w:tmpl w:val="7D0EA844"/>
    <w:lvl w:ilvl="0" w:tentative="0">
      <w:start w:val="1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FC7"/>
    <w:rsid w:val="000A1892"/>
    <w:rsid w:val="000F11D9"/>
    <w:rsid w:val="000F63E2"/>
    <w:rsid w:val="00123EBA"/>
    <w:rsid w:val="00157EC3"/>
    <w:rsid w:val="00164FC7"/>
    <w:rsid w:val="00181178"/>
    <w:rsid w:val="00190A81"/>
    <w:rsid w:val="00203FB9"/>
    <w:rsid w:val="002554E1"/>
    <w:rsid w:val="00266A6A"/>
    <w:rsid w:val="002B3D5C"/>
    <w:rsid w:val="002C1AB1"/>
    <w:rsid w:val="00304F73"/>
    <w:rsid w:val="003319F0"/>
    <w:rsid w:val="00334D4D"/>
    <w:rsid w:val="00384E61"/>
    <w:rsid w:val="003A5A01"/>
    <w:rsid w:val="003C39E3"/>
    <w:rsid w:val="003C57E6"/>
    <w:rsid w:val="003E1508"/>
    <w:rsid w:val="003E6B68"/>
    <w:rsid w:val="003F0DEE"/>
    <w:rsid w:val="00415D40"/>
    <w:rsid w:val="00496195"/>
    <w:rsid w:val="004A143F"/>
    <w:rsid w:val="004C471C"/>
    <w:rsid w:val="004E012B"/>
    <w:rsid w:val="004F4685"/>
    <w:rsid w:val="00510C6D"/>
    <w:rsid w:val="00537F59"/>
    <w:rsid w:val="005432B3"/>
    <w:rsid w:val="00545140"/>
    <w:rsid w:val="00553A65"/>
    <w:rsid w:val="005E5819"/>
    <w:rsid w:val="006255EE"/>
    <w:rsid w:val="00635721"/>
    <w:rsid w:val="0064568D"/>
    <w:rsid w:val="0065568D"/>
    <w:rsid w:val="00657F50"/>
    <w:rsid w:val="00663A8E"/>
    <w:rsid w:val="00663D82"/>
    <w:rsid w:val="0067400A"/>
    <w:rsid w:val="006B6234"/>
    <w:rsid w:val="006C7E59"/>
    <w:rsid w:val="006F284F"/>
    <w:rsid w:val="0071094A"/>
    <w:rsid w:val="00722053"/>
    <w:rsid w:val="0076582D"/>
    <w:rsid w:val="007E0CBF"/>
    <w:rsid w:val="007E7ABB"/>
    <w:rsid w:val="008108BD"/>
    <w:rsid w:val="00874D92"/>
    <w:rsid w:val="008948A5"/>
    <w:rsid w:val="008D5E00"/>
    <w:rsid w:val="009007AA"/>
    <w:rsid w:val="009317D9"/>
    <w:rsid w:val="009476D8"/>
    <w:rsid w:val="009677FF"/>
    <w:rsid w:val="009A4A00"/>
    <w:rsid w:val="009B30DE"/>
    <w:rsid w:val="00A15CC5"/>
    <w:rsid w:val="00A33262"/>
    <w:rsid w:val="00A35441"/>
    <w:rsid w:val="00A420B7"/>
    <w:rsid w:val="00A45680"/>
    <w:rsid w:val="00A973EC"/>
    <w:rsid w:val="00AB57A1"/>
    <w:rsid w:val="00AE0E88"/>
    <w:rsid w:val="00AF553C"/>
    <w:rsid w:val="00B13ADD"/>
    <w:rsid w:val="00B354C0"/>
    <w:rsid w:val="00B4395C"/>
    <w:rsid w:val="00B477C5"/>
    <w:rsid w:val="00B84339"/>
    <w:rsid w:val="00B87AFB"/>
    <w:rsid w:val="00BB5452"/>
    <w:rsid w:val="00BD630A"/>
    <w:rsid w:val="00BE312F"/>
    <w:rsid w:val="00BE4581"/>
    <w:rsid w:val="00C06051"/>
    <w:rsid w:val="00C501B8"/>
    <w:rsid w:val="00C6681D"/>
    <w:rsid w:val="00C70ED2"/>
    <w:rsid w:val="00CA5824"/>
    <w:rsid w:val="00CC3A16"/>
    <w:rsid w:val="00D27935"/>
    <w:rsid w:val="00D52373"/>
    <w:rsid w:val="00D551C1"/>
    <w:rsid w:val="00D868A5"/>
    <w:rsid w:val="00D96BEB"/>
    <w:rsid w:val="00DB14CF"/>
    <w:rsid w:val="00DC7B18"/>
    <w:rsid w:val="00E0177A"/>
    <w:rsid w:val="00E23D3A"/>
    <w:rsid w:val="00E55734"/>
    <w:rsid w:val="00E7157E"/>
    <w:rsid w:val="00E7760C"/>
    <w:rsid w:val="00E845EB"/>
    <w:rsid w:val="00EB724D"/>
    <w:rsid w:val="00EE1987"/>
    <w:rsid w:val="00F0113C"/>
    <w:rsid w:val="00F27085"/>
    <w:rsid w:val="00F45AFA"/>
    <w:rsid w:val="00F73B98"/>
    <w:rsid w:val="00FB468C"/>
    <w:rsid w:val="01005B65"/>
    <w:rsid w:val="02675334"/>
    <w:rsid w:val="07FB2711"/>
    <w:rsid w:val="08891382"/>
    <w:rsid w:val="0A4019A5"/>
    <w:rsid w:val="0A7C66F2"/>
    <w:rsid w:val="0B6572B6"/>
    <w:rsid w:val="0B8D1AA2"/>
    <w:rsid w:val="0B995C34"/>
    <w:rsid w:val="0D434F26"/>
    <w:rsid w:val="0E7F5E36"/>
    <w:rsid w:val="10733F61"/>
    <w:rsid w:val="13F15E52"/>
    <w:rsid w:val="1413161C"/>
    <w:rsid w:val="14A82CFA"/>
    <w:rsid w:val="18D57719"/>
    <w:rsid w:val="21795D29"/>
    <w:rsid w:val="24B47DA4"/>
    <w:rsid w:val="2908525A"/>
    <w:rsid w:val="2AB93F19"/>
    <w:rsid w:val="30202866"/>
    <w:rsid w:val="31870539"/>
    <w:rsid w:val="32FD6E54"/>
    <w:rsid w:val="34317F02"/>
    <w:rsid w:val="3AAA1C17"/>
    <w:rsid w:val="3B647FC9"/>
    <w:rsid w:val="3BC3070E"/>
    <w:rsid w:val="3E1351AE"/>
    <w:rsid w:val="428573D2"/>
    <w:rsid w:val="43BB07D3"/>
    <w:rsid w:val="45E44BB4"/>
    <w:rsid w:val="47AF6DFC"/>
    <w:rsid w:val="4C070E22"/>
    <w:rsid w:val="4D4C42FC"/>
    <w:rsid w:val="4F0A6125"/>
    <w:rsid w:val="51AB31D7"/>
    <w:rsid w:val="542B2A8C"/>
    <w:rsid w:val="55FA2E8D"/>
    <w:rsid w:val="57302DE1"/>
    <w:rsid w:val="59E0441A"/>
    <w:rsid w:val="5A2C24BE"/>
    <w:rsid w:val="5C044C5E"/>
    <w:rsid w:val="5D2648CE"/>
    <w:rsid w:val="5F946863"/>
    <w:rsid w:val="688C389C"/>
    <w:rsid w:val="6A2F7EAB"/>
    <w:rsid w:val="6C0356D3"/>
    <w:rsid w:val="6DF67D55"/>
    <w:rsid w:val="6E523F21"/>
    <w:rsid w:val="6EB83D67"/>
    <w:rsid w:val="6FCA103D"/>
    <w:rsid w:val="709E167C"/>
    <w:rsid w:val="71663574"/>
    <w:rsid w:val="73D315A6"/>
    <w:rsid w:val="752E76B3"/>
    <w:rsid w:val="77A30D7D"/>
    <w:rsid w:val="77B978ED"/>
    <w:rsid w:val="7ADD33F6"/>
    <w:rsid w:val="7DA26E78"/>
    <w:rsid w:val="7E122B06"/>
    <w:rsid w:val="7F51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99" w:semiHidden="0" w:name="index 1"/>
    <w:lsdException w:unhideWhenUsed="0" w:uiPriority="99" w:semiHidden="0" w:name="index 2"/>
    <w:lsdException w:unhideWhenUsed="0" w:uiPriority="99" w:semiHidden="0" w:name="index 3"/>
    <w:lsdException w:unhideWhenUsed="0" w:uiPriority="99" w:semiHidden="0" w:name="index 4"/>
    <w:lsdException w:unhideWhenUsed="0" w:uiPriority="99" w:semiHidden="0" w:name="index 5"/>
    <w:lsdException w:unhideWhenUsed="0" w:uiPriority="99" w:semiHidden="0" w:name="index 6"/>
    <w:lsdException w:unhideWhenUsed="0" w:uiPriority="99" w:semiHidden="0" w:name="index 7"/>
    <w:lsdException w:unhideWhenUsed="0" w:uiPriority="99" w:semiHidden="0" w:name="index 8"/>
    <w:lsdException w:unhideWhenUsed="0" w:uiPriority="99" w:semiHidden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99" w:semiHidden="0" w:name="Normal Indent"/>
    <w:lsdException w:unhideWhenUsed="0" w:uiPriority="99" w:semiHidden="0" w:name="footnote text"/>
    <w:lsdException w:unhideWhenUsed="0" w:uiPriority="99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99" w:semiHidden="0" w:name="index heading"/>
    <w:lsdException w:qFormat="1" w:uiPriority="35" w:name="caption"/>
    <w:lsdException w:unhideWhenUsed="0" w:uiPriority="99" w:semiHidden="0" w:name="table of figures"/>
    <w:lsdException w:unhideWhenUsed="0" w:uiPriority="99" w:semiHidden="0" w:name="envelope address"/>
    <w:lsdException w:unhideWhenUsed="0" w:uiPriority="99" w:semiHidden="0" w:name="envelope return"/>
    <w:lsdException w:unhideWhenUsed="0" w:uiPriority="99" w:semiHidden="0" w:name="footnote reference"/>
    <w:lsdException w:unhideWhenUsed="0" w:uiPriority="99" w:semiHidden="0" w:name="annotation reference"/>
    <w:lsdException w:unhideWhenUsed="0" w:uiPriority="99" w:semiHidden="0" w:name="line number"/>
    <w:lsdException w:unhideWhenUsed="0" w:uiPriority="99" w:semiHidden="0" w:name="page number"/>
    <w:lsdException w:unhideWhenUsed="0" w:uiPriority="99" w:semiHidden="0" w:name="endnote reference"/>
    <w:lsdException w:unhideWhenUsed="0" w:uiPriority="99" w:semiHidden="0" w:name="endnote text"/>
    <w:lsdException w:unhideWhenUsed="0" w:uiPriority="99" w:semiHidden="0" w:name="table of authorities"/>
    <w:lsdException w:unhideWhenUsed="0" w:uiPriority="99" w:semiHidden="0" w:name="macro"/>
    <w:lsdException w:unhideWhenUsed="0" w:uiPriority="99" w:semiHidden="0" w:name="toa heading"/>
    <w:lsdException w:unhideWhenUsed="0" w:uiPriority="99" w:semiHidden="0" w:name="List"/>
    <w:lsdException w:unhideWhenUsed="0" w:uiPriority="99" w:semiHidden="0" w:name="List Bullet"/>
    <w:lsdException w:uiPriority="99" w:name="List Number"/>
    <w:lsdException w:unhideWhenUsed="0" w:uiPriority="99" w:semiHidden="0" w:name="List 2"/>
    <w:lsdException w:unhideWhenUsed="0" w:uiPriority="99" w:semiHidden="0" w:name="List 3"/>
    <w:lsdException w:uiPriority="99" w:name="List 4"/>
    <w:lsdException w:uiPriority="99" w:name="List 5"/>
    <w:lsdException w:unhideWhenUsed="0" w:uiPriority="99" w:semiHidden="0" w:name="List Bullet 2"/>
    <w:lsdException w:unhideWhenUsed="0" w:uiPriority="99" w:semiHidden="0" w:name="List Bullet 3"/>
    <w:lsdException w:unhideWhenUsed="0" w:uiPriority="99" w:semiHidden="0" w:name="List Bullet 4"/>
    <w:lsdException w:unhideWhenUsed="0" w:uiPriority="99" w:semiHidden="0" w:name="List Bullet 5"/>
    <w:lsdException w:unhideWhenUsed="0" w:uiPriority="99" w:semiHidden="0" w:name="List Number 2"/>
    <w:lsdException w:unhideWhenUsed="0" w:uiPriority="99" w:semiHidden="0" w:name="List Number 3"/>
    <w:lsdException w:unhideWhenUsed="0" w:uiPriority="99" w:semiHidden="0" w:name="List Number 4"/>
    <w:lsdException w:unhideWhenUsed="0" w:uiPriority="99" w:semiHidden="0" w:name="List Number 5"/>
    <w:lsdException w:qFormat="1" w:unhideWhenUsed="0" w:uiPriority="10" w:semiHidden="0" w:name="Title"/>
    <w:lsdException w:unhideWhenUsed="0" w:uiPriority="99" w:semiHidden="0" w:name="Closing"/>
    <w:lsdException w:unhideWhenUsed="0" w:uiPriority="99" w:semiHidden="0" w:name="Signature"/>
    <w:lsdException w:qFormat="1" w:uiPriority="1" w:name="Default Paragraph Font"/>
    <w:lsdException w:unhideWhenUsed="0" w:uiPriority="99" w:semiHidden="0" w:name="Body Text"/>
    <w:lsdException w:unhideWhenUsed="0" w:uiPriority="99" w:semiHidden="0" w:name="Body Text Indent"/>
    <w:lsdException w:unhideWhenUsed="0" w:uiPriority="99" w:semiHidden="0" w:name="List Continue"/>
    <w:lsdException w:unhideWhenUsed="0" w:uiPriority="99" w:semiHidden="0" w:name="List Continue 2"/>
    <w:lsdException w:unhideWhenUsed="0" w:uiPriority="99" w:semiHidden="0" w:name="List Continue 3"/>
    <w:lsdException w:unhideWhenUsed="0" w:uiPriority="99" w:semiHidden="0" w:name="List Continue 4"/>
    <w:lsdException w:unhideWhenUsed="0" w:uiPriority="99" w:semiHidden="0" w:name="List Continue 5"/>
    <w:lsdException w:unhideWhenUsed="0" w:uiPriority="99" w:semiHidden="0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nhideWhenUsed="0" w:uiPriority="99" w:semiHidden="0" w:name="Body Text First Indent 2"/>
    <w:lsdException w:unhideWhenUsed="0" w:uiPriority="99" w:semiHidden="0" w:name="Note Heading"/>
    <w:lsdException w:unhideWhenUsed="0" w:uiPriority="99" w:semiHidden="0" w:name="Body Text 2"/>
    <w:lsdException w:unhideWhenUsed="0" w:uiPriority="99" w:semiHidden="0" w:name="Body Text 3"/>
    <w:lsdException w:unhideWhenUsed="0" w:uiPriority="99" w:semiHidden="0" w:name="Body Text Indent 2"/>
    <w:lsdException w:unhideWhenUsed="0" w:uiPriority="99" w:semiHidden="0" w:name="Body Text Indent 3"/>
    <w:lsdException w:unhideWhenUsed="0" w:uiPriority="99" w:semiHidden="0" w:name="Block Text"/>
    <w:lsdException w:qFormat="1" w:uiPriority="99" w:semiHidden="0" w:name="Hyperlink"/>
    <w:lsdException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nhideWhenUsed="0" w:uiPriority="99" w:semiHidden="0" w:name="Plain Text"/>
    <w:lsdException w:unhideWhenUsed="0" w:uiPriority="99" w:semiHidden="0" w:name="E-mail Signature"/>
    <w:lsdException w:unhideWhenUsed="0" w:uiPriority="99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iPriority="99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eastAsia="Times New Roman" w:cs="Times New Roman" w:asciiTheme="minorHAnsi" w:hAnsiTheme="minorHAnsi"/>
      <w:sz w:val="22"/>
      <w:szCs w:val="22"/>
      <w:lang w:val="bg-BG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qFormat/>
    <w:uiPriority w:val="99"/>
    <w:rPr>
      <w:rFonts w:cs="Times New Roman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Heading 1 Char"/>
    <w:basedOn w:val="5"/>
    <w:link w:val="2"/>
    <w:qFormat/>
    <w:locked/>
    <w:uiPriority w:val="9"/>
    <w:rPr>
      <w:rFonts w:cs="Times New Roman" w:asciiTheme="majorHAnsi" w:hAnsiTheme="majorHAnsi" w:eastAsiaTheme="majorEastAsia"/>
      <w:b/>
      <w:bCs/>
      <w:color w:val="376092" w:themeColor="accent1" w:themeShade="BF"/>
      <w:sz w:val="28"/>
      <w:szCs w:val="28"/>
    </w:rPr>
  </w:style>
  <w:style w:type="character" w:customStyle="1" w:styleId="9">
    <w:name w:val="Heading 2 Char"/>
    <w:basedOn w:val="5"/>
    <w:link w:val="3"/>
    <w:qFormat/>
    <w:locked/>
    <w:uiPriority w:val="9"/>
    <w:rPr>
      <w:rFonts w:cs="Times New Roman" w:asciiTheme="majorHAnsi" w:hAnsiTheme="majorHAnsi" w:eastAsiaTheme="majorEastAsia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0">
    <w:name w:val="Heading 3 Char"/>
    <w:basedOn w:val="5"/>
    <w:link w:val="4"/>
    <w:qFormat/>
    <w:locked/>
    <w:uiPriority w:val="9"/>
    <w:rPr>
      <w:rFonts w:cs="Times New Roman" w:asciiTheme="majorHAnsi" w:hAnsiTheme="majorHAnsi" w:eastAsiaTheme="majorEastAsia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11">
    <w:name w:val="List Paragraph"/>
    <w:basedOn w:val="1"/>
    <w:qFormat/>
    <w:uiPriority w:val="34"/>
    <w:pPr>
      <w:numPr>
        <w:ilvl w:val="0"/>
        <w:numId w:val="1"/>
      </w:numPr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Sofia Unviersity</Company>
  <Pages>5</Pages>
  <Words>1243</Words>
  <Characters>7087</Characters>
  <Lines>59</Lines>
  <Paragraphs>16</Paragraphs>
  <TotalTime>70</TotalTime>
  <ScaleCrop>false</ScaleCrop>
  <LinksUpToDate>false</LinksUpToDate>
  <CharactersWithSpaces>8314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2018-05-31T14:39:00Z</dcterms:created>
  <dc:creator>Milen Petrov</dc:creator>
  <cp:lastModifiedBy>teodor dyakov</cp:lastModifiedBy>
  <cp:lastPrinted>2012-12-17T09:00:00Z</cp:lastPrinted>
  <dcterms:modified xsi:type="dcterms:W3CDTF">2021-06-22T13:13:49Z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