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718425595"/>
        <w:docPartObj>
          <w:docPartGallery w:val="Cover Pages"/>
          <w:docPartUnique/>
        </w:docPartObj>
      </w:sdtPr>
      <w:sdtContent>
        <w:p w:rsidR="00FC2BB5" w:rsidRPr="00844562" w:rsidRDefault="00FC2BB5">
          <w:pPr>
            <w:rPr>
              <w:rFonts w:asciiTheme="majorHAnsi" w:hAnsiTheme="majorHAnsi" w:cstheme="majorHAnsi"/>
            </w:rPr>
          </w:pPr>
          <w:r w:rsidRPr="00844562">
            <w:rPr>
              <w:rFonts w:asciiTheme="majorHAnsi" w:hAnsiTheme="majorHAnsi" w:cstheme="majorHAns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1A24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844562">
            <w:rPr>
              <w:rFonts w:asciiTheme="majorHAnsi" w:hAnsiTheme="majorHAnsi" w:cstheme="majorHAns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01094526"/>
                                  <w:dataBinding w:prefixMappings="xmlns:ns0='http://purl.org/dc/elements/1.1/' xmlns:ns1='http://schemas.openxmlformats.org/package/2006/metadata/core-properties' " w:xpath="/ns1:coreProperties[1]/ns0:creator[1]" w:storeItemID="{6C3C8BC8-F283-45AE-878A-BAB7291924A1}"/>
                                  <w:text/>
                                </w:sdtPr>
                                <w:sdtContent>
                                  <w:p w:rsidR="00FC2BB5" w:rsidRDefault="00FC2BB5">
                                    <w:pPr>
                                      <w:pStyle w:val="NoSpacing"/>
                                      <w:jc w:val="right"/>
                                      <w:rPr>
                                        <w:color w:val="595959" w:themeColor="text1" w:themeTint="A6"/>
                                        <w:sz w:val="28"/>
                                        <w:szCs w:val="28"/>
                                      </w:rPr>
                                    </w:pPr>
                                    <w:r>
                                      <w:rPr>
                                        <w:color w:val="595959" w:themeColor="text1" w:themeTint="A6"/>
                                        <w:sz w:val="28"/>
                                        <w:szCs w:val="28"/>
                                      </w:rPr>
                                      <w:t>15.03.18</w:t>
                                    </w:r>
                                  </w:p>
                                </w:sdtContent>
                              </w:sdt>
                              <w:p w:rsidR="00FC2BB5" w:rsidRDefault="00FC2BB5">
                                <w:pPr>
                                  <w:pStyle w:val="NoSpacing"/>
                                  <w:jc w:val="right"/>
                                  <w:rPr>
                                    <w:color w:val="595959" w:themeColor="text1" w:themeTint="A6"/>
                                    <w:sz w:val="18"/>
                                    <w:szCs w:val="18"/>
                                  </w:rPr>
                                </w:pPr>
                                <w:sdt>
                                  <w:sdtPr>
                                    <w:rPr>
                                      <w:color w:val="595959" w:themeColor="text1" w:themeTint="A6"/>
                                      <w:sz w:val="18"/>
                                      <w:szCs w:val="18"/>
                                    </w:rPr>
                                    <w:alias w:val="Email"/>
                                    <w:tag w:val="Email"/>
                                    <w:id w:val="-1762368607"/>
                                    <w:showingPlcHdr/>
                                    <w:dataBinding w:prefixMappings="xmlns:ns0='http://schemas.microsoft.com/office/2006/coverPageProps' " w:xpath="/ns0:CoverPageProperties[1]/ns0:CompanyEmail[1]" w:storeItemID="{55AF091B-3C7A-41E3-B477-F2FDAA23CFDA}"/>
                                    <w:text/>
                                  </w:sdtPr>
                                  <w:sdtContent>
                                    <w:r w:rsidR="0084456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01094526"/>
                            <w:dataBinding w:prefixMappings="xmlns:ns0='http://purl.org/dc/elements/1.1/' xmlns:ns1='http://schemas.openxmlformats.org/package/2006/metadata/core-properties' " w:xpath="/ns1:coreProperties[1]/ns0:creator[1]" w:storeItemID="{6C3C8BC8-F283-45AE-878A-BAB7291924A1}"/>
                            <w:text/>
                          </w:sdtPr>
                          <w:sdtContent>
                            <w:p w:rsidR="00FC2BB5" w:rsidRDefault="00FC2BB5">
                              <w:pPr>
                                <w:pStyle w:val="NoSpacing"/>
                                <w:jc w:val="right"/>
                                <w:rPr>
                                  <w:color w:val="595959" w:themeColor="text1" w:themeTint="A6"/>
                                  <w:sz w:val="28"/>
                                  <w:szCs w:val="28"/>
                                </w:rPr>
                              </w:pPr>
                              <w:r>
                                <w:rPr>
                                  <w:color w:val="595959" w:themeColor="text1" w:themeTint="A6"/>
                                  <w:sz w:val="28"/>
                                  <w:szCs w:val="28"/>
                                </w:rPr>
                                <w:t>15.03.18</w:t>
                              </w:r>
                            </w:p>
                          </w:sdtContent>
                        </w:sdt>
                        <w:p w:rsidR="00FC2BB5" w:rsidRDefault="00FC2BB5">
                          <w:pPr>
                            <w:pStyle w:val="NoSpacing"/>
                            <w:jc w:val="right"/>
                            <w:rPr>
                              <w:color w:val="595959" w:themeColor="text1" w:themeTint="A6"/>
                              <w:sz w:val="18"/>
                              <w:szCs w:val="18"/>
                            </w:rPr>
                          </w:pPr>
                          <w:sdt>
                            <w:sdtPr>
                              <w:rPr>
                                <w:color w:val="595959" w:themeColor="text1" w:themeTint="A6"/>
                                <w:sz w:val="18"/>
                                <w:szCs w:val="18"/>
                              </w:rPr>
                              <w:alias w:val="Email"/>
                              <w:tag w:val="Email"/>
                              <w:id w:val="-1762368607"/>
                              <w:showingPlcHdr/>
                              <w:dataBinding w:prefixMappings="xmlns:ns0='http://schemas.microsoft.com/office/2006/coverPageProps' " w:xpath="/ns0:CoverPageProperties[1]/ns0:CompanyEmail[1]" w:storeItemID="{55AF091B-3C7A-41E3-B477-F2FDAA23CFDA}"/>
                              <w:text/>
                            </w:sdtPr>
                            <w:sdtContent>
                              <w:r w:rsidR="00844562">
                                <w:rPr>
                                  <w:color w:val="595959" w:themeColor="text1" w:themeTint="A6"/>
                                  <w:sz w:val="18"/>
                                  <w:szCs w:val="18"/>
                                </w:rPr>
                                <w:t xml:space="preserve">     </w:t>
                              </w:r>
                            </w:sdtContent>
                          </w:sdt>
                        </w:p>
                      </w:txbxContent>
                    </v:textbox>
                    <w10:wrap type="square" anchorx="page" anchory="page"/>
                  </v:shape>
                </w:pict>
              </mc:Fallback>
            </mc:AlternateContent>
          </w:r>
          <w:r w:rsidRPr="00844562">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lang w:eastAsia="ja-JP"/>
                                  </w:rPr>
                                  <w:alias w:val="Abstract"/>
                                  <w:tag w:val=""/>
                                  <w:id w:val="1375273687"/>
                                  <w:dataBinding w:prefixMappings="xmlns:ns0='http://schemas.microsoft.com/office/2006/coverPageProps' " w:xpath="/ns0:CoverPageProperties[1]/ns0:Abstract[1]" w:storeItemID="{55AF091B-3C7A-41E3-B477-F2FDAA23CFDA}"/>
                                  <w:text w:multiLine="1"/>
                                </w:sdtPr>
                                <w:sdtContent>
                                  <w:p w:rsidR="00FC2BB5" w:rsidRDefault="00FC2BB5">
                                    <w:pPr>
                                      <w:pStyle w:val="NoSpacing"/>
                                      <w:jc w:val="right"/>
                                      <w:rPr>
                                        <w:color w:val="595959" w:themeColor="text1" w:themeTint="A6"/>
                                        <w:sz w:val="20"/>
                                        <w:szCs w:val="20"/>
                                      </w:rPr>
                                    </w:pPr>
                                    <w:proofErr w:type="spellStart"/>
                                    <w:r w:rsidRPr="00FC2BB5">
                                      <w:rPr>
                                        <w:rFonts w:ascii="Times New Roman" w:hAnsi="Times New Roman" w:cs="Times New Roman"/>
                                        <w:lang w:eastAsia="ja-JP"/>
                                      </w:rPr>
                                      <w:t>Rostislav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Tinchev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Teodor</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Genov</w:t>
                                    </w:r>
                                    <w:proofErr w:type="spellEnd"/>
                                    <w:r w:rsidRPr="00FC2BB5">
                                      <w:rPr>
                                        <w:rFonts w:ascii="Times New Roman" w:hAnsi="Times New Roman" w:cs="Times New Roman"/>
                                        <w:lang w:eastAsia="ja-JP"/>
                                      </w:rPr>
                                      <w:t xml:space="preserve">, Vladimir </w:t>
                                    </w:r>
                                    <w:proofErr w:type="spellStart"/>
                                    <w:r w:rsidRPr="00FC2BB5">
                                      <w:rPr>
                                        <w:rFonts w:ascii="Times New Roman" w:hAnsi="Times New Roman" w:cs="Times New Roman"/>
                                        <w:lang w:eastAsia="ja-JP"/>
                                      </w:rPr>
                                      <w:t>Katrandzhiev</w:t>
                                    </w:r>
                                    <w:proofErr w:type="spellEnd"/>
                                    <w:r w:rsidRPr="00FC2BB5">
                                      <w:rPr>
                                        <w:rFonts w:ascii="Times New Roman" w:hAnsi="Times New Roman" w:cs="Times New Roman"/>
                                        <w:lang w:eastAsia="ja-JP"/>
                                      </w:rPr>
                                      <w:t>, Yoanna Borisova, Monika</w:t>
                                    </w:r>
                                    <w:r w:rsidR="000E0C76">
                                      <w:rPr>
                                        <w:rFonts w:ascii="Times New Roman" w:hAnsi="Times New Roman" w:cs="Times New Roman"/>
                                        <w:lang w:eastAsia="ja-JP"/>
                                      </w:rPr>
                                      <w:t xml:space="preserve"> </w:t>
                                    </w:r>
                                    <w:proofErr w:type="spellStart"/>
                                    <w:r w:rsidR="000E0C76">
                                      <w:rPr>
                                        <w:rFonts w:ascii="Times New Roman" w:hAnsi="Times New Roman" w:cs="Times New Roman"/>
                                        <w:lang w:eastAsia="ja-JP"/>
                                      </w:rPr>
                                      <w:t>Kerulyte</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Ignas</w:t>
                                    </w:r>
                                    <w:proofErr w:type="spellEnd"/>
                                    <w:r w:rsidR="000E0C76">
                                      <w:rPr>
                                        <w:rFonts w:ascii="Times New Roman" w:hAnsi="Times New Roman" w:cs="Times New Roman"/>
                                        <w:lang w:eastAsia="ja-JP"/>
                                      </w:rPr>
                                      <w:t xml:space="preserve"> Kyb</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ascii="Times New Roman" w:hAnsi="Times New Roman" w:cs="Times New Roman"/>
                              <w:lang w:eastAsia="ja-JP"/>
                            </w:rPr>
                            <w:alias w:val="Abstract"/>
                            <w:tag w:val=""/>
                            <w:id w:val="1375273687"/>
                            <w:dataBinding w:prefixMappings="xmlns:ns0='http://schemas.microsoft.com/office/2006/coverPageProps' " w:xpath="/ns0:CoverPageProperties[1]/ns0:Abstract[1]" w:storeItemID="{55AF091B-3C7A-41E3-B477-F2FDAA23CFDA}"/>
                            <w:text w:multiLine="1"/>
                          </w:sdtPr>
                          <w:sdtContent>
                            <w:p w:rsidR="00FC2BB5" w:rsidRDefault="00FC2BB5">
                              <w:pPr>
                                <w:pStyle w:val="NoSpacing"/>
                                <w:jc w:val="right"/>
                                <w:rPr>
                                  <w:color w:val="595959" w:themeColor="text1" w:themeTint="A6"/>
                                  <w:sz w:val="20"/>
                                  <w:szCs w:val="20"/>
                                </w:rPr>
                              </w:pPr>
                              <w:proofErr w:type="spellStart"/>
                              <w:r w:rsidRPr="00FC2BB5">
                                <w:rPr>
                                  <w:rFonts w:ascii="Times New Roman" w:hAnsi="Times New Roman" w:cs="Times New Roman"/>
                                  <w:lang w:eastAsia="ja-JP"/>
                                </w:rPr>
                                <w:t>Rostislav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Tinchev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Teodor</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Genov</w:t>
                              </w:r>
                              <w:proofErr w:type="spellEnd"/>
                              <w:r w:rsidRPr="00FC2BB5">
                                <w:rPr>
                                  <w:rFonts w:ascii="Times New Roman" w:hAnsi="Times New Roman" w:cs="Times New Roman"/>
                                  <w:lang w:eastAsia="ja-JP"/>
                                </w:rPr>
                                <w:t xml:space="preserve">, Vladimir </w:t>
                              </w:r>
                              <w:proofErr w:type="spellStart"/>
                              <w:r w:rsidRPr="00FC2BB5">
                                <w:rPr>
                                  <w:rFonts w:ascii="Times New Roman" w:hAnsi="Times New Roman" w:cs="Times New Roman"/>
                                  <w:lang w:eastAsia="ja-JP"/>
                                </w:rPr>
                                <w:t>Katrandzhiev</w:t>
                              </w:r>
                              <w:proofErr w:type="spellEnd"/>
                              <w:r w:rsidRPr="00FC2BB5">
                                <w:rPr>
                                  <w:rFonts w:ascii="Times New Roman" w:hAnsi="Times New Roman" w:cs="Times New Roman"/>
                                  <w:lang w:eastAsia="ja-JP"/>
                                </w:rPr>
                                <w:t>, Yoanna Borisova, Monika</w:t>
                              </w:r>
                              <w:r w:rsidR="000E0C76">
                                <w:rPr>
                                  <w:rFonts w:ascii="Times New Roman" w:hAnsi="Times New Roman" w:cs="Times New Roman"/>
                                  <w:lang w:eastAsia="ja-JP"/>
                                </w:rPr>
                                <w:t xml:space="preserve"> </w:t>
                              </w:r>
                              <w:proofErr w:type="spellStart"/>
                              <w:r w:rsidR="000E0C76">
                                <w:rPr>
                                  <w:rFonts w:ascii="Times New Roman" w:hAnsi="Times New Roman" w:cs="Times New Roman"/>
                                  <w:lang w:eastAsia="ja-JP"/>
                                </w:rPr>
                                <w:t>Kerulyte</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Ignas</w:t>
                              </w:r>
                              <w:proofErr w:type="spellEnd"/>
                              <w:r w:rsidR="000E0C76">
                                <w:rPr>
                                  <w:rFonts w:ascii="Times New Roman" w:hAnsi="Times New Roman" w:cs="Times New Roman"/>
                                  <w:lang w:eastAsia="ja-JP"/>
                                </w:rPr>
                                <w:t xml:space="preserve"> Kyb</w:t>
                              </w:r>
                            </w:p>
                          </w:sdtContent>
                        </w:sdt>
                      </w:txbxContent>
                    </v:textbox>
                    <w10:wrap type="square" anchorx="page" anchory="page"/>
                  </v:shape>
                </w:pict>
              </mc:Fallback>
            </mc:AlternateContent>
          </w:r>
          <w:r w:rsidRPr="00844562">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BB5" w:rsidRDefault="00FC2B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C2BB5" w:rsidRDefault="00FC2BB5">
                                    <w:pPr>
                                      <w:jc w:val="right"/>
                                      <w:rPr>
                                        <w:smallCaps/>
                                        <w:color w:val="404040" w:themeColor="text1" w:themeTint="BF"/>
                                        <w:sz w:val="36"/>
                                        <w:szCs w:val="36"/>
                                      </w:rPr>
                                    </w:pPr>
                                    <w:r>
                                      <w:rPr>
                                        <w:color w:val="404040" w:themeColor="text1" w:themeTint="BF"/>
                                        <w:sz w:val="36"/>
                                        <w:szCs w:val="36"/>
                                      </w:rPr>
                                      <w:t>Airport Traffic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C2BB5" w:rsidRDefault="00FC2B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C2BB5" w:rsidRDefault="00FC2BB5">
                              <w:pPr>
                                <w:jc w:val="right"/>
                                <w:rPr>
                                  <w:smallCaps/>
                                  <w:color w:val="404040" w:themeColor="text1" w:themeTint="BF"/>
                                  <w:sz w:val="36"/>
                                  <w:szCs w:val="36"/>
                                </w:rPr>
                              </w:pPr>
                              <w:r>
                                <w:rPr>
                                  <w:color w:val="404040" w:themeColor="text1" w:themeTint="BF"/>
                                  <w:sz w:val="36"/>
                                  <w:szCs w:val="36"/>
                                </w:rPr>
                                <w:t>Airport Traffic</w:t>
                              </w:r>
                            </w:p>
                          </w:sdtContent>
                        </w:sdt>
                      </w:txbxContent>
                    </v:textbox>
                    <w10:wrap type="square" anchorx="page" anchory="page"/>
                  </v:shape>
                </w:pict>
              </mc:Fallback>
            </mc:AlternateContent>
          </w:r>
        </w:p>
        <w:p w:rsidR="00FC2BB5" w:rsidRPr="00844562" w:rsidRDefault="00FC2BB5">
          <w:pPr>
            <w:rPr>
              <w:rFonts w:asciiTheme="majorHAnsi" w:hAnsiTheme="majorHAnsi" w:cstheme="majorHAnsi"/>
            </w:rPr>
          </w:pPr>
          <w:r w:rsidRPr="00844562">
            <w:rPr>
              <w:rFonts w:asciiTheme="majorHAnsi" w:hAnsiTheme="majorHAnsi" w:cstheme="majorHAnsi"/>
            </w:rPr>
            <w:br w:type="page"/>
          </w:r>
        </w:p>
      </w:sdtContent>
    </w:sdt>
    <w:p w:rsidR="00FC2BB5" w:rsidRPr="00844562" w:rsidRDefault="00FC2BB5" w:rsidP="00FC2BB5">
      <w:pPr>
        <w:rPr>
          <w:rFonts w:asciiTheme="majorHAnsi" w:hAnsiTheme="majorHAnsi" w:cstheme="majorHAnsi"/>
          <w:b/>
          <w:sz w:val="28"/>
        </w:rPr>
      </w:pPr>
      <w:r w:rsidRPr="00844562">
        <w:rPr>
          <w:rFonts w:asciiTheme="majorHAnsi" w:hAnsiTheme="majorHAnsi" w:cstheme="majorHAnsi"/>
          <w:b/>
          <w:sz w:val="28"/>
        </w:rPr>
        <w:lastRenderedPageBreak/>
        <w:t>Revision and Signoff Sheet</w:t>
      </w:r>
    </w:p>
    <w:p w:rsidR="00FC2BB5" w:rsidRPr="00844562" w:rsidRDefault="00FC2BB5" w:rsidP="00FC2BB5">
      <w:pPr>
        <w:pStyle w:val="BodyText"/>
        <w:ind w:left="0"/>
        <w:rPr>
          <w:rFonts w:asciiTheme="majorHAnsi" w:hAnsiTheme="majorHAnsi" w:cstheme="majorHAnsi"/>
        </w:rPr>
      </w:pPr>
      <w:r w:rsidRPr="00844562">
        <w:rPr>
          <w:rFonts w:asciiTheme="majorHAnsi" w:hAnsiTheme="majorHAnsi" w:cstheme="majorHAnsi"/>
          <w:b/>
        </w:rPr>
        <w:t>Document History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FC2BB5" w:rsidRPr="00844562" w:rsidTr="00FC2BB5">
        <w:trPr>
          <w:trHeight w:val="806"/>
        </w:trPr>
        <w:tc>
          <w:tcPr>
            <w:tcW w:w="990" w:type="dxa"/>
            <w:shd w:val="clear" w:color="auto" w:fill="ACB9CA" w:themeFill="text2" w:themeFillTint="66"/>
            <w:vAlign w:val="center"/>
          </w:tcPr>
          <w:p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Version</w:t>
            </w:r>
          </w:p>
        </w:tc>
        <w:tc>
          <w:tcPr>
            <w:tcW w:w="1170" w:type="dxa"/>
            <w:shd w:val="clear" w:color="auto" w:fill="ACB9CA" w:themeFill="text2" w:themeFillTint="66"/>
            <w:vAlign w:val="center"/>
          </w:tcPr>
          <w:p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Date</w:t>
            </w:r>
          </w:p>
        </w:tc>
        <w:tc>
          <w:tcPr>
            <w:tcW w:w="2700" w:type="dxa"/>
            <w:shd w:val="clear" w:color="auto" w:fill="ACB9CA" w:themeFill="text2" w:themeFillTint="66"/>
            <w:vAlign w:val="center"/>
          </w:tcPr>
          <w:p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Author</w:t>
            </w:r>
          </w:p>
        </w:tc>
        <w:tc>
          <w:tcPr>
            <w:tcW w:w="4230" w:type="dxa"/>
            <w:shd w:val="clear" w:color="auto" w:fill="ACB9CA" w:themeFill="text2" w:themeFillTint="66"/>
            <w:vAlign w:val="center"/>
          </w:tcPr>
          <w:p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Description of Change</w:t>
            </w:r>
          </w:p>
        </w:tc>
      </w:tr>
      <w:tr w:rsidR="00FC2BB5" w:rsidRPr="00844562" w:rsidTr="00FC2BB5">
        <w:trPr>
          <w:trHeight w:val="463"/>
        </w:trPr>
        <w:tc>
          <w:tcPr>
            <w:tcW w:w="990" w:type="dxa"/>
            <w:vAlign w:val="center"/>
          </w:tcPr>
          <w:p w:rsidR="00FC2BB5" w:rsidRPr="00844562" w:rsidRDefault="00844562" w:rsidP="00495CB9">
            <w:pPr>
              <w:pStyle w:val="Tableheading"/>
              <w:spacing w:after="0" w:line="240" w:lineRule="auto"/>
              <w:ind w:left="0"/>
              <w:jc w:val="center"/>
              <w:rPr>
                <w:rFonts w:asciiTheme="majorHAnsi" w:hAnsiTheme="majorHAnsi" w:cstheme="majorHAnsi"/>
                <w:b w:val="0"/>
              </w:rPr>
            </w:pPr>
            <w:r w:rsidRPr="00844562">
              <w:rPr>
                <w:rFonts w:asciiTheme="majorHAnsi" w:hAnsiTheme="majorHAnsi" w:cstheme="majorHAnsi"/>
                <w:b w:val="0"/>
              </w:rPr>
              <w:t>1.0</w:t>
            </w:r>
          </w:p>
        </w:tc>
        <w:tc>
          <w:tcPr>
            <w:tcW w:w="1170" w:type="dxa"/>
            <w:vAlign w:val="center"/>
          </w:tcPr>
          <w:p w:rsidR="00FC2BB5" w:rsidRPr="00844562" w:rsidRDefault="00844562" w:rsidP="00495CB9">
            <w:pPr>
              <w:pStyle w:val="Tableheading"/>
              <w:spacing w:after="0" w:line="240" w:lineRule="auto"/>
              <w:ind w:left="0"/>
              <w:jc w:val="center"/>
              <w:rPr>
                <w:rFonts w:asciiTheme="majorHAnsi" w:hAnsiTheme="majorHAnsi" w:cstheme="majorHAnsi"/>
                <w:b w:val="0"/>
              </w:rPr>
            </w:pPr>
            <w:r w:rsidRPr="00844562">
              <w:rPr>
                <w:rFonts w:asciiTheme="majorHAnsi" w:hAnsiTheme="majorHAnsi" w:cstheme="majorHAnsi"/>
                <w:b w:val="0"/>
              </w:rPr>
              <w:t>15.03.18</w:t>
            </w:r>
          </w:p>
        </w:tc>
        <w:tc>
          <w:tcPr>
            <w:tcW w:w="2700" w:type="dxa"/>
            <w:vAlign w:val="center"/>
          </w:tcPr>
          <w:p w:rsidR="00FC2BB5" w:rsidRPr="00844562" w:rsidRDefault="00844562" w:rsidP="00495CB9">
            <w:pPr>
              <w:pStyle w:val="Tableheading"/>
              <w:spacing w:after="0" w:line="240" w:lineRule="auto"/>
              <w:ind w:left="0"/>
              <w:rPr>
                <w:rFonts w:asciiTheme="majorHAnsi" w:hAnsiTheme="majorHAnsi" w:cstheme="majorHAnsi"/>
                <w:b w:val="0"/>
              </w:rPr>
            </w:pPr>
            <w:r w:rsidRPr="00844562">
              <w:rPr>
                <w:rFonts w:asciiTheme="majorHAnsi" w:hAnsiTheme="majorHAnsi" w:cstheme="majorHAnsi"/>
                <w:b w:val="0"/>
              </w:rPr>
              <w:t>Yoanna Borisova</w:t>
            </w:r>
          </w:p>
        </w:tc>
        <w:tc>
          <w:tcPr>
            <w:tcW w:w="4230" w:type="dxa"/>
            <w:vAlign w:val="center"/>
          </w:tcPr>
          <w:p w:rsidR="00FC2BB5" w:rsidRPr="00844562" w:rsidRDefault="00844562" w:rsidP="00495CB9">
            <w:pPr>
              <w:pStyle w:val="Tableheading"/>
              <w:spacing w:after="0" w:line="240" w:lineRule="auto"/>
              <w:ind w:left="0"/>
              <w:rPr>
                <w:rFonts w:asciiTheme="majorHAnsi" w:hAnsiTheme="majorHAnsi" w:cstheme="majorHAnsi"/>
                <w:b w:val="0"/>
              </w:rPr>
            </w:pPr>
            <w:r w:rsidRPr="00844562">
              <w:rPr>
                <w:rFonts w:asciiTheme="majorHAnsi" w:hAnsiTheme="majorHAnsi" w:cstheme="majorHAnsi"/>
                <w:b w:val="0"/>
              </w:rPr>
              <w:t>Create document, initial structure, fill in information</w:t>
            </w:r>
          </w:p>
        </w:tc>
      </w:tr>
      <w:tr w:rsidR="00FC2BB5" w:rsidRPr="00844562" w:rsidTr="00FC2BB5">
        <w:trPr>
          <w:trHeight w:val="463"/>
        </w:trPr>
        <w:tc>
          <w:tcPr>
            <w:tcW w:w="990" w:type="dxa"/>
            <w:vAlign w:val="center"/>
          </w:tcPr>
          <w:p w:rsidR="00FC2BB5" w:rsidRPr="00844562" w:rsidRDefault="00FC2BB5" w:rsidP="00495CB9">
            <w:pPr>
              <w:pStyle w:val="Tableheading"/>
              <w:spacing w:after="0" w:line="240" w:lineRule="auto"/>
              <w:ind w:left="0"/>
              <w:jc w:val="center"/>
              <w:rPr>
                <w:rFonts w:asciiTheme="majorHAnsi" w:hAnsiTheme="majorHAnsi" w:cstheme="majorHAnsi"/>
                <w:b w:val="0"/>
              </w:rPr>
            </w:pPr>
          </w:p>
        </w:tc>
        <w:tc>
          <w:tcPr>
            <w:tcW w:w="1170" w:type="dxa"/>
            <w:vAlign w:val="center"/>
          </w:tcPr>
          <w:p w:rsidR="00FC2BB5" w:rsidRPr="00844562" w:rsidRDefault="00FC2BB5" w:rsidP="00495CB9">
            <w:pPr>
              <w:pStyle w:val="Tableheading"/>
              <w:spacing w:after="0" w:line="240" w:lineRule="auto"/>
              <w:ind w:left="0"/>
              <w:jc w:val="center"/>
              <w:rPr>
                <w:rFonts w:asciiTheme="majorHAnsi" w:hAnsiTheme="majorHAnsi" w:cstheme="majorHAnsi"/>
              </w:rPr>
            </w:pPr>
          </w:p>
        </w:tc>
        <w:tc>
          <w:tcPr>
            <w:tcW w:w="2700" w:type="dxa"/>
            <w:vAlign w:val="center"/>
          </w:tcPr>
          <w:p w:rsidR="00FC2BB5" w:rsidRPr="00844562" w:rsidRDefault="00FC2BB5" w:rsidP="00495CB9">
            <w:pPr>
              <w:pStyle w:val="Tableheading"/>
              <w:spacing w:after="0" w:line="240" w:lineRule="auto"/>
              <w:ind w:left="0"/>
              <w:rPr>
                <w:rFonts w:asciiTheme="majorHAnsi" w:hAnsiTheme="majorHAnsi" w:cstheme="majorHAnsi"/>
                <w:b w:val="0"/>
              </w:rPr>
            </w:pPr>
          </w:p>
        </w:tc>
        <w:tc>
          <w:tcPr>
            <w:tcW w:w="4230" w:type="dxa"/>
            <w:vAlign w:val="center"/>
          </w:tcPr>
          <w:p w:rsidR="00FC2BB5" w:rsidRPr="00844562" w:rsidRDefault="00FC2BB5" w:rsidP="00495CB9">
            <w:pPr>
              <w:pStyle w:val="Tableheading"/>
              <w:spacing w:after="0" w:line="240" w:lineRule="auto"/>
              <w:ind w:left="0"/>
              <w:rPr>
                <w:rFonts w:asciiTheme="majorHAnsi" w:hAnsiTheme="majorHAnsi" w:cstheme="majorHAnsi"/>
                <w:b w:val="0"/>
              </w:rPr>
            </w:pPr>
          </w:p>
        </w:tc>
      </w:tr>
      <w:tr w:rsidR="00FC2BB5" w:rsidRPr="00844562" w:rsidTr="00FC2BB5">
        <w:trPr>
          <w:trHeight w:val="463"/>
        </w:trPr>
        <w:tc>
          <w:tcPr>
            <w:tcW w:w="990" w:type="dxa"/>
            <w:vAlign w:val="center"/>
          </w:tcPr>
          <w:p w:rsidR="00FC2BB5" w:rsidRPr="00844562" w:rsidRDefault="00FC2BB5" w:rsidP="00495CB9">
            <w:pPr>
              <w:pStyle w:val="Tableheading"/>
              <w:spacing w:after="0" w:line="240" w:lineRule="auto"/>
              <w:ind w:left="0"/>
              <w:jc w:val="center"/>
              <w:rPr>
                <w:rFonts w:asciiTheme="majorHAnsi" w:hAnsiTheme="majorHAnsi" w:cstheme="majorHAnsi"/>
              </w:rPr>
            </w:pPr>
          </w:p>
        </w:tc>
        <w:tc>
          <w:tcPr>
            <w:tcW w:w="1170" w:type="dxa"/>
            <w:vAlign w:val="center"/>
          </w:tcPr>
          <w:p w:rsidR="00FC2BB5" w:rsidRPr="00844562" w:rsidRDefault="00FC2BB5" w:rsidP="00495CB9">
            <w:pPr>
              <w:pStyle w:val="Tableheading"/>
              <w:spacing w:after="0" w:line="240" w:lineRule="auto"/>
              <w:ind w:left="0"/>
              <w:jc w:val="center"/>
              <w:rPr>
                <w:rFonts w:asciiTheme="majorHAnsi" w:hAnsiTheme="majorHAnsi" w:cstheme="majorHAnsi"/>
              </w:rPr>
            </w:pPr>
          </w:p>
        </w:tc>
        <w:tc>
          <w:tcPr>
            <w:tcW w:w="2700" w:type="dxa"/>
            <w:vAlign w:val="center"/>
          </w:tcPr>
          <w:p w:rsidR="00FC2BB5" w:rsidRPr="00844562" w:rsidRDefault="00FC2BB5" w:rsidP="00495CB9">
            <w:pPr>
              <w:pStyle w:val="Tableheading"/>
              <w:spacing w:after="0" w:line="240" w:lineRule="auto"/>
              <w:ind w:left="0"/>
              <w:rPr>
                <w:rFonts w:asciiTheme="majorHAnsi" w:hAnsiTheme="majorHAnsi" w:cstheme="majorHAnsi"/>
              </w:rPr>
            </w:pPr>
          </w:p>
        </w:tc>
        <w:tc>
          <w:tcPr>
            <w:tcW w:w="4230" w:type="dxa"/>
            <w:vAlign w:val="center"/>
          </w:tcPr>
          <w:p w:rsidR="00FC2BB5" w:rsidRPr="00844562" w:rsidRDefault="00FC2BB5" w:rsidP="00495CB9">
            <w:pPr>
              <w:pStyle w:val="Tableheading"/>
              <w:spacing w:after="0" w:line="240" w:lineRule="auto"/>
              <w:ind w:left="0"/>
              <w:rPr>
                <w:rFonts w:asciiTheme="majorHAnsi" w:hAnsiTheme="majorHAnsi" w:cstheme="majorHAnsi"/>
              </w:rPr>
            </w:pPr>
          </w:p>
        </w:tc>
      </w:tr>
    </w:tbl>
    <w:p w:rsidR="00FC2BB5" w:rsidRPr="00844562" w:rsidRDefault="00FC2BB5" w:rsidP="00FC2BB5">
      <w:pPr>
        <w:pStyle w:val="BodyText"/>
        <w:rPr>
          <w:rFonts w:asciiTheme="majorHAnsi" w:hAnsiTheme="majorHAnsi" w:cstheme="majorHAnsi"/>
        </w:rPr>
      </w:pPr>
    </w:p>
    <w:p w:rsidR="00FC2BB5" w:rsidRPr="00844562" w:rsidRDefault="00FC2BB5" w:rsidP="00FC2BB5">
      <w:pPr>
        <w:pStyle w:val="BodyText"/>
        <w:ind w:left="0"/>
        <w:rPr>
          <w:rFonts w:asciiTheme="majorHAnsi" w:hAnsiTheme="majorHAnsi" w:cstheme="majorHAnsi"/>
          <w:color w:val="FF0000"/>
        </w:rPr>
      </w:pPr>
      <w:r w:rsidRPr="00844562">
        <w:rPr>
          <w:rFonts w:asciiTheme="majorHAnsi" w:hAnsiTheme="majorHAnsi" w:cstheme="majorHAnsi"/>
          <w:b/>
        </w:rPr>
        <w:t>Approvers List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FC2BB5" w:rsidRPr="00844562" w:rsidTr="00FC2BB5">
        <w:tc>
          <w:tcPr>
            <w:tcW w:w="2430" w:type="dxa"/>
            <w:shd w:val="clear" w:color="auto" w:fill="ACB9CA" w:themeFill="text2" w:themeFillTint="66"/>
            <w:vAlign w:val="center"/>
          </w:tcPr>
          <w:p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Name</w:t>
            </w:r>
          </w:p>
        </w:tc>
        <w:tc>
          <w:tcPr>
            <w:tcW w:w="3420" w:type="dxa"/>
            <w:shd w:val="clear" w:color="auto" w:fill="ACB9CA" w:themeFill="text2" w:themeFillTint="66"/>
            <w:vAlign w:val="center"/>
          </w:tcPr>
          <w:p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Role</w:t>
            </w:r>
          </w:p>
        </w:tc>
        <w:tc>
          <w:tcPr>
            <w:tcW w:w="1620" w:type="dxa"/>
            <w:shd w:val="clear" w:color="auto" w:fill="ACB9CA" w:themeFill="text2" w:themeFillTint="66"/>
            <w:vAlign w:val="center"/>
          </w:tcPr>
          <w:p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Approver / Reviewer</w:t>
            </w:r>
          </w:p>
        </w:tc>
        <w:tc>
          <w:tcPr>
            <w:tcW w:w="1620" w:type="dxa"/>
            <w:shd w:val="clear" w:color="auto" w:fill="ACB9CA" w:themeFill="text2" w:themeFillTint="66"/>
            <w:vAlign w:val="center"/>
          </w:tcPr>
          <w:p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Approval / Review Date</w:t>
            </w:r>
          </w:p>
        </w:tc>
      </w:tr>
      <w:tr w:rsidR="00FC2BB5" w:rsidRPr="00844562" w:rsidTr="00FC2BB5">
        <w:trPr>
          <w:trHeight w:val="144"/>
        </w:trPr>
        <w:tc>
          <w:tcPr>
            <w:tcW w:w="2430" w:type="dxa"/>
            <w:vAlign w:val="center"/>
          </w:tcPr>
          <w:p w:rsidR="00FC2BB5" w:rsidRPr="00844562" w:rsidRDefault="00844562" w:rsidP="00495CB9">
            <w:pPr>
              <w:pStyle w:val="Tableheading"/>
              <w:spacing w:after="0"/>
              <w:ind w:left="144"/>
              <w:rPr>
                <w:rFonts w:asciiTheme="majorHAnsi" w:hAnsiTheme="majorHAnsi" w:cstheme="majorHAnsi"/>
              </w:rPr>
            </w:pPr>
            <w:proofErr w:type="spellStart"/>
            <w:r w:rsidRPr="00844562">
              <w:rPr>
                <w:rFonts w:asciiTheme="majorHAnsi" w:hAnsiTheme="majorHAnsi" w:cstheme="majorHAnsi"/>
              </w:rPr>
              <w:t>xfdbxd</w:t>
            </w:r>
            <w:proofErr w:type="spellEnd"/>
          </w:p>
        </w:tc>
        <w:tc>
          <w:tcPr>
            <w:tcW w:w="3420" w:type="dxa"/>
            <w:vAlign w:val="center"/>
          </w:tcPr>
          <w:p w:rsidR="00FC2BB5" w:rsidRPr="00844562" w:rsidRDefault="00844562" w:rsidP="00495CB9">
            <w:pPr>
              <w:pStyle w:val="Tableheading"/>
              <w:spacing w:after="0"/>
              <w:ind w:left="144"/>
              <w:rPr>
                <w:rFonts w:asciiTheme="majorHAnsi" w:hAnsiTheme="majorHAnsi" w:cstheme="majorHAnsi"/>
              </w:rPr>
            </w:pPr>
            <w:proofErr w:type="spellStart"/>
            <w:r w:rsidRPr="00844562">
              <w:rPr>
                <w:rFonts w:asciiTheme="majorHAnsi" w:hAnsiTheme="majorHAnsi" w:cstheme="majorHAnsi"/>
              </w:rPr>
              <w:t>dthbdftr</w:t>
            </w:r>
            <w:proofErr w:type="spellEnd"/>
          </w:p>
        </w:tc>
        <w:tc>
          <w:tcPr>
            <w:tcW w:w="1620" w:type="dxa"/>
            <w:vAlign w:val="center"/>
          </w:tcPr>
          <w:p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center"/>
              <w:rPr>
                <w:rFonts w:asciiTheme="majorHAnsi" w:hAnsiTheme="majorHAnsi" w:cstheme="majorHAnsi"/>
              </w:rPr>
            </w:pPr>
          </w:p>
        </w:tc>
      </w:tr>
      <w:tr w:rsidR="00FC2BB5" w:rsidRPr="00844562" w:rsidTr="00FC2BB5">
        <w:trPr>
          <w:trHeight w:val="144"/>
        </w:trPr>
        <w:tc>
          <w:tcPr>
            <w:tcW w:w="2430" w:type="dxa"/>
            <w:vAlign w:val="center"/>
          </w:tcPr>
          <w:p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center"/>
              <w:rPr>
                <w:rFonts w:asciiTheme="majorHAnsi" w:hAnsiTheme="majorHAnsi" w:cstheme="majorHAnsi"/>
              </w:rPr>
            </w:pPr>
          </w:p>
        </w:tc>
      </w:tr>
      <w:tr w:rsidR="00FC2BB5" w:rsidRPr="00844562" w:rsidTr="00FC2BB5">
        <w:trPr>
          <w:trHeight w:val="144"/>
        </w:trPr>
        <w:tc>
          <w:tcPr>
            <w:tcW w:w="2430" w:type="dxa"/>
            <w:vAlign w:val="center"/>
          </w:tcPr>
          <w:p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center"/>
              <w:rPr>
                <w:rFonts w:asciiTheme="majorHAnsi" w:hAnsiTheme="majorHAnsi" w:cstheme="majorHAnsi"/>
              </w:rPr>
            </w:pPr>
          </w:p>
        </w:tc>
      </w:tr>
      <w:tr w:rsidR="00FC2BB5" w:rsidRPr="00844562" w:rsidTr="00FC2BB5">
        <w:trPr>
          <w:trHeight w:val="144"/>
        </w:trPr>
        <w:tc>
          <w:tcPr>
            <w:tcW w:w="2430" w:type="dxa"/>
            <w:vAlign w:val="center"/>
          </w:tcPr>
          <w:p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center"/>
              <w:rPr>
                <w:rFonts w:asciiTheme="majorHAnsi" w:hAnsiTheme="majorHAnsi" w:cstheme="majorHAnsi"/>
              </w:rPr>
            </w:pPr>
          </w:p>
        </w:tc>
      </w:tr>
      <w:tr w:rsidR="00FC2BB5" w:rsidRPr="00844562" w:rsidTr="00FC2BB5">
        <w:trPr>
          <w:trHeight w:val="144"/>
        </w:trPr>
        <w:tc>
          <w:tcPr>
            <w:tcW w:w="2430" w:type="dxa"/>
            <w:vAlign w:val="center"/>
          </w:tcPr>
          <w:p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center"/>
              <w:rPr>
                <w:rFonts w:asciiTheme="majorHAnsi" w:hAnsiTheme="majorHAnsi" w:cstheme="majorHAnsi"/>
              </w:rPr>
            </w:pPr>
          </w:p>
        </w:tc>
      </w:tr>
      <w:tr w:rsidR="00FC2BB5" w:rsidRPr="00844562" w:rsidTr="00FC2BB5">
        <w:trPr>
          <w:trHeight w:val="144"/>
        </w:trPr>
        <w:tc>
          <w:tcPr>
            <w:tcW w:w="2430" w:type="dxa"/>
            <w:vAlign w:val="center"/>
          </w:tcPr>
          <w:p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center"/>
              <w:rPr>
                <w:rFonts w:asciiTheme="majorHAnsi" w:hAnsiTheme="majorHAnsi" w:cstheme="majorHAnsi"/>
              </w:rPr>
            </w:pPr>
          </w:p>
        </w:tc>
      </w:tr>
      <w:tr w:rsidR="00FC2BB5" w:rsidRPr="00844562" w:rsidTr="00FC2BB5">
        <w:trPr>
          <w:trHeight w:val="144"/>
        </w:trPr>
        <w:tc>
          <w:tcPr>
            <w:tcW w:w="2430" w:type="dxa"/>
            <w:vAlign w:val="center"/>
          </w:tcPr>
          <w:p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rsidR="00FC2BB5" w:rsidRPr="00844562" w:rsidRDefault="00FC2BB5" w:rsidP="00495CB9">
            <w:pPr>
              <w:pStyle w:val="BodyText"/>
              <w:spacing w:after="0"/>
              <w:ind w:left="144"/>
              <w:jc w:val="center"/>
              <w:rPr>
                <w:rFonts w:asciiTheme="majorHAnsi" w:hAnsiTheme="majorHAnsi" w:cstheme="majorHAnsi"/>
              </w:rPr>
            </w:pPr>
          </w:p>
        </w:tc>
      </w:tr>
    </w:tbl>
    <w:p w:rsidR="00FC2BB5" w:rsidRPr="00844562" w:rsidRDefault="00FC2BB5" w:rsidP="00FC2BB5">
      <w:pPr>
        <w:pStyle w:val="BodyText"/>
        <w:rPr>
          <w:rFonts w:asciiTheme="majorHAnsi" w:hAnsiTheme="majorHAnsi" w:cstheme="majorHAnsi"/>
          <w:highlight w:val="yellow"/>
        </w:rPr>
      </w:pPr>
    </w:p>
    <w:p w:rsidR="00FC2BB5" w:rsidRPr="00844562" w:rsidRDefault="00FC2BB5" w:rsidP="00FC2BB5">
      <w:pPr>
        <w:pStyle w:val="BodyText"/>
        <w:ind w:left="0"/>
        <w:rPr>
          <w:rFonts w:asciiTheme="majorHAnsi" w:hAnsiTheme="majorHAnsi" w:cstheme="majorHAnsi"/>
          <w:color w:val="FF0000"/>
        </w:rPr>
      </w:pPr>
      <w:r w:rsidRPr="00844562">
        <w:rPr>
          <w:rFonts w:asciiTheme="majorHAnsi" w:hAnsiTheme="majorHAnsi" w:cstheme="majorHAnsi"/>
          <w:b/>
        </w:rPr>
        <w:t>Reference Documents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559"/>
        <w:gridCol w:w="4899"/>
      </w:tblGrid>
      <w:tr w:rsidR="00FC2BB5" w:rsidRPr="00844562" w:rsidTr="00FC2BB5">
        <w:tc>
          <w:tcPr>
            <w:tcW w:w="1460" w:type="dxa"/>
            <w:shd w:val="clear" w:color="auto" w:fill="CCCCCC"/>
          </w:tcPr>
          <w:p w:rsidR="00FC2BB5" w:rsidRPr="00844562" w:rsidRDefault="00FC2BB5" w:rsidP="00495CB9">
            <w:pPr>
              <w:pStyle w:val="BodyText"/>
              <w:ind w:left="0"/>
              <w:jc w:val="center"/>
              <w:rPr>
                <w:rFonts w:asciiTheme="majorHAnsi" w:hAnsiTheme="majorHAnsi" w:cstheme="majorHAnsi"/>
                <w:b/>
                <w:sz w:val="20"/>
              </w:rPr>
            </w:pPr>
            <w:r w:rsidRPr="00844562">
              <w:rPr>
                <w:rFonts w:asciiTheme="majorHAnsi" w:hAnsiTheme="majorHAnsi" w:cstheme="majorHAnsi"/>
                <w:b/>
                <w:sz w:val="20"/>
              </w:rPr>
              <w:t>Version</w:t>
            </w:r>
          </w:p>
        </w:tc>
        <w:tc>
          <w:tcPr>
            <w:tcW w:w="1559" w:type="dxa"/>
            <w:shd w:val="clear" w:color="auto" w:fill="CCCCCC"/>
          </w:tcPr>
          <w:p w:rsidR="00FC2BB5" w:rsidRPr="00844562" w:rsidRDefault="00FC2BB5" w:rsidP="00495CB9">
            <w:pPr>
              <w:pStyle w:val="BodyText"/>
              <w:ind w:left="-7"/>
              <w:jc w:val="center"/>
              <w:rPr>
                <w:rFonts w:asciiTheme="majorHAnsi" w:hAnsiTheme="majorHAnsi" w:cstheme="majorHAnsi"/>
                <w:b/>
                <w:sz w:val="20"/>
              </w:rPr>
            </w:pPr>
            <w:r w:rsidRPr="00844562">
              <w:rPr>
                <w:rFonts w:asciiTheme="majorHAnsi" w:hAnsiTheme="majorHAnsi" w:cstheme="majorHAnsi"/>
                <w:b/>
                <w:sz w:val="20"/>
              </w:rPr>
              <w:t>Date</w:t>
            </w:r>
          </w:p>
        </w:tc>
        <w:tc>
          <w:tcPr>
            <w:tcW w:w="4899" w:type="dxa"/>
            <w:shd w:val="clear" w:color="auto" w:fill="CCCCCC"/>
          </w:tcPr>
          <w:p w:rsidR="00FC2BB5" w:rsidRPr="00844562" w:rsidRDefault="00FC2BB5" w:rsidP="00495CB9">
            <w:pPr>
              <w:pStyle w:val="BodyText"/>
              <w:ind w:left="0"/>
              <w:jc w:val="center"/>
              <w:rPr>
                <w:rFonts w:asciiTheme="majorHAnsi" w:hAnsiTheme="majorHAnsi" w:cstheme="majorHAnsi"/>
                <w:b/>
                <w:sz w:val="20"/>
              </w:rPr>
            </w:pPr>
            <w:r w:rsidRPr="00844562">
              <w:rPr>
                <w:rFonts w:asciiTheme="majorHAnsi" w:hAnsiTheme="majorHAnsi" w:cstheme="majorHAnsi"/>
                <w:b/>
                <w:sz w:val="20"/>
              </w:rPr>
              <w:t>Document Name</w:t>
            </w:r>
          </w:p>
        </w:tc>
      </w:tr>
      <w:tr w:rsidR="00FC2BB5" w:rsidRPr="00844562" w:rsidTr="00FC2BB5">
        <w:tc>
          <w:tcPr>
            <w:tcW w:w="1460" w:type="dxa"/>
          </w:tcPr>
          <w:p w:rsidR="00FC2BB5" w:rsidRPr="00844562" w:rsidRDefault="00FC2BB5" w:rsidP="00495CB9">
            <w:pPr>
              <w:pStyle w:val="Tableheading"/>
              <w:rPr>
                <w:rFonts w:asciiTheme="majorHAnsi" w:hAnsiTheme="majorHAnsi" w:cstheme="majorHAnsi"/>
                <w:b w:val="0"/>
                <w:sz w:val="20"/>
              </w:rPr>
            </w:pPr>
            <w:r w:rsidRPr="00844562">
              <w:rPr>
                <w:rFonts w:asciiTheme="majorHAnsi" w:hAnsiTheme="majorHAnsi" w:cstheme="majorHAnsi"/>
                <w:b w:val="0"/>
                <w:sz w:val="20"/>
              </w:rPr>
              <w:t>1.0</w:t>
            </w:r>
          </w:p>
        </w:tc>
        <w:tc>
          <w:tcPr>
            <w:tcW w:w="1559" w:type="dxa"/>
          </w:tcPr>
          <w:p w:rsidR="00FC2BB5" w:rsidRPr="00844562" w:rsidRDefault="00FC2BB5" w:rsidP="00495CB9">
            <w:pPr>
              <w:pStyle w:val="Tableheading"/>
              <w:rPr>
                <w:rFonts w:asciiTheme="majorHAnsi" w:hAnsiTheme="majorHAnsi" w:cstheme="majorHAnsi"/>
                <w:b w:val="0"/>
                <w:sz w:val="20"/>
              </w:rPr>
            </w:pPr>
          </w:p>
        </w:tc>
        <w:tc>
          <w:tcPr>
            <w:tcW w:w="4899" w:type="dxa"/>
          </w:tcPr>
          <w:p w:rsidR="00FC2BB5" w:rsidRPr="00844562" w:rsidRDefault="00FC2BB5" w:rsidP="00495CB9">
            <w:pPr>
              <w:pStyle w:val="BodyText"/>
              <w:rPr>
                <w:rFonts w:asciiTheme="majorHAnsi" w:hAnsiTheme="majorHAnsi" w:cstheme="majorHAnsi"/>
                <w:sz w:val="20"/>
              </w:rPr>
            </w:pPr>
            <w:r w:rsidRPr="00844562">
              <w:rPr>
                <w:rFonts w:asciiTheme="majorHAnsi" w:hAnsiTheme="majorHAnsi" w:cstheme="majorHAnsi"/>
                <w:sz w:val="20"/>
              </w:rPr>
              <w:t>ORANGEHRM VERSION 3.0 – MY INFO MODULE -FSD</w:t>
            </w:r>
          </w:p>
        </w:tc>
      </w:tr>
      <w:tr w:rsidR="00FC2BB5" w:rsidRPr="00844562" w:rsidTr="00FC2BB5">
        <w:tc>
          <w:tcPr>
            <w:tcW w:w="1460" w:type="dxa"/>
            <w:tcBorders>
              <w:top w:val="single" w:sz="4" w:space="0" w:color="auto"/>
              <w:left w:val="single" w:sz="4" w:space="0" w:color="auto"/>
              <w:bottom w:val="single" w:sz="4" w:space="0" w:color="auto"/>
              <w:right w:val="single" w:sz="4" w:space="0" w:color="auto"/>
            </w:tcBorders>
          </w:tcPr>
          <w:p w:rsidR="00FC2BB5" w:rsidRPr="00844562" w:rsidRDefault="00FC2BB5" w:rsidP="00495CB9">
            <w:pPr>
              <w:pStyle w:val="Tableheading"/>
              <w:rPr>
                <w:rFonts w:asciiTheme="majorHAnsi" w:hAnsiTheme="majorHAnsi" w:cstheme="majorHAnsi"/>
                <w:b w:val="0"/>
                <w:sz w:val="20"/>
              </w:rPr>
            </w:pPr>
          </w:p>
        </w:tc>
        <w:tc>
          <w:tcPr>
            <w:tcW w:w="1559" w:type="dxa"/>
            <w:tcBorders>
              <w:top w:val="single" w:sz="4" w:space="0" w:color="auto"/>
              <w:left w:val="single" w:sz="4" w:space="0" w:color="auto"/>
              <w:bottom w:val="single" w:sz="4" w:space="0" w:color="auto"/>
              <w:right w:val="single" w:sz="4" w:space="0" w:color="auto"/>
            </w:tcBorders>
          </w:tcPr>
          <w:p w:rsidR="00FC2BB5" w:rsidRPr="00844562" w:rsidRDefault="00FC2BB5" w:rsidP="00495CB9">
            <w:pPr>
              <w:pStyle w:val="Tableheading"/>
              <w:rPr>
                <w:rFonts w:asciiTheme="majorHAnsi" w:hAnsiTheme="majorHAnsi" w:cstheme="majorHAnsi"/>
                <w:b w:val="0"/>
                <w:sz w:val="20"/>
              </w:rPr>
            </w:pPr>
          </w:p>
        </w:tc>
        <w:tc>
          <w:tcPr>
            <w:tcW w:w="4899" w:type="dxa"/>
            <w:tcBorders>
              <w:top w:val="single" w:sz="4" w:space="0" w:color="auto"/>
              <w:left w:val="single" w:sz="4" w:space="0" w:color="auto"/>
              <w:bottom w:val="single" w:sz="4" w:space="0" w:color="auto"/>
              <w:right w:val="single" w:sz="4" w:space="0" w:color="auto"/>
            </w:tcBorders>
          </w:tcPr>
          <w:p w:rsidR="00FC2BB5" w:rsidRPr="00844562" w:rsidRDefault="00FC2BB5" w:rsidP="00495CB9">
            <w:pPr>
              <w:pStyle w:val="BodyText"/>
              <w:rPr>
                <w:rFonts w:asciiTheme="majorHAnsi" w:hAnsiTheme="majorHAnsi" w:cstheme="majorHAnsi"/>
                <w:sz w:val="20"/>
              </w:rPr>
            </w:pPr>
          </w:p>
        </w:tc>
      </w:tr>
    </w:tbl>
    <w:p w:rsidR="00FC2BB5" w:rsidRPr="00844562" w:rsidRDefault="00FC2BB5" w:rsidP="00FC2BB5">
      <w:pPr>
        <w:pStyle w:val="BodyText"/>
        <w:rPr>
          <w:rFonts w:asciiTheme="majorHAnsi" w:hAnsiTheme="majorHAnsi" w:cstheme="majorHAnsi"/>
          <w:highlight w:val="yellow"/>
        </w:rPr>
      </w:pPr>
    </w:p>
    <w:p w:rsidR="00FC2BB5" w:rsidRPr="00844562" w:rsidRDefault="00FC2BB5" w:rsidP="00FC2BB5">
      <w:pPr>
        <w:rPr>
          <w:rFonts w:asciiTheme="majorHAnsi" w:hAnsiTheme="majorHAnsi" w:cstheme="majorHAnsi"/>
        </w:rPr>
      </w:pPr>
      <w:r w:rsidRPr="00844562">
        <w:rPr>
          <w:rFonts w:asciiTheme="majorHAnsi" w:hAnsiTheme="majorHAnsi" w:cstheme="majorHAnsi"/>
        </w:rPr>
        <w:br w:type="page"/>
      </w:r>
    </w:p>
    <w:sdt>
      <w:sdtPr>
        <w:rPr>
          <w:rFonts w:eastAsiaTheme="minorHAnsi" w:cstheme="majorHAnsi"/>
          <w:b w:val="0"/>
          <w:bCs w:val="0"/>
          <w:color w:val="auto"/>
          <w:sz w:val="22"/>
          <w:szCs w:val="22"/>
        </w:rPr>
        <w:id w:val="8799518"/>
        <w:docPartObj>
          <w:docPartGallery w:val="Table of Contents"/>
          <w:docPartUnique/>
        </w:docPartObj>
      </w:sdtPr>
      <w:sdtEndPr>
        <w:rPr>
          <w:lang w:val="en-GB"/>
        </w:rPr>
      </w:sdtEndPr>
      <w:sdtContent>
        <w:p w:rsidR="00FC2BB5" w:rsidRPr="00844562" w:rsidRDefault="00FC2BB5" w:rsidP="00FC2BB5">
          <w:pPr>
            <w:pStyle w:val="TOCHeading"/>
            <w:rPr>
              <w:rFonts w:eastAsiaTheme="minorHAnsi" w:cstheme="majorHAnsi"/>
              <w:b w:val="0"/>
              <w:bCs w:val="0"/>
              <w:color w:val="auto"/>
              <w:sz w:val="22"/>
              <w:szCs w:val="22"/>
            </w:rPr>
          </w:pPr>
        </w:p>
        <w:p w:rsidR="00FC2BB5" w:rsidRPr="00844562" w:rsidRDefault="00FC2BB5" w:rsidP="00FC2BB5">
          <w:pPr>
            <w:pStyle w:val="TOCHeading"/>
            <w:ind w:firstLine="810"/>
            <w:rPr>
              <w:rFonts w:cstheme="majorHAnsi"/>
            </w:rPr>
          </w:pPr>
          <w:r w:rsidRPr="00844562">
            <w:rPr>
              <w:rFonts w:cstheme="majorHAnsi"/>
            </w:rPr>
            <w:t>Table of Contents</w:t>
          </w:r>
        </w:p>
        <w:p w:rsidR="00FC2BB5" w:rsidRPr="00844562" w:rsidRDefault="00FC2BB5" w:rsidP="00FC2BB5">
          <w:pPr>
            <w:pStyle w:val="TOC1"/>
            <w:rPr>
              <w:rFonts w:asciiTheme="majorHAnsi" w:eastAsiaTheme="minorEastAsia" w:hAnsiTheme="majorHAnsi" w:cstheme="majorHAnsi"/>
              <w:noProof/>
              <w:lang w:val="en-GB" w:eastAsia="en-GB"/>
            </w:rPr>
          </w:pPr>
          <w:r w:rsidRPr="00844562">
            <w:rPr>
              <w:rFonts w:asciiTheme="majorHAnsi" w:hAnsiTheme="majorHAnsi" w:cstheme="majorHAnsi"/>
            </w:rPr>
            <w:fldChar w:fldCharType="begin"/>
          </w:r>
          <w:r w:rsidRPr="00844562">
            <w:rPr>
              <w:rFonts w:asciiTheme="majorHAnsi" w:hAnsiTheme="majorHAnsi" w:cstheme="majorHAnsi"/>
            </w:rPr>
            <w:instrText xml:space="preserve"> TOC \o "1-4" \h \z \u </w:instrText>
          </w:r>
          <w:r w:rsidRPr="00844562">
            <w:rPr>
              <w:rFonts w:asciiTheme="majorHAnsi" w:hAnsiTheme="majorHAnsi" w:cstheme="majorHAnsi"/>
            </w:rPr>
            <w:fldChar w:fldCharType="separate"/>
          </w:r>
          <w:hyperlink w:anchor="_Toc508839600" w:history="1">
            <w:r w:rsidRPr="00844562">
              <w:rPr>
                <w:rStyle w:val="Hyperlink"/>
                <w:rFonts w:asciiTheme="majorHAnsi" w:hAnsiTheme="majorHAnsi" w:cstheme="majorHAnsi"/>
                <w:noProof/>
              </w:rPr>
              <w:t>1.</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INTRODUCTION</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_Toc508839600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3</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01" w:history="1">
            <w:r w:rsidRPr="00844562">
              <w:rPr>
                <w:rStyle w:val="Hyperlink"/>
                <w:rFonts w:asciiTheme="majorHAnsi" w:hAnsiTheme="majorHAnsi" w:cstheme="majorHAnsi"/>
                <w:noProof/>
              </w:rPr>
              <w:t>1.1.</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Purpose</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_Toc508839601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3</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02" w:history="1">
            <w:r w:rsidRPr="00844562">
              <w:rPr>
                <w:rStyle w:val="Hyperlink"/>
                <w:rFonts w:asciiTheme="majorHAnsi" w:hAnsiTheme="majorHAnsi" w:cstheme="majorHAnsi"/>
                <w:noProof/>
              </w:rPr>
              <w:t>1.2.</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Project Overview</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_Toc508839602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3</w:t>
            </w:r>
            <w:r w:rsidRPr="00844562">
              <w:rPr>
                <w:rFonts w:asciiTheme="majorHAnsi" w:hAnsiTheme="majorHAnsi" w:cstheme="majorHAnsi"/>
                <w:noProof/>
                <w:webHidden/>
              </w:rPr>
              <w:fldChar w:fldCharType="end"/>
            </w:r>
          </w:hyperlink>
        </w:p>
        <w:p w:rsidR="00FC2BB5" w:rsidRPr="00844562" w:rsidRDefault="00FC2BB5" w:rsidP="00FC2BB5">
          <w:pPr>
            <w:pStyle w:val="TOC1"/>
            <w:rPr>
              <w:rFonts w:asciiTheme="majorHAnsi" w:eastAsiaTheme="minorEastAsia" w:hAnsiTheme="majorHAnsi" w:cstheme="majorHAnsi"/>
              <w:noProof/>
              <w:lang w:val="en-GB" w:eastAsia="en-GB"/>
            </w:rPr>
          </w:pPr>
          <w:hyperlink w:anchor="_Toc508839603" w:history="1">
            <w:r w:rsidRPr="00844562">
              <w:rPr>
                <w:rStyle w:val="Hyperlink"/>
                <w:rFonts w:asciiTheme="majorHAnsi" w:hAnsiTheme="majorHAnsi" w:cstheme="majorHAnsi"/>
                <w:noProof/>
              </w:rPr>
              <w:t>2.</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TEST STRATEGY</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_Toc508839603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3</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04" w:history="1">
            <w:r w:rsidRPr="00844562">
              <w:rPr>
                <w:rStyle w:val="Hyperlink"/>
                <w:rFonts w:asciiTheme="majorHAnsi" w:hAnsiTheme="majorHAnsi" w:cstheme="majorHAnsi"/>
                <w:noProof/>
              </w:rPr>
              <w:t>2.1.</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Test Objectives</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_Toc508839604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3</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05" w:history="1">
            <w:r w:rsidRPr="00844562">
              <w:rPr>
                <w:rStyle w:val="Hyperlink"/>
                <w:rFonts w:asciiTheme="majorHAnsi" w:hAnsiTheme="majorHAnsi" w:cstheme="majorHAnsi"/>
                <w:noProof/>
              </w:rPr>
              <w:t>2.2.</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Test Assumptions</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_Toc508839605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3</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06" w:history="1">
            <w:r w:rsidRPr="00844562">
              <w:rPr>
                <w:rStyle w:val="Hyperlink"/>
                <w:rFonts w:asciiTheme="majorHAnsi" w:hAnsiTheme="majorHAnsi" w:cstheme="majorHAnsi"/>
                <w:noProof/>
              </w:rPr>
              <w:t>2.3.</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Test Principles</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_Toc508839606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3</w:t>
            </w:r>
            <w:r w:rsidRPr="00844562">
              <w:rPr>
                <w:rFonts w:asciiTheme="majorHAnsi" w:hAnsiTheme="majorHAnsi" w:cstheme="majorHAnsi"/>
                <w:noProof/>
                <w:webHidden/>
              </w:rPr>
              <w:fldChar w:fldCharType="end"/>
            </w:r>
          </w:hyperlink>
        </w:p>
        <w:p w:rsidR="00FC2BB5" w:rsidRPr="00844562" w:rsidRDefault="00FC2BB5" w:rsidP="00FC2BB5">
          <w:pPr>
            <w:pStyle w:val="TOC1"/>
            <w:rPr>
              <w:rFonts w:asciiTheme="majorHAnsi" w:eastAsiaTheme="minorEastAsia" w:hAnsiTheme="majorHAnsi" w:cstheme="majorHAnsi"/>
              <w:noProof/>
              <w:lang w:val="en-GB" w:eastAsia="en-GB"/>
            </w:rPr>
          </w:pPr>
          <w:hyperlink w:anchor="_Toc508839607" w:history="1">
            <w:r w:rsidRPr="00844562">
              <w:rPr>
                <w:rStyle w:val="Hyperlink"/>
                <w:rFonts w:asciiTheme="majorHAnsi" w:hAnsiTheme="majorHAnsi" w:cstheme="majorHAnsi"/>
                <w:noProof/>
              </w:rPr>
              <w:t>3.</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EXECUTION STRATEGY</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_Toc508839607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4</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08" w:history="1">
            <w:r w:rsidRPr="00844562">
              <w:rPr>
                <w:rStyle w:val="Hyperlink"/>
                <w:rFonts w:asciiTheme="majorHAnsi" w:hAnsiTheme="majorHAnsi" w:cstheme="majorHAnsi"/>
                <w:noProof/>
              </w:rPr>
              <w:t>3.1.</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Entry and Exit Criteria</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_Toc508839608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4</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09" w:history="1">
            <w:r w:rsidRPr="00844562">
              <w:rPr>
                <w:rStyle w:val="Hyperlink"/>
                <w:rFonts w:asciiTheme="majorHAnsi" w:hAnsiTheme="majorHAnsi" w:cstheme="majorHAnsi"/>
                <w:noProof/>
              </w:rPr>
              <w:t>3.2.</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Validation and Defect Management</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_Toc508839609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4</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10" w:history="1">
            <w:r w:rsidRPr="00844562">
              <w:rPr>
                <w:rStyle w:val="Hyperlink"/>
                <w:rFonts w:asciiTheme="majorHAnsi" w:hAnsiTheme="majorHAnsi" w:cstheme="majorHAnsi"/>
                <w:noProof/>
              </w:rPr>
              <w:t>3.3.</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Defect tracking &amp; Reporting</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_Toc508839610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4</w:t>
            </w:r>
            <w:r w:rsidRPr="00844562">
              <w:rPr>
                <w:rFonts w:asciiTheme="majorHAnsi" w:hAnsiTheme="majorHAnsi" w:cstheme="majorHAnsi"/>
                <w:noProof/>
                <w:webHidden/>
              </w:rPr>
              <w:fldChar w:fldCharType="end"/>
            </w:r>
          </w:hyperlink>
        </w:p>
        <w:p w:rsidR="00FC2BB5" w:rsidRPr="00844562" w:rsidRDefault="00FC2BB5" w:rsidP="00FC2BB5">
          <w:pPr>
            <w:pStyle w:val="TOC1"/>
            <w:rPr>
              <w:rFonts w:asciiTheme="majorHAnsi" w:eastAsiaTheme="minorEastAsia" w:hAnsiTheme="majorHAnsi" w:cstheme="majorHAnsi"/>
              <w:noProof/>
              <w:lang w:val="en-GB" w:eastAsia="en-GB"/>
            </w:rPr>
          </w:pPr>
          <w:hyperlink w:anchor="_Toc508839611" w:history="1">
            <w:r w:rsidRPr="00844562">
              <w:rPr>
                <w:rStyle w:val="Hyperlink"/>
                <w:rFonts w:asciiTheme="majorHAnsi" w:hAnsiTheme="majorHAnsi" w:cstheme="majorHAnsi"/>
                <w:noProof/>
              </w:rPr>
              <w:t>4.</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TEST MANAGEMENT PROCESS</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_Toc508839611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5</w:t>
            </w:r>
            <w:r w:rsidRPr="00844562">
              <w:rPr>
                <w:rFonts w:asciiTheme="majorHAnsi" w:hAnsiTheme="majorHAnsi" w:cstheme="majorHAnsi"/>
                <w:noProof/>
                <w:webHidden/>
              </w:rPr>
              <w:fldChar w:fldCharType="end"/>
            </w:r>
          </w:hyperlink>
        </w:p>
        <w:p w:rsidR="00FC2BB5" w:rsidRPr="00844562" w:rsidRDefault="00FC2BB5" w:rsidP="00FC2BB5">
          <w:pPr>
            <w:pStyle w:val="TOC2"/>
            <w:rPr>
              <w:rFonts w:asciiTheme="majorHAnsi" w:eastAsiaTheme="minorEastAsia" w:hAnsiTheme="majorHAnsi" w:cstheme="majorHAnsi"/>
              <w:noProof/>
              <w:lang w:val="en-GB" w:eastAsia="en-GB"/>
            </w:rPr>
          </w:pPr>
          <w:hyperlink w:anchor="_Toc508839612" w:history="1">
            <w:r w:rsidRPr="00844562">
              <w:rPr>
                <w:rStyle w:val="Hyperlink"/>
                <w:rFonts w:asciiTheme="majorHAnsi" w:hAnsiTheme="majorHAnsi" w:cstheme="majorHAnsi"/>
                <w:noProof/>
              </w:rPr>
              <w:t>4.1.</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Test Risks and Mitigation Factors</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_Toc508839612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5</w:t>
            </w:r>
            <w:r w:rsidRPr="00844562">
              <w:rPr>
                <w:rFonts w:asciiTheme="majorHAnsi" w:hAnsiTheme="majorHAnsi" w:cstheme="majorHAnsi"/>
                <w:noProof/>
                <w:webHidden/>
              </w:rPr>
              <w:fldChar w:fldCharType="end"/>
            </w:r>
          </w:hyperlink>
        </w:p>
        <w:p w:rsidR="00FC2BB5" w:rsidRPr="00844562" w:rsidRDefault="00FC2BB5" w:rsidP="00FC2BB5">
          <w:pPr>
            <w:pStyle w:val="TOC1"/>
            <w:rPr>
              <w:rFonts w:asciiTheme="majorHAnsi" w:eastAsiaTheme="minorEastAsia" w:hAnsiTheme="majorHAnsi" w:cstheme="majorHAnsi"/>
              <w:noProof/>
              <w:lang w:val="en-GB" w:eastAsia="en-GB"/>
            </w:rPr>
          </w:pPr>
          <w:hyperlink w:anchor="_Toc508839613" w:history="1">
            <w:r w:rsidRPr="00844562">
              <w:rPr>
                <w:rStyle w:val="Hyperlink"/>
                <w:rFonts w:asciiTheme="majorHAnsi" w:hAnsiTheme="majorHAnsi" w:cstheme="majorHAnsi"/>
                <w:noProof/>
              </w:rPr>
              <w:t>5.</w:t>
            </w:r>
            <w:r w:rsidRPr="00844562">
              <w:rPr>
                <w:rFonts w:asciiTheme="majorHAnsi" w:eastAsiaTheme="minorEastAsia" w:hAnsiTheme="majorHAnsi" w:cstheme="majorHAnsi"/>
                <w:noProof/>
                <w:lang w:val="en-GB" w:eastAsia="en-GB"/>
              </w:rPr>
              <w:tab/>
            </w:r>
            <w:r w:rsidRPr="00844562">
              <w:rPr>
                <w:rStyle w:val="Hyperlink"/>
                <w:rFonts w:asciiTheme="majorHAnsi" w:hAnsiTheme="majorHAnsi" w:cstheme="majorHAnsi"/>
                <w:noProof/>
              </w:rPr>
              <w:t>APPROVALS</w:t>
            </w:r>
            <w:r w:rsidRPr="00844562">
              <w:rPr>
                <w:rFonts w:asciiTheme="majorHAnsi" w:hAnsiTheme="majorHAnsi" w:cstheme="majorHAnsi"/>
                <w:noProof/>
                <w:webHidden/>
              </w:rPr>
              <w:tab/>
            </w:r>
            <w:r w:rsidRPr="00844562">
              <w:rPr>
                <w:rFonts w:asciiTheme="majorHAnsi" w:hAnsiTheme="majorHAnsi" w:cstheme="majorHAnsi"/>
                <w:noProof/>
                <w:webHidden/>
              </w:rPr>
              <w:fldChar w:fldCharType="begin"/>
            </w:r>
            <w:r w:rsidRPr="00844562">
              <w:rPr>
                <w:rFonts w:asciiTheme="majorHAnsi" w:hAnsiTheme="majorHAnsi" w:cstheme="majorHAnsi"/>
                <w:noProof/>
                <w:webHidden/>
              </w:rPr>
              <w:instrText xml:space="preserve"> PAGEREF _Toc508839613 \h </w:instrText>
            </w:r>
            <w:r w:rsidRPr="00844562">
              <w:rPr>
                <w:rFonts w:asciiTheme="majorHAnsi" w:hAnsiTheme="majorHAnsi" w:cstheme="majorHAnsi"/>
                <w:noProof/>
                <w:webHidden/>
              </w:rPr>
            </w:r>
            <w:r w:rsidRPr="00844562">
              <w:rPr>
                <w:rFonts w:asciiTheme="majorHAnsi" w:hAnsiTheme="majorHAnsi" w:cstheme="majorHAnsi"/>
                <w:noProof/>
                <w:webHidden/>
              </w:rPr>
              <w:fldChar w:fldCharType="separate"/>
            </w:r>
            <w:r w:rsidRPr="00844562">
              <w:rPr>
                <w:rFonts w:asciiTheme="majorHAnsi" w:hAnsiTheme="majorHAnsi" w:cstheme="majorHAnsi"/>
                <w:noProof/>
                <w:webHidden/>
              </w:rPr>
              <w:t>6</w:t>
            </w:r>
            <w:r w:rsidRPr="00844562">
              <w:rPr>
                <w:rFonts w:asciiTheme="majorHAnsi" w:hAnsiTheme="majorHAnsi" w:cstheme="majorHAnsi"/>
                <w:noProof/>
                <w:webHidden/>
              </w:rPr>
              <w:fldChar w:fldCharType="end"/>
            </w:r>
          </w:hyperlink>
        </w:p>
        <w:p w:rsidR="00FC2BB5" w:rsidRPr="00844562" w:rsidRDefault="00FC2BB5" w:rsidP="00FC2BB5">
          <w:pPr>
            <w:rPr>
              <w:rFonts w:asciiTheme="majorHAnsi" w:hAnsiTheme="majorHAnsi" w:cstheme="majorHAnsi"/>
            </w:rPr>
          </w:pPr>
          <w:r w:rsidRPr="00844562">
            <w:rPr>
              <w:rFonts w:asciiTheme="majorHAnsi" w:hAnsiTheme="majorHAnsi" w:cstheme="majorHAnsi"/>
            </w:rPr>
            <w:fldChar w:fldCharType="end"/>
          </w:r>
        </w:p>
      </w:sdtContent>
    </w:sdt>
    <w:p w:rsidR="00FC2BB5" w:rsidRPr="00844562" w:rsidRDefault="00FC2BB5" w:rsidP="00FC2BB5">
      <w:pPr>
        <w:rPr>
          <w:rFonts w:asciiTheme="majorHAnsi" w:eastAsiaTheme="majorEastAsia" w:hAnsiTheme="majorHAnsi" w:cstheme="majorHAnsi"/>
          <w:color w:val="2F5496" w:themeColor="accent1" w:themeShade="BF"/>
          <w:sz w:val="28"/>
          <w:szCs w:val="28"/>
          <w:lang w:val="bg-BG"/>
        </w:rPr>
      </w:pPr>
      <w:r w:rsidRPr="00844562">
        <w:rPr>
          <w:rFonts w:asciiTheme="majorHAnsi" w:hAnsiTheme="majorHAnsi" w:cstheme="majorHAnsi"/>
        </w:rPr>
        <w:br w:type="page"/>
      </w:r>
    </w:p>
    <w:p w:rsidR="00FC2BB5" w:rsidRPr="00844562" w:rsidRDefault="00FC2BB5" w:rsidP="00FC2BB5">
      <w:pPr>
        <w:pStyle w:val="Heading1"/>
        <w:rPr>
          <w:rFonts w:cstheme="majorHAnsi"/>
        </w:rPr>
      </w:pPr>
      <w:bookmarkStart w:id="0" w:name="_Toc508839600"/>
      <w:r w:rsidRPr="00844562">
        <w:rPr>
          <w:rFonts w:cstheme="majorHAnsi"/>
        </w:rPr>
        <w:lastRenderedPageBreak/>
        <w:t>INTRODUCTION</w:t>
      </w:r>
      <w:bookmarkEnd w:id="0"/>
    </w:p>
    <w:p w:rsidR="00FC2BB5" w:rsidRPr="00844562" w:rsidRDefault="00FC2BB5" w:rsidP="00FC2BB5">
      <w:pPr>
        <w:pStyle w:val="Heading2"/>
        <w:rPr>
          <w:rFonts w:cstheme="majorHAnsi"/>
        </w:rPr>
      </w:pPr>
      <w:bookmarkStart w:id="1" w:name="_Toc403900768"/>
      <w:bookmarkStart w:id="2" w:name="_Toc403905466"/>
      <w:bookmarkStart w:id="3" w:name="_Toc403908181"/>
      <w:bookmarkStart w:id="4" w:name="_Toc403910077"/>
      <w:bookmarkStart w:id="5" w:name="_Toc403911443"/>
      <w:bookmarkStart w:id="6" w:name="_Toc403912951"/>
      <w:bookmarkStart w:id="7" w:name="_Toc508839601"/>
      <w:r w:rsidRPr="00844562">
        <w:rPr>
          <w:rFonts w:cstheme="majorHAnsi"/>
        </w:rPr>
        <w:t>Purpose</w:t>
      </w:r>
      <w:bookmarkEnd w:id="7"/>
    </w:p>
    <w:p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This test plan describes the testing approach and overall framework that will drive the testing of the </w:t>
      </w:r>
      <w:r w:rsidRPr="00844562">
        <w:rPr>
          <w:rFonts w:asciiTheme="majorHAnsi" w:hAnsiTheme="majorHAnsi" w:cstheme="majorHAnsi"/>
        </w:rPr>
        <w:t>Airport Traffic simulation</w:t>
      </w:r>
      <w:r w:rsidRPr="00844562">
        <w:rPr>
          <w:rFonts w:asciiTheme="majorHAnsi" w:hAnsiTheme="majorHAnsi" w:cstheme="majorHAnsi"/>
        </w:rPr>
        <w:t>. The document introduces:</w:t>
      </w:r>
    </w:p>
    <w:p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Execution Strategy: describes how the test will be performed and process to identify and report defects, and to fix and implement fixes.</w:t>
      </w:r>
    </w:p>
    <w:p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Test Management: process to handle the logistics of the test and all the events that come up during execution (e.g.: communications, escalation procedures, risk and mitigation, team roster)</w:t>
      </w:r>
    </w:p>
    <w:p w:rsidR="00FC2BB5" w:rsidRPr="00844562" w:rsidRDefault="00FC2BB5" w:rsidP="00FC2BB5">
      <w:pPr>
        <w:pStyle w:val="Heading2"/>
        <w:rPr>
          <w:rFonts w:cstheme="majorHAnsi"/>
        </w:rPr>
      </w:pPr>
      <w:bookmarkStart w:id="8" w:name="_Toc508839602"/>
      <w:bookmarkEnd w:id="1"/>
      <w:bookmarkEnd w:id="2"/>
      <w:bookmarkEnd w:id="3"/>
      <w:bookmarkEnd w:id="4"/>
      <w:bookmarkEnd w:id="5"/>
      <w:bookmarkEnd w:id="6"/>
      <w:r w:rsidRPr="00844562">
        <w:rPr>
          <w:rFonts w:cstheme="majorHAnsi"/>
        </w:rPr>
        <w:t>Project Overview</w:t>
      </w:r>
      <w:bookmarkEnd w:id="8"/>
    </w:p>
    <w:p w:rsidR="00844562" w:rsidRPr="00844562" w:rsidRDefault="00844562" w:rsidP="00844562">
      <w:pPr>
        <w:rPr>
          <w:rFonts w:asciiTheme="majorHAnsi" w:hAnsiTheme="majorHAnsi" w:cstheme="majorHAnsi"/>
        </w:rPr>
      </w:pPr>
      <w:bookmarkStart w:id="9" w:name="_Toc508839603"/>
      <w:r w:rsidRPr="00844562">
        <w:rPr>
          <w:rFonts w:asciiTheme="majorHAnsi" w:hAnsiTheme="majorHAnsi" w:cstheme="majorHAnsi"/>
        </w:rPr>
        <w:t>The goal of the project is to create a user’s configurable benchmarkable program which simulates probable real air space 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 Apart from the upper mentioned functionalities, the application will also be abiding a set of rules defined by the client.</w:t>
      </w:r>
    </w:p>
    <w:p w:rsidR="00FC2BB5" w:rsidRPr="00844562" w:rsidRDefault="00FC2BB5" w:rsidP="00FC2BB5">
      <w:pPr>
        <w:pStyle w:val="Heading1"/>
        <w:rPr>
          <w:rFonts w:cstheme="majorHAnsi"/>
        </w:rPr>
      </w:pPr>
      <w:r w:rsidRPr="00844562">
        <w:rPr>
          <w:rFonts w:cstheme="majorHAnsi"/>
        </w:rPr>
        <w:t>TEST STRATEGY</w:t>
      </w:r>
      <w:bookmarkEnd w:id="9"/>
    </w:p>
    <w:p w:rsidR="00FC2BB5" w:rsidRPr="00844562" w:rsidRDefault="00FC2BB5" w:rsidP="00FC2BB5">
      <w:pPr>
        <w:pStyle w:val="Heading2"/>
        <w:rPr>
          <w:rFonts w:cstheme="majorHAnsi"/>
        </w:rPr>
      </w:pPr>
      <w:bookmarkStart w:id="10" w:name="_Toc508839604"/>
      <w:r w:rsidRPr="00844562">
        <w:rPr>
          <w:rFonts w:cstheme="majorHAnsi"/>
        </w:rPr>
        <w:t>Test Objectives</w:t>
      </w:r>
      <w:bookmarkEnd w:id="10"/>
    </w:p>
    <w:p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objective of the test is to verify that the functionality of </w:t>
      </w:r>
      <w:r w:rsidR="00EF0710">
        <w:rPr>
          <w:rFonts w:asciiTheme="majorHAnsi" w:hAnsiTheme="majorHAnsi" w:cstheme="majorHAnsi"/>
        </w:rPr>
        <w:t xml:space="preserve">the Airport Traffic </w:t>
      </w:r>
      <w:r w:rsidRPr="00844562">
        <w:rPr>
          <w:rFonts w:asciiTheme="majorHAnsi" w:hAnsiTheme="majorHAnsi" w:cstheme="majorHAnsi"/>
        </w:rPr>
        <w:t xml:space="preserve">works according to the specifications. </w:t>
      </w:r>
    </w:p>
    <w:p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test will execute and verify the test scripts, identify, fix and retest all high and medium severity defects per the entrance criteria, prioritize lower severity defects for future fixing via CR. </w:t>
      </w:r>
    </w:p>
    <w:p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final product of the test is twofold: </w:t>
      </w:r>
    </w:p>
    <w:p w:rsidR="00FC2BB5" w:rsidRPr="00844562" w:rsidRDefault="00FC2BB5" w:rsidP="00FC2BB5">
      <w:pPr>
        <w:pStyle w:val="ListParagraph"/>
        <w:numPr>
          <w:ilvl w:val="0"/>
          <w:numId w:val="2"/>
        </w:numPr>
        <w:rPr>
          <w:rFonts w:asciiTheme="majorHAnsi" w:hAnsiTheme="majorHAnsi" w:cstheme="majorHAnsi"/>
        </w:rPr>
      </w:pPr>
      <w:r w:rsidRPr="00844562">
        <w:rPr>
          <w:rFonts w:asciiTheme="majorHAnsi" w:hAnsiTheme="majorHAnsi" w:cstheme="majorHAnsi"/>
        </w:rPr>
        <w:t>A production-ready software;</w:t>
      </w:r>
    </w:p>
    <w:p w:rsidR="00FC2BB5" w:rsidRPr="00844562" w:rsidRDefault="00FC2BB5" w:rsidP="00FC2BB5">
      <w:pPr>
        <w:pStyle w:val="ListParagraph"/>
        <w:numPr>
          <w:ilvl w:val="0"/>
          <w:numId w:val="2"/>
        </w:numPr>
        <w:rPr>
          <w:rFonts w:asciiTheme="majorHAnsi" w:hAnsiTheme="majorHAnsi" w:cstheme="majorHAnsi"/>
          <w:i/>
        </w:rPr>
      </w:pPr>
      <w:r w:rsidRPr="00844562">
        <w:rPr>
          <w:rFonts w:asciiTheme="majorHAnsi" w:hAnsiTheme="majorHAnsi" w:cstheme="majorHAnsi"/>
        </w:rPr>
        <w:t>A set of stable test scripts that can be reused for Functional and UAT test execution.</w:t>
      </w:r>
    </w:p>
    <w:p w:rsidR="00FC2BB5" w:rsidRPr="00844562" w:rsidRDefault="00FC2BB5" w:rsidP="00FC2BB5">
      <w:pPr>
        <w:pStyle w:val="Heading2"/>
        <w:rPr>
          <w:rFonts w:cstheme="majorHAnsi"/>
        </w:rPr>
      </w:pPr>
      <w:bookmarkStart w:id="11" w:name="_Toc508839605"/>
      <w:r w:rsidRPr="00844562">
        <w:rPr>
          <w:rFonts w:cstheme="majorHAnsi"/>
        </w:rPr>
        <w:t>Test Assumptions</w:t>
      </w:r>
      <w:bookmarkEnd w:id="11"/>
    </w:p>
    <w:p w:rsidR="00FC2BB5" w:rsidRPr="00844562" w:rsidRDefault="00FC2BB5" w:rsidP="00FC2BB5">
      <w:pPr>
        <w:rPr>
          <w:rFonts w:asciiTheme="majorHAnsi" w:hAnsiTheme="majorHAnsi" w:cstheme="majorHAnsi"/>
          <w:b/>
        </w:rPr>
      </w:pPr>
      <w:r w:rsidRPr="00844562">
        <w:rPr>
          <w:rFonts w:asciiTheme="majorHAnsi" w:hAnsiTheme="majorHAnsi" w:cstheme="majorHAnsi"/>
          <w:b/>
        </w:rPr>
        <w:t>Key Assumptions</w:t>
      </w:r>
    </w:p>
    <w:p w:rsidR="00FC2BB5" w:rsidRPr="00844562" w:rsidRDefault="00FC2BB5" w:rsidP="00FC2BB5">
      <w:pPr>
        <w:pStyle w:val="ListParagraph"/>
        <w:numPr>
          <w:ilvl w:val="0"/>
          <w:numId w:val="2"/>
        </w:numPr>
        <w:rPr>
          <w:rFonts w:asciiTheme="majorHAnsi" w:hAnsiTheme="majorHAnsi" w:cstheme="majorHAnsi"/>
        </w:rPr>
      </w:pPr>
      <w:r w:rsidRPr="00844562">
        <w:rPr>
          <w:rFonts w:asciiTheme="majorHAnsi" w:hAnsiTheme="majorHAnsi" w:cstheme="majorHAnsi"/>
        </w:rPr>
        <w:t>Production like data required and be available in the system prior to start of Functional Testing</w:t>
      </w:r>
    </w:p>
    <w:p w:rsidR="00FC2BB5" w:rsidRPr="00844562" w:rsidRDefault="00FC2BB5" w:rsidP="00FC2BB5">
      <w:pPr>
        <w:rPr>
          <w:rFonts w:asciiTheme="majorHAnsi" w:hAnsiTheme="majorHAnsi" w:cstheme="majorHAnsi"/>
          <w:b/>
        </w:rPr>
      </w:pPr>
      <w:r w:rsidRPr="00844562">
        <w:rPr>
          <w:rFonts w:asciiTheme="majorHAnsi" w:hAnsiTheme="majorHAnsi" w:cstheme="majorHAnsi"/>
          <w:b/>
        </w:rPr>
        <w:lastRenderedPageBreak/>
        <w:t>General</w:t>
      </w:r>
    </w:p>
    <w:p w:rsidR="00FC2BB5" w:rsidRPr="00844562" w:rsidRDefault="00FC2BB5" w:rsidP="00FC2BB5">
      <w:pPr>
        <w:pStyle w:val="ListParagraph"/>
        <w:numPr>
          <w:ilvl w:val="0"/>
          <w:numId w:val="7"/>
        </w:numPr>
        <w:rPr>
          <w:rFonts w:asciiTheme="majorHAnsi" w:hAnsiTheme="majorHAnsi" w:cstheme="majorHAnsi"/>
        </w:rPr>
      </w:pPr>
      <w:r w:rsidRPr="00844562">
        <w:rPr>
          <w:rFonts w:asciiTheme="majorHAnsi" w:hAnsiTheme="majorHAnsi" w:cstheme="majorHAnsi"/>
        </w:rPr>
        <w:t>Exploratory Testing would be carried out once the build is ready for testing</w:t>
      </w:r>
    </w:p>
    <w:p w:rsidR="00FC2BB5" w:rsidRPr="00844562" w:rsidRDefault="00FC2BB5" w:rsidP="00FC2BB5">
      <w:pPr>
        <w:pStyle w:val="ListParagraph"/>
        <w:numPr>
          <w:ilvl w:val="0"/>
          <w:numId w:val="7"/>
        </w:numPr>
        <w:rPr>
          <w:rFonts w:asciiTheme="majorHAnsi" w:hAnsiTheme="majorHAnsi" w:cstheme="majorHAnsi"/>
          <w:b/>
        </w:rPr>
      </w:pPr>
      <w:r w:rsidRPr="00844562">
        <w:rPr>
          <w:rFonts w:asciiTheme="majorHAnsi" w:hAnsiTheme="majorHAnsi" w:cstheme="majorHAnsi"/>
        </w:rPr>
        <w:t>Performance testing is not considered for this estimation.</w:t>
      </w:r>
    </w:p>
    <w:p w:rsidR="00FC2BB5" w:rsidRPr="00844562" w:rsidRDefault="00FC2BB5" w:rsidP="00FC2BB5">
      <w:pPr>
        <w:pStyle w:val="Heading2"/>
        <w:rPr>
          <w:rFonts w:cstheme="majorHAnsi"/>
        </w:rPr>
      </w:pPr>
      <w:bookmarkStart w:id="12" w:name="_Toc508839606"/>
      <w:r w:rsidRPr="00844562">
        <w:rPr>
          <w:rFonts w:cstheme="majorHAnsi"/>
        </w:rPr>
        <w:t>Test Principles</w:t>
      </w:r>
      <w:bookmarkEnd w:id="12"/>
    </w:p>
    <w:p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focused on meeting the business objectives, cost efficiency, and quality.</w:t>
      </w:r>
    </w:p>
    <w:p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There will be common, consistent procedures for all teams supporting testing activities. </w:t>
      </w:r>
    </w:p>
    <w:p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Testing processes will be well defined, yet flexible, with the ability to change as needed. </w:t>
      </w:r>
    </w:p>
    <w:p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activities will build upon previous stages to avoid redundancy or duplication of effort.</w:t>
      </w:r>
    </w:p>
    <w:p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environment and data will emulate a production environment as much as possible.</w:t>
      </w:r>
    </w:p>
    <w:p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a repeatable, quantifiable, and measurable activity.</w:t>
      </w:r>
    </w:p>
    <w:p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divided into distinct phases, each with clearly defined objectives and goals.</w:t>
      </w:r>
    </w:p>
    <w:p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There will be entrance and exit criteria. </w:t>
      </w:r>
    </w:p>
    <w:p w:rsidR="00FC2BB5" w:rsidRPr="00844562" w:rsidRDefault="00FC2BB5" w:rsidP="00FC2BB5">
      <w:pPr>
        <w:ind w:left="1710"/>
        <w:rPr>
          <w:rFonts w:asciiTheme="majorHAnsi" w:hAnsiTheme="majorHAnsi" w:cstheme="majorHAnsi"/>
        </w:rPr>
      </w:pPr>
    </w:p>
    <w:p w:rsidR="00FC2BB5" w:rsidRPr="00844562" w:rsidRDefault="00FC2BB5" w:rsidP="00FC2BB5">
      <w:pPr>
        <w:pStyle w:val="Heading1"/>
        <w:rPr>
          <w:rFonts w:cstheme="majorHAnsi"/>
        </w:rPr>
      </w:pPr>
      <w:bookmarkStart w:id="13" w:name="_Toc508839607"/>
      <w:r w:rsidRPr="00844562">
        <w:rPr>
          <w:rFonts w:cstheme="majorHAnsi"/>
        </w:rPr>
        <w:t>EXECUTION STRATEGY</w:t>
      </w:r>
      <w:bookmarkEnd w:id="13"/>
    </w:p>
    <w:p w:rsidR="00FC2BB5" w:rsidRPr="00844562" w:rsidRDefault="00FC2BB5" w:rsidP="00FC2BB5">
      <w:pPr>
        <w:pStyle w:val="Heading2"/>
        <w:rPr>
          <w:rFonts w:cstheme="majorHAnsi"/>
        </w:rPr>
      </w:pPr>
      <w:bookmarkStart w:id="14" w:name="_Toc508839608"/>
      <w:r w:rsidRPr="00844562">
        <w:rPr>
          <w:rFonts w:cstheme="majorHAnsi"/>
        </w:rPr>
        <w:t>Entry and Exit Criteria</w:t>
      </w:r>
      <w:bookmarkEnd w:id="14"/>
    </w:p>
    <w:p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The entry criteria refer to the desirable conditions </w:t>
      </w:r>
      <w:proofErr w:type="gramStart"/>
      <w:r w:rsidRPr="00844562">
        <w:rPr>
          <w:rFonts w:asciiTheme="majorHAnsi" w:hAnsiTheme="majorHAnsi" w:cstheme="majorHAnsi"/>
        </w:rPr>
        <w:t>in order to</w:t>
      </w:r>
      <w:proofErr w:type="gramEnd"/>
      <w:r w:rsidRPr="00844562">
        <w:rPr>
          <w:rFonts w:asciiTheme="majorHAnsi" w:hAnsiTheme="majorHAnsi" w:cstheme="majorHAnsi"/>
        </w:rPr>
        <w:t xml:space="preserve"> start test execution; only the migration of the code and fixes need to be assessed at the end of each cycle. </w:t>
      </w:r>
    </w:p>
    <w:p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The exit criteria are the desirable conditions that need to be met in order proceed with the implementation. </w:t>
      </w:r>
    </w:p>
    <w:p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Entry criteria to start the execution phase of the test: the activities listed in the Test Planning section of the schedule are 100% completed.</w:t>
      </w:r>
    </w:p>
    <w:p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Entry criteria to start each cycle: the activities listed in the Test Execution section of the schedule are 100% completed at each cycle. </w:t>
      </w:r>
    </w:p>
    <w:p w:rsidR="00FC2BB5" w:rsidRPr="00844562" w:rsidRDefault="00FC2BB5" w:rsidP="00FC2BB5">
      <w:pPr>
        <w:pStyle w:val="Heading2"/>
        <w:rPr>
          <w:rFonts w:cstheme="majorHAnsi"/>
        </w:rPr>
      </w:pPr>
      <w:bookmarkStart w:id="15" w:name="_Toc508839609"/>
      <w:r w:rsidRPr="00844562">
        <w:rPr>
          <w:rFonts w:cstheme="majorHAnsi"/>
        </w:rPr>
        <w:t>Validation and Defect Management</w:t>
      </w:r>
      <w:bookmarkEnd w:id="15"/>
    </w:p>
    <w:p w:rsidR="00FC2BB5" w:rsidRPr="00844562" w:rsidRDefault="00FC2BB5" w:rsidP="00FC2BB5">
      <w:pPr>
        <w:rPr>
          <w:rFonts w:asciiTheme="majorHAnsi" w:hAnsiTheme="majorHAnsi" w:cstheme="majorHAnsi"/>
        </w:rPr>
      </w:pPr>
      <w:r w:rsidRPr="00844562">
        <w:rPr>
          <w:rFonts w:asciiTheme="majorHAnsi" w:hAnsiTheme="majorHAnsi" w:cstheme="majorHAnsi"/>
        </w:rPr>
        <w:t>Defects found during the Testing will be categorized according to the following table</w:t>
      </w:r>
    </w:p>
    <w:tbl>
      <w:tblPr>
        <w:tblStyle w:val="TableGrid"/>
        <w:tblW w:w="9288" w:type="dxa"/>
        <w:tblInd w:w="-5" w:type="dxa"/>
        <w:tblLook w:val="04A0" w:firstRow="1" w:lastRow="0" w:firstColumn="1" w:lastColumn="0" w:noHBand="0" w:noVBand="1"/>
      </w:tblPr>
      <w:tblGrid>
        <w:gridCol w:w="2358"/>
        <w:gridCol w:w="6930"/>
      </w:tblGrid>
      <w:tr w:rsidR="00FC2BB5" w:rsidRPr="00844562" w:rsidTr="00FC2BB5">
        <w:tc>
          <w:tcPr>
            <w:tcW w:w="2358" w:type="dxa"/>
          </w:tcPr>
          <w:p w:rsidR="00FC2BB5" w:rsidRPr="00844562" w:rsidRDefault="00FC2BB5" w:rsidP="00495CB9">
            <w:pPr>
              <w:spacing w:before="60" w:after="60"/>
              <w:jc w:val="center"/>
              <w:rPr>
                <w:rFonts w:asciiTheme="majorHAnsi" w:hAnsiTheme="majorHAnsi" w:cstheme="majorHAnsi"/>
                <w:b/>
              </w:rPr>
            </w:pPr>
            <w:r w:rsidRPr="00844562">
              <w:rPr>
                <w:rFonts w:asciiTheme="majorHAnsi" w:hAnsiTheme="majorHAnsi" w:cstheme="majorHAnsi"/>
                <w:b/>
              </w:rPr>
              <w:t>Severity</w:t>
            </w:r>
          </w:p>
        </w:tc>
        <w:tc>
          <w:tcPr>
            <w:tcW w:w="6930" w:type="dxa"/>
          </w:tcPr>
          <w:p w:rsidR="00FC2BB5" w:rsidRPr="00844562" w:rsidRDefault="00FC2BB5" w:rsidP="00495CB9">
            <w:pPr>
              <w:spacing w:before="60" w:after="60"/>
              <w:jc w:val="center"/>
              <w:rPr>
                <w:rFonts w:asciiTheme="majorHAnsi" w:hAnsiTheme="majorHAnsi" w:cstheme="majorHAnsi"/>
                <w:b/>
              </w:rPr>
            </w:pPr>
            <w:r w:rsidRPr="00844562">
              <w:rPr>
                <w:rFonts w:asciiTheme="majorHAnsi" w:hAnsiTheme="majorHAnsi" w:cstheme="majorHAnsi"/>
                <w:b/>
              </w:rPr>
              <w:t>Impact</w:t>
            </w:r>
          </w:p>
        </w:tc>
      </w:tr>
      <w:tr w:rsidR="00FC2BB5" w:rsidRPr="00844562" w:rsidTr="00FC2BB5">
        <w:tc>
          <w:tcPr>
            <w:tcW w:w="2358" w:type="dxa"/>
          </w:tcPr>
          <w:p w:rsidR="00FC2BB5" w:rsidRPr="00844562" w:rsidRDefault="00FC2BB5" w:rsidP="00495CB9">
            <w:pPr>
              <w:rPr>
                <w:rFonts w:asciiTheme="majorHAnsi" w:hAnsiTheme="majorHAnsi" w:cstheme="majorHAnsi"/>
              </w:rPr>
            </w:pPr>
            <w:r w:rsidRPr="00844562">
              <w:rPr>
                <w:rFonts w:asciiTheme="majorHAnsi" w:hAnsiTheme="majorHAnsi" w:cstheme="majorHAnsi"/>
              </w:rPr>
              <w:t>1 (Critical)</w:t>
            </w:r>
          </w:p>
        </w:tc>
        <w:tc>
          <w:tcPr>
            <w:tcW w:w="6930" w:type="dxa"/>
          </w:tcPr>
          <w:p w:rsidR="00FC2BB5" w:rsidRPr="00844562" w:rsidRDefault="00FC2BB5" w:rsidP="00FC2BB5">
            <w:pPr>
              <w:pStyle w:val="steps"/>
              <w:numPr>
                <w:ilvl w:val="0"/>
                <w:numId w:val="10"/>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This bug is critical enough to crash the system, cause file corruption, or cause potential data loss</w:t>
            </w:r>
          </w:p>
          <w:p w:rsidR="00FC2BB5" w:rsidRPr="00844562" w:rsidRDefault="00FC2BB5" w:rsidP="00FC2BB5">
            <w:pPr>
              <w:pStyle w:val="steps"/>
              <w:numPr>
                <w:ilvl w:val="0"/>
                <w:numId w:val="10"/>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It causes an abnormal return to the operating system (crash or a system failure message appears).</w:t>
            </w:r>
          </w:p>
          <w:p w:rsidR="00FC2BB5" w:rsidRPr="00844562" w:rsidRDefault="00FC2BB5" w:rsidP="00FC2BB5">
            <w:pPr>
              <w:numPr>
                <w:ilvl w:val="0"/>
                <w:numId w:val="10"/>
              </w:numPr>
              <w:jc w:val="both"/>
              <w:rPr>
                <w:rFonts w:asciiTheme="majorHAnsi" w:hAnsiTheme="majorHAnsi" w:cstheme="majorHAnsi"/>
              </w:rPr>
            </w:pPr>
            <w:r w:rsidRPr="00844562">
              <w:rPr>
                <w:rFonts w:asciiTheme="majorHAnsi" w:hAnsiTheme="majorHAnsi" w:cstheme="majorHAnsi"/>
              </w:rPr>
              <w:t>It causes the application to hang and requires re-booting the system.</w:t>
            </w:r>
          </w:p>
        </w:tc>
      </w:tr>
      <w:tr w:rsidR="00FC2BB5" w:rsidRPr="00844562" w:rsidTr="00FC2BB5">
        <w:tc>
          <w:tcPr>
            <w:tcW w:w="2358" w:type="dxa"/>
          </w:tcPr>
          <w:p w:rsidR="00FC2BB5" w:rsidRPr="00844562" w:rsidRDefault="00FC2BB5" w:rsidP="00495CB9">
            <w:pPr>
              <w:spacing w:before="60" w:after="60"/>
              <w:rPr>
                <w:rFonts w:asciiTheme="majorHAnsi" w:hAnsiTheme="majorHAnsi" w:cstheme="majorHAnsi"/>
              </w:rPr>
            </w:pPr>
            <w:r w:rsidRPr="00844562">
              <w:rPr>
                <w:rFonts w:asciiTheme="majorHAnsi" w:hAnsiTheme="majorHAnsi" w:cstheme="majorHAnsi"/>
              </w:rPr>
              <w:t>2 (High)</w:t>
            </w:r>
          </w:p>
        </w:tc>
        <w:tc>
          <w:tcPr>
            <w:tcW w:w="6930" w:type="dxa"/>
          </w:tcPr>
          <w:p w:rsidR="00FC2BB5" w:rsidRPr="00844562" w:rsidRDefault="00FC2BB5" w:rsidP="00FC2BB5">
            <w:pPr>
              <w:pStyle w:val="steps"/>
              <w:numPr>
                <w:ilvl w:val="0"/>
                <w:numId w:val="8"/>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It causes a lack of vital program functionality with workaround.</w:t>
            </w:r>
          </w:p>
        </w:tc>
      </w:tr>
      <w:tr w:rsidR="00FC2BB5" w:rsidRPr="00844562" w:rsidTr="00FC2BB5">
        <w:tc>
          <w:tcPr>
            <w:tcW w:w="2358" w:type="dxa"/>
          </w:tcPr>
          <w:p w:rsidR="00FC2BB5" w:rsidRPr="00844562" w:rsidRDefault="00FC2BB5" w:rsidP="00495CB9">
            <w:pPr>
              <w:spacing w:before="60" w:after="60"/>
              <w:rPr>
                <w:rFonts w:asciiTheme="majorHAnsi" w:hAnsiTheme="majorHAnsi" w:cstheme="majorHAnsi"/>
              </w:rPr>
            </w:pPr>
            <w:r w:rsidRPr="00844562">
              <w:rPr>
                <w:rFonts w:asciiTheme="majorHAnsi" w:hAnsiTheme="majorHAnsi" w:cstheme="majorHAnsi"/>
              </w:rPr>
              <w:lastRenderedPageBreak/>
              <w:t>3 (Medium)</w:t>
            </w:r>
          </w:p>
        </w:tc>
        <w:tc>
          <w:tcPr>
            <w:tcW w:w="6930" w:type="dxa"/>
          </w:tcPr>
          <w:p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 xml:space="preserve">This Bug will degrade the quality of the System.  </w:t>
            </w:r>
            <w:r w:rsidR="00EF0710" w:rsidRPr="00844562">
              <w:rPr>
                <w:rFonts w:asciiTheme="majorHAnsi" w:hAnsiTheme="majorHAnsi" w:cstheme="majorHAnsi"/>
              </w:rPr>
              <w:t>However,</w:t>
            </w:r>
            <w:r w:rsidRPr="00844562">
              <w:rPr>
                <w:rFonts w:asciiTheme="majorHAnsi" w:hAnsiTheme="majorHAnsi" w:cstheme="majorHAnsi"/>
              </w:rPr>
              <w:t xml:space="preserve"> there is an intelligent workaround for achieving the desired functionality - for example through another screen.</w:t>
            </w:r>
          </w:p>
          <w:p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This bug prevents other areas of the product from being tested. However other areas can be independently tested.</w:t>
            </w:r>
          </w:p>
        </w:tc>
      </w:tr>
      <w:tr w:rsidR="00FC2BB5" w:rsidRPr="00844562" w:rsidTr="00FC2BB5">
        <w:tc>
          <w:tcPr>
            <w:tcW w:w="2358" w:type="dxa"/>
          </w:tcPr>
          <w:p w:rsidR="00FC2BB5" w:rsidRPr="00844562" w:rsidRDefault="00FC2BB5" w:rsidP="00495CB9">
            <w:pPr>
              <w:pStyle w:val="steps"/>
              <w:numPr>
                <w:ilvl w:val="0"/>
                <w:numId w:val="0"/>
              </w:numPr>
              <w:spacing w:before="6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4 (Low)</w:t>
            </w:r>
          </w:p>
        </w:tc>
        <w:tc>
          <w:tcPr>
            <w:tcW w:w="6930" w:type="dxa"/>
          </w:tcPr>
          <w:p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There is an insufficient or unclear error message, which has minimum impact on product use.</w:t>
            </w:r>
          </w:p>
        </w:tc>
      </w:tr>
      <w:tr w:rsidR="00FC2BB5" w:rsidRPr="00844562" w:rsidTr="00FC2BB5">
        <w:tc>
          <w:tcPr>
            <w:tcW w:w="2358" w:type="dxa"/>
          </w:tcPr>
          <w:p w:rsidR="00FC2BB5" w:rsidRPr="00844562" w:rsidRDefault="00FC2BB5" w:rsidP="00495CB9">
            <w:pPr>
              <w:pStyle w:val="BodyTextIndent2"/>
              <w:ind w:left="0" w:right="-198"/>
              <w:jc w:val="both"/>
              <w:rPr>
                <w:rFonts w:asciiTheme="majorHAnsi" w:eastAsiaTheme="minorHAnsi" w:hAnsiTheme="majorHAnsi" w:cstheme="majorHAnsi"/>
                <w:sz w:val="22"/>
                <w:szCs w:val="22"/>
              </w:rPr>
            </w:pPr>
            <w:r w:rsidRPr="00844562">
              <w:rPr>
                <w:rFonts w:asciiTheme="majorHAnsi" w:eastAsiaTheme="minorHAnsi" w:hAnsiTheme="majorHAnsi" w:cstheme="majorHAnsi"/>
                <w:sz w:val="22"/>
                <w:szCs w:val="22"/>
              </w:rPr>
              <w:t>5(Cosmetic)</w:t>
            </w:r>
          </w:p>
          <w:p w:rsidR="00FC2BB5" w:rsidRPr="00844562" w:rsidRDefault="00FC2BB5" w:rsidP="00495CB9">
            <w:pPr>
              <w:spacing w:before="60" w:after="60"/>
              <w:rPr>
                <w:rFonts w:asciiTheme="majorHAnsi" w:hAnsiTheme="majorHAnsi" w:cstheme="majorHAnsi"/>
              </w:rPr>
            </w:pPr>
          </w:p>
        </w:tc>
        <w:tc>
          <w:tcPr>
            <w:tcW w:w="6930" w:type="dxa"/>
          </w:tcPr>
          <w:p w:rsidR="00FC2BB5" w:rsidRPr="00844562" w:rsidRDefault="00FC2BB5" w:rsidP="00FC2BB5">
            <w:pPr>
              <w:numPr>
                <w:ilvl w:val="0"/>
                <w:numId w:val="9"/>
              </w:numPr>
              <w:jc w:val="both"/>
              <w:rPr>
                <w:rFonts w:asciiTheme="majorHAnsi" w:hAnsiTheme="majorHAnsi" w:cstheme="majorHAnsi"/>
              </w:rPr>
            </w:pPr>
            <w:r w:rsidRPr="00844562">
              <w:rPr>
                <w:rFonts w:asciiTheme="majorHAnsi" w:hAnsiTheme="majorHAnsi" w:cstheme="majorHAnsi"/>
              </w:rPr>
              <w:t>There is an insufficient or unclear error message that has no impact on product use.</w:t>
            </w:r>
          </w:p>
        </w:tc>
      </w:tr>
    </w:tbl>
    <w:p w:rsidR="00FC2BB5" w:rsidRPr="00844562" w:rsidRDefault="00FC2BB5" w:rsidP="00FC2BB5">
      <w:pPr>
        <w:spacing w:after="120" w:line="240" w:lineRule="auto"/>
        <w:rPr>
          <w:rFonts w:asciiTheme="majorHAnsi" w:eastAsia="Times New Roman" w:hAnsiTheme="majorHAnsi" w:cstheme="majorHAnsi"/>
          <w:szCs w:val="20"/>
        </w:rPr>
      </w:pP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p>
    <w:p w:rsidR="00FC2BB5" w:rsidRPr="00844562" w:rsidRDefault="00FC2BB5" w:rsidP="00FC2BB5">
      <w:pPr>
        <w:pStyle w:val="Heading2"/>
        <w:ind w:left="990" w:hanging="630"/>
        <w:rPr>
          <w:rFonts w:cstheme="majorHAnsi"/>
        </w:rPr>
      </w:pPr>
      <w:bookmarkStart w:id="16" w:name="_Toc508839610"/>
      <w:r w:rsidRPr="00844562">
        <w:rPr>
          <w:rFonts w:cstheme="majorHAnsi"/>
        </w:rPr>
        <w:t>Defect tracking &amp; Reporting</w:t>
      </w:r>
      <w:bookmarkEnd w:id="16"/>
    </w:p>
    <w:p w:rsidR="00FC2BB5" w:rsidRPr="00844562" w:rsidRDefault="00FC2BB5" w:rsidP="00FC2BB5">
      <w:pPr>
        <w:ind w:left="270" w:firstLine="720"/>
        <w:rPr>
          <w:rFonts w:asciiTheme="majorHAnsi" w:hAnsiTheme="majorHAnsi" w:cstheme="majorHAnsi"/>
        </w:rPr>
      </w:pPr>
      <w:r w:rsidRPr="00844562">
        <w:rPr>
          <w:rFonts w:asciiTheme="majorHAnsi" w:hAnsiTheme="majorHAnsi" w:cstheme="majorHAnsi"/>
        </w:rPr>
        <w:t>Following flowchart depicts Defect Tracking Process:</w:t>
      </w:r>
    </w:p>
    <w:p w:rsidR="00FC2BB5" w:rsidRPr="00844562" w:rsidRDefault="00FC2BB5" w:rsidP="00FC2BB5">
      <w:pPr>
        <w:ind w:left="270" w:firstLine="720"/>
        <w:rPr>
          <w:rFonts w:asciiTheme="majorHAnsi" w:hAnsiTheme="majorHAnsi" w:cstheme="majorHAnsi"/>
        </w:rPr>
      </w:pPr>
      <w:r w:rsidRPr="00844562">
        <w:rPr>
          <w:rFonts w:asciiTheme="majorHAnsi" w:hAnsiTheme="majorHAnsi" w:cstheme="majorHAnsi"/>
          <w:noProof/>
          <w:sz w:val="24"/>
          <w:lang w:val="en-IN" w:eastAsia="en-IN"/>
        </w:rPr>
        <mc:AlternateContent>
          <mc:Choice Requires="wpg">
            <w:drawing>
              <wp:inline distT="0" distB="0" distL="0" distR="0" wp14:anchorId="33819F34" wp14:editId="0EC5590C">
                <wp:extent cx="5788660" cy="3318510"/>
                <wp:effectExtent l="0" t="0" r="21590" b="15240"/>
                <wp:docPr id="35" name="Group 34"/>
                <wp:cNvGraphicFramePr/>
                <a:graphic xmlns:a="http://schemas.openxmlformats.org/drawingml/2006/main">
                  <a:graphicData uri="http://schemas.microsoft.com/office/word/2010/wordprocessingGroup">
                    <wpg:wgp>
                      <wpg:cNvGrpSpPr/>
                      <wpg:grpSpPr>
                        <a:xfrm>
                          <a:off x="0" y="0"/>
                          <a:ext cx="5788660" cy="3318510"/>
                          <a:chOff x="0" y="1066800"/>
                          <a:chExt cx="9144000" cy="5105400"/>
                        </a:xfrm>
                      </wpg:grpSpPr>
                      <wps:wsp>
                        <wps:cNvPr id="9" name="Rectangle 9"/>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 name="Group 10"/>
                        <wpg:cNvGrpSpPr/>
                        <wpg:grpSpPr>
                          <a:xfrm>
                            <a:off x="117475" y="1447800"/>
                            <a:ext cx="8983133" cy="4495800"/>
                            <a:chOff x="117475" y="1447800"/>
                            <a:chExt cx="8983133" cy="4495800"/>
                          </a:xfrm>
                        </wpg:grpSpPr>
                        <wps:wsp>
                          <wps:cNvPr id="11"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2"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3" name="Rectangle 13"/>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17"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18"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1"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3"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4"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5"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26"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29"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1"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33819F34" id="Group 34" o:spid="_x0000_s1029" style="width:455.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17dggAANpMAAAOAAAAZHJzL2Uyb0RvYy54bWzsXMly20YQvacq/4DCPSb2hWXK5chLUqU4&#10;LltJziAIkkiwZTASqXx93iwYgJsoSyRt0bhIxDYAel6/edPdg5evlnmm3SakTstipJsvDF1Liric&#10;pMVspP9x/e6nQNdqGhWTKCuLZKTfJbX+6uLHH14uqmFilfMymyREQyNFPVxUI31OaTUcDOp4nuRR&#10;/aKskgIHpyXJI4pNMhtMSLRA63k2sAzDGyxKMqlIGSd1jb1vxEH9grc/nSYx/X06rROqZSMdz0b5&#10;X8L/jtnfwcXLaDgjUTVPY/kY0SOeIo/SAjdVTb2JaKTdkHSjqTyNSVmXU/oiLvNBOZ2mccLfAW9j&#10;Gmtv856UNxV/l9lwMauUmWDaNTs9utn4w+1HoqWTkW67ulZEOfqI31azHWacRTUb4pz3pPpcfSRy&#10;x0xssfddTknO/uNNtCU3650ya7KkWoydrh8Engfrxzhm22bgmtLw8Ry9015nGp4XGOrYW3l9aDqO&#10;gd38elzrYos926C5/YA9pXqoRQUo1a216qdZ6/M8qhLeCTWzhLRW2BjrEyAWFbMs0UJhL36WMlY9&#10;rGG3nZZaeePGXnvfNxpWpKbvkzLX2I+RTvAQHH7R7VVNhWmaU9i96zJLJ+/SLOMbzLeSy4xotxG8&#10;gi4tfml2k/9WTsQ+eFbTDdjN+oifir5Rluceylrh/bByg6zYd8/xzJId2LkQ3cmuRGc2RuO/6F2W&#10;sPay4lMyBVIBKPHA6gnEw0VxnBTU5O9Sz6NJIna7O5+ZN8hansIwqm3ZwKqNmraFZeX57NKEU4y6&#10;2BB3v+9idQW/c1lQdXGeFiXZ1kCGt5J3Fuc3RhKmYVYal5M7IJPQ7LIUTBcV8bwE0cWU8IulVwiP&#10;5r6inFtCGk65QgDCSb+QAEzTd3wwCTwdXusrb26wHYSBbdq28GXHCV11huKCXU3E84YQdjXyNQnB&#10;NBvrvb6hJScNzXTXKIH1eV1dlfE/tVaUl3MQR/KakHIxT6IJeEr0M+sqMA3jENZHwhu08QLuCXaO&#10;0DxHyRr1+q5jM2My09uu4cKH2d2BUUmjpuuCXTEeMxr2QTJhIGHVtNRQhmSVaVYu8IyEvknilA3w&#10;/LY7KKYoGb/wG2aFthjpoWu5As0r5ENmY0U9zDVbQumelqcUsiBL85HOSUe+CjPT22LC70KjNBO/&#10;txMHXY6XYmBrOkE6CdQKKBPO8Z+uLTDyj/T635uIJLqW/VqgEzj9QirwDcf1LdiUdI+Mu0eKm5y7&#10;HLq/63Jy45IKrYHBvoroVfG5ilkvs25hxr5e/hWRSpqboqM+CORsM7Q4V7q+eBW5gcFO4OToo55p&#10;bYLcbsyrIHs8jO+iBgVxi8FeQtwxXDdomHMfxK8TAv6NqGTgZwdyKdbUSNCD/AH6mrM0fE0SbjMO&#10;YnQSQrjVduZJUR7anhxDLduzNokcTO4zpmdEjjNDbw+R75OH3xx390z98EniDhA7DYivGTn+XC61&#10;dTGi0SV2N8PRsWSJZdp+AI8CVC3H9hyDe1KrSkLfNS0MKwzLbuhjdne/KHk8ljsoP6S8UGY9FWhp&#10;ozTOTVyoAESHd5V1T6AuHMMPA0W8oQOaZVhssWr2xNtLZBVr3EG83gbx+msK+TTE65i+Z97LvJiJ&#10;O1IrP0vm9Rq79sz70IjyDsz6DWav0iLRuJpcCUJszuh4Q9d3FQISTwpahKbHokEY/BEWtm0xX2sZ&#10;V4pcRHx9n09xVIhnIwaa4dG3zZtZmJSReGf4P0CAApF5GYfYEpPQKDcMJSmPDCPMMNLzZIIAQ4Ik&#10;CfuFYWV71KKH8hOhDEITkzcO5fWYPAPCutI9EJRN2wudhm89DxO0tfib7xuOB09jSnc1f9FjGX7+&#10;+Hjb2QriLUkm8yGIPlRI2Q2N0Jf0bNm9IO5jxvemq7eLCxY+F4ysIhHIlWAA7CiM0yjiFThvjUUY&#10;ThBKhn6WiljNNHoZ8TQZYalsHpcRyHusAvaIOsK1bIR3RQrV2qYjPB+RCTlv63XEAfN256ojWHh1&#10;PaGBffsRfSgd4XuObTXS+PvUESobrSbXp6JoVgByntloSyXqBEmrHOg9seIDTfZ8w0O5hUxrbCNp&#10;1/cDV0YvepLuSbpTo7pDJjsNSQswq+Dm8cEc2AYvw+KVQ4ZvmHAsDA4bUTgHZUU+l5h9FK5bD9RH&#10;LtRkTpZQoPKrG4Uz1bzkSGDWplla/cJC0fzXn01SW1YlO67h2VJ/2KhF3qiosA3HD0OEW55XbA5O&#10;2keRj1HdbakkniBjJdq+En5lnWxL0Fy9twSNqgkGb4bewPR6kj5oOefZTgtV1q8NzK1Hl08fmEMO&#10;0PIR3lgRIHYQWg58kgEcRc6WzfG/W4V8c0VCyq6nmvWdLWhVfq8ts0eE+ZSxDCSsQ0RUAEXXBRhF&#10;RqbDxd9tDXKzYKQvQv6SRX47poMq98cVCOLR+yF+oNhGdzroYLVesI5wGdZ4SH191hdldJaU7Fs4&#10;cq6kbasUYIe0TxqARpE8r5gHaTu+5QXrAmOlsvMhwK4iEmVZkpVYO5y3ZUcsajKbyLlvNPkb89E8&#10;w4JiLJ/UzO5qJ77AhE/fmkVX7NLD1igdssq5TdmeSsGcb9zaXk0uimhbJxt+xORil9td00ZFPlem&#10;rXrpuf1IiwLPlttVclHNIq31RMxpZpEBPi3gQaswZY7qDputP12ZRULMsALT5zuLbMsQTkXCZ4ta&#10;lTps15ognbdfYx8qJW6ZnmU2VR79Ir9+Ofb9X4LZPknEJ1q6aRYVZDpSlJrpEplRAdX6aqnUtvx3&#10;X+zc6wh8mWnbV412YFmlXJSOWF/7dxoZgfXWYfMdja3Lr7srVtlMUn3BYsc3Br65YHS7mP2MZUT7&#10;TSj+lQz+AS0+35Yf+2Jf6Opu87PaT5Jd/A8AAP//AwBQSwMEFAAGAAgAAAAhANEzR+7cAAAABQEA&#10;AA8AAABkcnMvZG93bnJldi54bWxMj0FLw0AQhe+C/2EZwZvdbKRBYzalFPVUBFtBvE2z0yQ0Oxuy&#10;2yT9965e9DLweI/3vilWs+3ESINvHWtQiwQEceVMy7WGj/3L3QMIH5ANdo5Jw4U8rMrrqwJz4yZ+&#10;p3EXahFL2OeooQmhz6X0VUMW/cL1xNE7usFiiHKopRlwiuW2k2mSZNJiy3GhwZ42DVWn3dlqeJ1w&#10;Wt+r53F7Om4uX/vl2+dWkda3N/P6CUSgOfyF4Qc/okMZmQ7uzMaLTkN8JPze6D0qlYE4aFimaQay&#10;LOR/+vIbAAD//wMAUEsBAi0AFAAGAAgAAAAhALaDOJL+AAAA4QEAABMAAAAAAAAAAAAAAAAAAAAA&#10;AFtDb250ZW50X1R5cGVzXS54bWxQSwECLQAUAAYACAAAACEAOP0h/9YAAACUAQAACwAAAAAAAAAA&#10;AAAAAAAvAQAAX3JlbHMvLnJlbHNQSwECLQAUAAYACAAAACEAOFy9e3YIAADaTAAADgAAAAAAAAAA&#10;AAAAAAAuAgAAZHJzL2Uyb0RvYy54bWxQSwECLQAUAAYACAAAACEA0TNH7twAAAAFAQAADwAAAAAA&#10;AAAAAAAAAADQCgAAZHJzL2Rvd25yZXYueG1sUEsFBgAAAAAEAAQA8wAAANkLAAAAAA==&#10;">
                <v:rect id="Rectangle 9" o:spid="_x0000_s1030"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izwgAAANoAAAAPAAAAZHJzL2Rvd25yZXYueG1sRI/NigIx&#10;EITvgu8QWtibZhRW3NEoMui64EVdwWsz6fnBSWdIos6+/UYQPBZV9RW1WHWmEXdyvrasYDxKQBDn&#10;VtdcKjj/boczED4ga2wsk4I/8rBa9nsLTLV98JHup1CKCGGfooIqhDaV0ucVGfQj2xJHr7DOYIjS&#10;lVI7fES4aeQkSabSYM1xocKWsory6+lmFFwObrvbZ7PvG35ufJGdL7Ipdkp9DLr1HESgLrzDr/aP&#10;VvAFzyvxBsjlPwAAAP//AwBQSwECLQAUAAYACAAAACEA2+H2y+4AAACFAQAAEwAAAAAAAAAAAAAA&#10;AAAAAAAAW0NvbnRlbnRfVHlwZXNdLnhtbFBLAQItABQABgAIAAAAIQBa9CxbvwAAABUBAAALAAAA&#10;AAAAAAAAAAAAAB8BAABfcmVscy8ucmVsc1BLAQItABQABgAIAAAAIQCeUkizwgAAANoAAAAPAAAA&#10;AAAAAAAAAAAAAAcCAABkcnMvZG93bnJldi54bWxQSwUGAAAAAAMAAwC3AAAA9gIAAAAA&#10;" fillcolor="#d5dce4 [671]" strokecolor="#e7e6e6 [3214]" strokeweight="1pt"/>
                <v:group id="Group 10" o:spid="_x0000_s1031"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AutoShape 15" o:spid="_x0000_s1032"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ydwgAAANsAAAAPAAAAZHJzL2Rvd25yZXYueG1sRE9NawIx&#10;EL0X/A9hhF6KZvUgZTWKCKIt2LK2hx6HZLpZ3EyWJOraX98UCt7m8T5nsepdKy4UYuNZwWRcgCDW&#10;3jRcK/j82I6eQcSEbLD1TApuFGG1HDwssDT+yhVdjqkWOYRjiQpsSl0pZdSWHMax74gz9+2Dw5Rh&#10;qKUJeM3hrpXTophJhw3nBosdbSzp0/HsFHzdKr17t3L98/rWVjEcXp70tFPqcdiv5yAS9eku/nfv&#10;TZ4/gb9f8gFy+QsAAP//AwBQSwECLQAUAAYACAAAACEA2+H2y+4AAACFAQAAEwAAAAAAAAAAAAAA&#10;AAAAAAAAW0NvbnRlbnRfVHlwZXNdLnhtbFBLAQItABQABgAIAAAAIQBa9CxbvwAAABUBAAALAAAA&#10;AAAAAAAAAAAAAB8BAABfcmVscy8ucmVsc1BLAQItABQABgAIAAAAIQBfEuydwgAAANsAAAAPAAAA&#10;AAAAAAAAAAAAAAcCAABkcnMvZG93bnJldi54bWxQSwUGAAAAAAMAAwC3AAAA9gIAAAAA&#1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3"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tTwQAAANsAAAAPAAAAZHJzL2Rvd25yZXYueG1sRE9Ni8Iw&#10;EL0L+x/CLHizqS6IVKOIsIusJ1tBj2MztsVmUppYq7/eCAt7m8f7nMWqN7XoqHWVZQXjKAZBnFtd&#10;caHgkH2PZiCcR9ZYWyYFD3KwWn4MFphoe+c9dakvRAhhl6CC0vsmkdLlJRl0kW2IA3exrUEfYFtI&#10;3eI9hJtaTuJ4Kg1WHBpKbGhTUn5Nb0bB/vf04Kf++tnNujTfHfvnOYszpYaf/XoOwlPv/8V/7q0O&#10;8yfw/iUcIJcvAAAA//8DAFBLAQItABQABgAIAAAAIQDb4fbL7gAAAIUBAAATAAAAAAAAAAAAAAAA&#10;AAAAAABbQ29udGVudF9UeXBlc10ueG1sUEsBAi0AFAAGAAgAAAAhAFr0LFu/AAAAFQEAAAsAAAAA&#10;AAAAAAAAAAAAHwEAAF9yZWxzLy5yZWxzUEsBAi0AFAAGAAgAAAAhAOLE+1PBAAAA2wAAAA8AAAAA&#10;AAAAAAAAAAAABwIAAGRycy9kb3ducmV2LnhtbFBLBQYAAAAAAwADALcAAAD1AgAAAAA=&#1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3" o:spid="_x0000_s1034"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1dwgAAANsAAAAPAAAAZHJzL2Rvd25yZXYueG1sRE9Na8JA&#10;EL0X/A/LCN7qRkOrRFeRgCC0B6uieBuyYxLMzsbsVpN/7xYK3ubxPme+bE0l7tS40rKC0TACQZxZ&#10;XXKu4LBfv09BOI+ssbJMCjpysFz03uaYaPvgH7rvfC5CCLsEFRTe14mULivIoBvamjhwF9sY9AE2&#10;udQNPkK4qeQ4ij6lwZJDQ4E1pQVl192vUVB28fb8nZ4m6dftGDvbHV38YZQa9NvVDISn1r/E/+6N&#10;DvNj+PslHCAXTwAAAP//AwBQSwECLQAUAAYACAAAACEA2+H2y+4AAACFAQAAEwAAAAAAAAAAAAAA&#10;AAAAAAAAW0NvbnRlbnRfVHlwZXNdLnhtbFBLAQItABQABgAIAAAAIQBa9CxbvwAAABUBAAALAAAA&#10;AAAAAAAAAAAAAB8BAABfcmVscy8ucmVsc1BLAQItABQABgAIAAAAIQCOXF1dwgAAANsAAAAPAAAA&#10;AAAAAAAAAAAAAAcCAABkcnMvZG93bnJldi54bWxQSwUGAAAAAAMAAwC3AAAA9gIAAAAA&#10;" filled="f"/>
                  <v:shape id="Text Box 5" o:spid="_x0000_s1035"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5" o:spid="_x0000_s1036"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ywwAAANsAAAAPAAAAZHJzL2Rvd25yZXYueG1sRE9Na8JA&#10;EL0L/Q/LCN7MRoO2pG5CCRQKeqi2WHobstMkNDsbs6sm/74rCL3N433OJh9MKy7Uu8aygkUUgyAu&#10;rW64UvD58Tp/AuE8ssbWMikYyUGePUw2mGp75T1dDr4SIYRdigpq77tUSlfWZNBFtiMO3I/tDfoA&#10;+0rqHq8h3LRyGcdrabDh0FBjR0VN5e/hbBQ0Y/L+vSu+Hovt6Zg4Ox5dsjJKzabDyzMIT4P/F9/d&#10;bzrMX8Htl3CAzP4AAAD//wMAUEsBAi0AFAAGAAgAAAAhANvh9svuAAAAhQEAABMAAAAAAAAAAAAA&#10;AAAAAAAAAFtDb250ZW50X1R5cGVzXS54bWxQSwECLQAUAAYACAAAACEAWvQsW78AAAAVAQAACwAA&#10;AAAAAAAAAAAAAAAfAQAAX3JlbHMvLnJlbHNQSwECLQAUAAYACAAAACEAbvlgssMAAADbAAAADwAA&#10;AAAAAAAAAAAAAAAHAgAAZHJzL2Rvd25yZXYueG1sUEsFBgAAAAADAAMAtwAAAPcCAAAAAA==&#10;" filled="f"/>
                  <v:shape id="Text Box 7" o:spid="_x0000_s1037"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8"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fQwwAAANsAAAAPAAAAZHJzL2Rvd25yZXYueG1sRE9Li8Iw&#10;EL4L+x/CLHjT1D1oqUZZBBfBx6IuorehmW2LzaQkUeu/NwvC3ubje85k1ppa3Mj5yrKCQT8BQZxb&#10;XXGh4Oew6KUgfEDWWFsmBQ/yMJu+dSaYaXvnHd32oRAxhH2GCsoQmkxKn5dk0PdtQxy5X+sMhghd&#10;IbXDeww3tfxIkqE0WHFsKLGheUn5ZX81CnbrxSo9rq5t7s5fg+3he705+VSp7nv7OQYRqA3/4pd7&#10;qeP8Efz9Eg+Q0ycAAAD//wMAUEsBAi0AFAAGAAgAAAAhANvh9svuAAAAhQEAABMAAAAAAAAAAAAA&#10;AAAAAAAAAFtDb250ZW50X1R5cGVzXS54bWxQSwECLQAUAAYACAAAACEAWvQsW78AAAAVAQAACwAA&#10;AAAAAAAAAAAAAAAfAQAAX3JlbHMvLnJlbHNQSwECLQAUAAYACAAAACEA+XM30MMAAADbAAAADwAA&#10;AAAAAAAAAAAAAAAHAgAAZHJzL2Rvd25yZXYueG1sUEsFBgAAAAADAAMAtwAAAPcCAAAAAA==&#10;">
                    <v:stroke endarrow="block"/>
                  </v:line>
                  <v:line id="Line 9" o:spid="_x0000_s1039"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OixgAAANsAAAAPAAAAZHJzL2Rvd25yZXYueG1sRI9Ba8JA&#10;EIXvQv/DMoXedGMPJURXKQVLQVsxlqK3ITtNQrOzYXfV9N87B8HbDO/Ne9/Ml4Pr1JlCbD0bmE4y&#10;UMSVty3XBr73q3EOKiZki51nMvBPEZaLh9EcC+svvKNzmWolIRwLNNCk1Bdax6ohh3Hie2LRfn1w&#10;mGQNtbYBLxLuOv2cZS/aYcvS0GBPbw1Vf+XJGdhtVuv8Z30aqnB8n37tt5vPQ8yNeXocXmegEg3p&#10;br5df1jBF1j5RQbQiysAAAD//wMAUEsBAi0AFAAGAAgAAAAhANvh9svuAAAAhQEAABMAAAAAAAAA&#10;AAAAAAAAAAAAAFtDb250ZW50X1R5cGVzXS54bWxQSwECLQAUAAYACAAAACEAWvQsW78AAAAVAQAA&#10;CwAAAAAAAAAAAAAAAAAfAQAAX3JlbHMvLnJlbHNQSwECLQAUAAYACAAAACEAiOyjosYAAADbAAAA&#10;DwAAAAAAAAAAAAAAAAAHAgAAZHJzL2Rvd25yZXYueG1sUEsFBgAAAAADAAMAtwAAAPoCAAAAAA==&#10;">
                    <v:stroke endarrow="block"/>
                  </v:line>
                  <v:rect id="Rectangle 19" o:spid="_x0000_s1040"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3wgAAANsAAAAPAAAAZHJzL2Rvd25yZXYueG1sRE9La8JA&#10;EL4X+h+WEXqrGw2+UlcpgYKgB6ui9DZkp0lodjZmV03+vSsIvc3H95z5sjWVuFLjSssKBv0IBHFm&#10;dcm5gsP+630KwnlkjZVlUtCRg+Xi9WWOibY3/qbrzucihLBLUEHhfZ1I6bKCDLq+rYkD92sbgz7A&#10;Jpe6wVsIN5UcRtFYGiw5NBRYU1pQ9re7GAVlF29/Nulpkq7Px9jZ7ujikVHqrdd+foDw1Pp/8dO9&#10;0mH+DB6/hAPk4g4AAP//AwBQSwECLQAUAAYACAAAACEA2+H2y+4AAACFAQAAEwAAAAAAAAAAAAAA&#10;AAAAAAAAW0NvbnRlbnRfVHlwZXNdLnhtbFBLAQItABQABgAIAAAAIQBa9CxbvwAAABUBAAALAAAA&#10;AAAAAAAAAAAAAB8BAABfcmVscy8ucmVsc1BLAQItABQABgAIAAAAIQDvtGq3wgAAANsAAAAPAAAA&#10;AAAAAAAAAAAAAAcCAABkcnMvZG93bnJldi54bWxQSwUGAAAAAAMAAwC3AAAA9gIAAAAA&#10;" filled="f"/>
                  <v:shape id="Text Box 11" o:spid="_x0000_s1041"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42"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CCxQAAANsAAAAPAAAAZHJzL2Rvd25yZXYueG1sRI9Ba8JA&#10;FITvhf6H5Qm91U1ykBBdpRRSBG2LRkq9PbLPJJh9G3ZXTf99t1DwOMzMN8xiNZpeXMn5zrKCdJqA&#10;IK6t7rhRcKjK5xyED8gae8uk4Ic8rJaPDwsstL3xjq770IgIYV+ggjaEoZDS1y0Z9FM7EEfvZJ3B&#10;EKVrpHZ4i3DTyyxJZtJgx3GhxYFeW6rP+4tRsNuWm/xrcxlrd3xLP6rP7fu3z5V6mowvcxCBxnAP&#10;/7fXWkGWwt+X+APk8hcAAP//AwBQSwECLQAUAAYACAAAACEA2+H2y+4AAACFAQAAEwAAAAAAAAAA&#10;AAAAAAAAAAAAW0NvbnRlbnRfVHlwZXNdLnhtbFBLAQItABQABgAIAAAAIQBa9CxbvwAAABUBAAAL&#10;AAAAAAAAAAAAAAAAAB8BAABfcmVscy8ucmVsc1BLAQItABQABgAIAAAAIQDXusCCxQAAANsAAAAP&#10;AAAAAAAAAAAAAAAAAAcCAABkcnMvZG93bnJldi54bWxQSwUGAAAAAAMAAwC3AAAA+QIAAAAA&#10;">
                    <v:stroke endarrow="block"/>
                  </v:line>
                  <v:rect id="Rectangle 22" o:spid="_x0000_s1043"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4"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tuxQAAANsAAAAPAAAAZHJzL2Rvd25yZXYueG1sRI9Ba8JA&#10;FITvQv/D8gq96UYL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BIJPtuxQAAANsAAAAP&#10;AAAAAAAAAAAAAAAAAAcCAABkcnMvZG93bnJldi54bWxQSwUGAAAAAAMAAwC3AAAA+QIAAAAA&#10;">
                    <v:stroke endarrow="block"/>
                  </v:line>
                  <v:line id="Line 16" o:spid="_x0000_s1045"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MaxQAAANsAAAAPAAAAZHJzL2Rvd25yZXYueG1sRI9Ba8JA&#10;FITvQv/D8gq96UYp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DHzWMaxQAAANsAAAAP&#10;AAAAAAAAAAAAAAAAAAcCAABkcnMvZG93bnJldi54bWxQSwUGAAAAAAMAAwC3AAAA+QIAAAAA&#10;">
                    <v:stroke endarrow="block"/>
                  </v:line>
                  <v:line id="Line 17" o:spid="_x0000_s1046"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XxMwAAAANsAAAAPAAAAZHJzL2Rvd25yZXYueG1sRI9Li8Iw&#10;FIX3A/Mfwh1wN00V1NIxigjCbH0gLi/NtSmT3NQmY+u/N4Lg8nAeH2exGpwVN+pC41nBOMtBEFde&#10;N1wrOB623wWIEJE1Ws+k4E4BVsvPjwWW2ve8o9s+1iKNcChRgYmxLaUMlSGHIfMtcfIuvnMYk+xq&#10;qTvs07izcpLnM+mw4UQw2NLGUPW3/3cKbJEX19Nm3p93OlG2J2t4PlZq9DWsf0BEGuI7/Gr/agWT&#10;KTy/pB8glw8AAAD//wMAUEsBAi0AFAAGAAgAAAAhANvh9svuAAAAhQEAABMAAAAAAAAAAAAAAAAA&#10;AAAAAFtDb250ZW50X1R5cGVzXS54bWxQSwECLQAUAAYACAAAACEAWvQsW78AAAAVAQAACwAAAAAA&#10;AAAAAAAAAAAfAQAAX3JlbHMvLnJlbHNQSwECLQAUAAYACAAAACEAsvF8TMAAAADbAAAADwAAAAAA&#10;AAAAAAAAAAAHAgAAZHJzL2Rvd25yZXYueG1sUEsFBgAAAAADAAMAtwAAAPQCAAAAAA==&#10;"/>
                  <v:line id="Line 18" o:spid="_x0000_s1047"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TFwgAAANsAAAAPAAAAZHJzL2Rvd25yZXYueG1sRI/BqsIw&#10;FET3gv8QruBGNG0XRapRRFCLm8dTP+DSXNtqc1OaqPXvjfDgLYeZOcMs171pxJM6V1tWEM8iEMSF&#10;1TWXCi7n3XQOwnlkjY1lUvAmB+vVcLDETNsX/9Lz5EsRIOwyVFB532ZSuqIig25mW+LgXW1n0AfZ&#10;lVJ3+Apw08gkilJpsOawUGFL24qK++lhFGzan9sjyeO9js7JZNLkaWwPR6XGo36zAOGp9//hv3au&#10;FSQpfL+EHyBXHwAAAP//AwBQSwECLQAUAAYACAAAACEA2+H2y+4AAACFAQAAEwAAAAAAAAAAAAAA&#10;AAAAAAAAW0NvbnRlbnRfVHlwZXNdLnhtbFBLAQItABQABgAIAAAAIQBa9CxbvwAAABUBAAALAAAA&#10;AAAAAAAAAAAAAB8BAABfcmVscy8ucmVsc1BLAQItABQABgAIAAAAIQCnaATFwgAAANsAAAAPAAAA&#10;AAAAAAAAAAAAAAcCAABkcnMvZG93bnJldi54bWxQSwUGAAAAAAMAAwC3AAAA9gIAAAAA&#10;">
                    <v:stroke endarrow="block"/>
                  </v:line>
                  <v:shape id="Text Box 19" o:spid="_x0000_s1048"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9"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YEwQAAANsAAAAPAAAAZHJzL2Rvd25yZXYueG1sRE/LasJA&#10;FN0X/IfhCt3ViSkUiY4igkXMykTQ5TVzm4Rm7oTMNA+/vrModHk4781uNI3oqXO1ZQXLRQSCuLC6&#10;5lLBNT++rUA4j6yxsUwKJnKw285eNphoO/CF+syXIoSwS1BB5X2bSOmKigy6hW2JA/dlO4M+wK6U&#10;usMhhJtGxlH0IQ3WHBoqbOlQUfGd/RgFl/N94qd+/0xXfVakt/H5yKNcqdf5uF+D8DT6f/Gf+6QV&#10;xGFs+BJ+gNz+AgAA//8DAFBLAQItABQABgAIAAAAIQDb4fbL7gAAAIUBAAATAAAAAAAAAAAAAAAA&#10;AAAAAABbQ29udGVudF9UeXBlc10ueG1sUEsBAi0AFAAGAAgAAAAhAFr0LFu/AAAAFQEAAAsAAAAA&#10;AAAAAAAAAAAAHwEAAF9yZWxzLy5yZWxzUEsBAi0AFAAGAAgAAAAhAE1ABgTBAAAA2wAAAA8AAAAA&#10;AAAAAAAAAAAABwIAAGRycy9kb3ducmV2LnhtbFBLBQYAAAAAAwADALcAAAD1AgAAAAA=&#1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50"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yExgAAANsAAAAPAAAAZHJzL2Rvd25yZXYueG1sRI9Ba8JA&#10;FITvhf6H5RV6qxs9lJi6CaVgKWgrxiJ6e2SfSWj2bdhdNf57tyB4HGbmG2ZWDKYTJ3K+taxgPEpA&#10;EFdWt1wr+N3MX1IQPiBr7CyTggt5KPLHhxlm2p55Tacy1CJC2GeooAmhz6T0VUMG/cj2xNE7WGcw&#10;ROlqqR2eI9x0cpIkr9Jgy3GhwZ4+Gqr+yqNRsF7OF+l2cRwqt/8c/2xWy++dT5V6fhre30AEGsI9&#10;fGt/aQWTKfx/iT9A5lcAAAD//wMAUEsBAi0AFAAGAAgAAAAhANvh9svuAAAAhQEAABMAAAAAAAAA&#10;AAAAAAAAAAAAAFtDb250ZW50X1R5cGVzXS54bWxQSwECLQAUAAYACAAAACEAWvQsW78AAAAVAQAA&#10;CwAAAAAAAAAAAAAAAAAfAQAAX3JlbHMvLnJlbHNQSwECLQAUAAYACAAAACEAKczMhMYAAADbAAAA&#10;DwAAAAAAAAAAAAAAAAAHAgAAZHJzL2Rvd25yZXYueG1sUEsFBgAAAAADAAMAtwAAAPoCA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51"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AwQAAANsAAAAPAAAAZHJzL2Rvd25yZXYueG1sRE9Ni8Iw&#10;EL0L+x/CLOxFNFVBtBpFFhS9KNbieWzGpmwzKU1W6783h4U9Pt73ct3ZWjyo9ZVjBaNhAoK4cLri&#10;UkF+2Q5mIHxA1lg7JgUv8rBeffSWmGr35DM9slCKGMI+RQUmhCaV0heGLPqha4gjd3etxRBhW0rd&#10;4jOG21qOk2QqLVYcGww29G2o+Ml+rYJdkd/m41FWbV/H+roL5nDqbw5KfX12mwWIQF34F/+591rB&#10;JK6PX+IPkKs3AAAA//8DAFBLAQItABQABgAIAAAAIQDb4fbL7gAAAIUBAAATAAAAAAAAAAAAAAAA&#10;AAAAAABbQ29udGVudF9UeXBlc10ueG1sUEsBAi0AFAAGAAgAAAAhAFr0LFu/AAAAFQEAAAsAAAAA&#10;AAAAAAAAAAAAHwEAAF9yZWxzLy5yZWxzUEsBAi0AFAAGAAgAAAAhAAkDL8DBAAAA2wAAAA8AAAAA&#10;AAAAAAAAAAAABwIAAGRycy9kb3ducmV2LnhtbFBLBQYAAAAAAwADALcAAAD1AgAAAAA=&#10;" adj="758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52"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ZfxQAAANsAAAAPAAAAZHJzL2Rvd25yZXYueG1sRI/dasJA&#10;FITvBd9hOULvdBMLJaSuUgSloK34Q9G7Q/Y0CWbPht1V07fvCoKXw8x8w0xmnWnElZyvLStIRwkI&#10;4sLqmksFh/1imIHwAVljY5kU/JGH2bTfm2Cu7Y23dN2FUkQI+xwVVCG0uZS+qMigH9mWOHq/1hkM&#10;UbpSaoe3CDeNHCfJmzRYc1yosKV5RcV5dzEKtuvFKvtZXbrCnZbp936z/jr6TKmXQffxDiJQF57h&#10;R/tTK3hN4f4l/gA5/QcAAP//AwBQSwECLQAUAAYACAAAACEA2+H2y+4AAACFAQAAEwAAAAAAAAAA&#10;AAAAAAAAAAAAW0NvbnRlbnRfVHlwZXNdLnhtbFBLAQItABQABgAIAAAAIQBa9CxbvwAAABUBAAAL&#10;AAAAAAAAAAAAAAAAAB8BAABfcmVscy8ucmVsc1BLAQItABQABgAIAAAAIQBSY1ZfxQAAANsAAAAP&#10;AAAAAAAAAAAAAAAAAAcCAABkcnMvZG93bnJldi54bWxQSwUGAAAAAAMAAwC3AAAA+QIAAAAA&#10;">
                    <v:stroke endarrow="block"/>
                  </v:line>
                  <v:shape id="Text Box 24" o:spid="_x0000_s1053"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3" o:spid="_x0000_s1054"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E9xAAAANsAAAAPAAAAZHJzL2Rvd25yZXYueG1sRI9Ba8JA&#10;FITvQv/D8gredNMuVUldpQQEoT1YFcXbI/uahGbfxuxWk3/vFgSPw8x8w8yXna3FhVpfOdbwMk5A&#10;EOfOVFxo2O9WoxkIH5AN1o5JQ08elounwRxT4678TZdtKESEsE9RQxlCk0rp85Is+rFriKP341qL&#10;Icq2kKbFa4TbWr4myURarDgulNhQVlL+u/2zGqpebU5f2XGafZ4Pyrv+4NWb1Xr43H28gwjUhUf4&#10;3l4bDUrB/5f4A+TiBgAA//8DAFBLAQItABQABgAIAAAAIQDb4fbL7gAAAIUBAAATAAAAAAAAAAAA&#10;AAAAAAAAAABbQ29udGVudF9UeXBlc10ueG1sUEsBAi0AFAAGAAgAAAAhAFr0LFu/AAAAFQEAAAsA&#10;AAAAAAAAAAAAAAAAHwEAAF9yZWxzLy5yZWxzUEsBAi0AFAAGAAgAAAAhAMXpAT3EAAAA2wAAAA8A&#10;AAAAAAAAAAAAAAAABwIAAGRycy9kb3ducmV2LnhtbFBLBQYAAAAAAwADALcAAAD4AgAAAAA=&#10;" filled="f"/>
                  <v:line id="Line 9" o:spid="_x0000_s1055"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 id="Text Box 5" o:spid="_x0000_s1056"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rsidR="00FC2BB5" w:rsidRPr="00844562" w:rsidRDefault="00FC2BB5" w:rsidP="00FC2BB5">
      <w:pPr>
        <w:ind w:left="270" w:firstLine="720"/>
        <w:rPr>
          <w:rFonts w:asciiTheme="majorHAnsi" w:hAnsiTheme="majorHAnsi" w:cstheme="majorHAnsi"/>
        </w:rPr>
      </w:pPr>
    </w:p>
    <w:p w:rsidR="00FC2BB5" w:rsidRPr="00844562" w:rsidRDefault="00FC2BB5" w:rsidP="00FC2BB5">
      <w:pPr>
        <w:pStyle w:val="Heading1"/>
        <w:rPr>
          <w:rFonts w:cstheme="majorHAnsi"/>
        </w:rPr>
      </w:pPr>
      <w:bookmarkStart w:id="17" w:name="_Toc508839611"/>
      <w:r w:rsidRPr="00844562">
        <w:rPr>
          <w:rFonts w:cstheme="majorHAnsi"/>
        </w:rPr>
        <w:t>TEST MANAGEMENT PROCESS</w:t>
      </w:r>
      <w:bookmarkEnd w:id="17"/>
    </w:p>
    <w:p w:rsidR="00FC2BB5" w:rsidRPr="00844562" w:rsidRDefault="00FC2BB5" w:rsidP="00FC2BB5">
      <w:pPr>
        <w:rPr>
          <w:rFonts w:asciiTheme="majorHAnsi" w:hAnsiTheme="majorHAnsi" w:cstheme="majorHAnsi"/>
        </w:rPr>
      </w:pPr>
    </w:p>
    <w:p w:rsidR="00FC2BB5" w:rsidRPr="00844562" w:rsidRDefault="00FC2BB5" w:rsidP="00FC2BB5">
      <w:pPr>
        <w:pStyle w:val="Heading2"/>
        <w:rPr>
          <w:rFonts w:cstheme="majorHAnsi"/>
        </w:rPr>
      </w:pPr>
      <w:bookmarkStart w:id="18" w:name="_Toc508839612"/>
      <w:r w:rsidRPr="00844562">
        <w:rPr>
          <w:rFonts w:cstheme="majorHAnsi"/>
        </w:rPr>
        <w:t>Test Risks and Mitigation Factors</w:t>
      </w:r>
      <w:bookmarkEnd w:id="18"/>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FC2BB5" w:rsidRPr="00844562" w:rsidTr="00495CB9">
        <w:trPr>
          <w:trHeight w:val="780"/>
          <w:tblHeader/>
        </w:trPr>
        <w:tc>
          <w:tcPr>
            <w:tcW w:w="3456" w:type="dxa"/>
            <w:tcBorders>
              <w:top w:val="single" w:sz="12" w:space="0" w:color="000000"/>
              <w:bottom w:val="single" w:sz="6" w:space="0" w:color="000000"/>
            </w:tcBorders>
            <w:shd w:val="clear" w:color="auto" w:fill="ACB9CA" w:themeFill="text2" w:themeFillTint="66"/>
            <w:vAlign w:val="center"/>
          </w:tcPr>
          <w:p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Risk</w:t>
            </w:r>
          </w:p>
        </w:tc>
        <w:tc>
          <w:tcPr>
            <w:tcW w:w="1107" w:type="dxa"/>
            <w:tcBorders>
              <w:top w:val="single" w:sz="12" w:space="0" w:color="000000"/>
              <w:bottom w:val="single" w:sz="6" w:space="0" w:color="000000"/>
            </w:tcBorders>
            <w:shd w:val="clear" w:color="auto" w:fill="ACB9CA" w:themeFill="text2" w:themeFillTint="66"/>
            <w:vAlign w:val="center"/>
          </w:tcPr>
          <w:p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Prob.</w:t>
            </w:r>
          </w:p>
        </w:tc>
        <w:tc>
          <w:tcPr>
            <w:tcW w:w="1197" w:type="dxa"/>
            <w:tcBorders>
              <w:top w:val="single" w:sz="12" w:space="0" w:color="000000"/>
              <w:bottom w:val="single" w:sz="6" w:space="0" w:color="000000"/>
            </w:tcBorders>
            <w:shd w:val="clear" w:color="auto" w:fill="ACB9CA" w:themeFill="text2" w:themeFillTint="66"/>
            <w:vAlign w:val="center"/>
          </w:tcPr>
          <w:p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Impact</w:t>
            </w:r>
          </w:p>
        </w:tc>
        <w:tc>
          <w:tcPr>
            <w:tcW w:w="3510" w:type="dxa"/>
            <w:tcBorders>
              <w:top w:val="single" w:sz="12" w:space="0" w:color="000000"/>
              <w:bottom w:val="single" w:sz="6" w:space="0" w:color="000000"/>
            </w:tcBorders>
            <w:shd w:val="clear" w:color="auto" w:fill="ACB9CA" w:themeFill="text2" w:themeFillTint="66"/>
            <w:vAlign w:val="center"/>
          </w:tcPr>
          <w:p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Mitigation Plan</w:t>
            </w:r>
          </w:p>
        </w:tc>
      </w:tr>
      <w:tr w:rsidR="00FC2BB5" w:rsidRPr="00844562" w:rsidTr="00495CB9">
        <w:tc>
          <w:tcPr>
            <w:tcW w:w="3456" w:type="dxa"/>
          </w:tcPr>
          <w:p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SCHEDULE</w:t>
            </w:r>
          </w:p>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Testing schedule is tight. If the start of the testing is delayed due to </w:t>
            </w:r>
            <w:r w:rsidRPr="00844562">
              <w:rPr>
                <w:rFonts w:asciiTheme="majorHAnsi" w:hAnsiTheme="majorHAnsi" w:cstheme="majorHAnsi"/>
              </w:rPr>
              <w:lastRenderedPageBreak/>
              <w:t xml:space="preserve">design tasks, the test cannot be extended beyond the UAT scheduled start date. </w:t>
            </w:r>
          </w:p>
        </w:tc>
        <w:tc>
          <w:tcPr>
            <w:tcW w:w="110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lastRenderedPageBreak/>
              <w:t>High</w:t>
            </w:r>
          </w:p>
        </w:tc>
        <w:tc>
          <w:tcPr>
            <w:tcW w:w="119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rsidR="00FC2BB5" w:rsidRPr="00844562" w:rsidRDefault="00FC2BB5" w:rsidP="00FC2BB5">
            <w:pPr>
              <w:pStyle w:val="ListParagraph"/>
              <w:numPr>
                <w:ilvl w:val="0"/>
                <w:numId w:val="6"/>
              </w:numPr>
              <w:spacing w:after="0" w:line="240" w:lineRule="auto"/>
              <w:ind w:left="352" w:hanging="270"/>
              <w:jc w:val="left"/>
              <w:rPr>
                <w:rFonts w:asciiTheme="majorHAnsi" w:hAnsiTheme="majorHAnsi" w:cstheme="majorHAnsi"/>
              </w:rPr>
            </w:pPr>
            <w:r w:rsidRPr="00844562">
              <w:rPr>
                <w:rFonts w:asciiTheme="majorHAnsi" w:hAnsiTheme="majorHAnsi" w:cstheme="majorHAnsi"/>
              </w:rPr>
              <w:t xml:space="preserve">The testing team can control the preparation tasks (in advance) </w:t>
            </w:r>
            <w:r w:rsidRPr="00844562">
              <w:rPr>
                <w:rFonts w:asciiTheme="majorHAnsi" w:hAnsiTheme="majorHAnsi" w:cstheme="majorHAnsi"/>
              </w:rPr>
              <w:lastRenderedPageBreak/>
              <w:t xml:space="preserve">and the early communication with involved parties. </w:t>
            </w:r>
          </w:p>
          <w:p w:rsidR="00FC2BB5" w:rsidRPr="00844562" w:rsidRDefault="00FC2BB5" w:rsidP="00FC2BB5">
            <w:pPr>
              <w:pStyle w:val="ListParagraph"/>
              <w:numPr>
                <w:ilvl w:val="0"/>
                <w:numId w:val="6"/>
              </w:numPr>
              <w:spacing w:after="0" w:line="240" w:lineRule="auto"/>
              <w:ind w:left="352" w:hanging="270"/>
              <w:jc w:val="left"/>
              <w:rPr>
                <w:rFonts w:asciiTheme="majorHAnsi" w:hAnsiTheme="majorHAnsi" w:cstheme="majorHAnsi"/>
              </w:rPr>
            </w:pPr>
            <w:r w:rsidRPr="00844562">
              <w:rPr>
                <w:rFonts w:asciiTheme="majorHAnsi" w:hAnsiTheme="majorHAnsi" w:cstheme="majorHAnsi"/>
              </w:rPr>
              <w:t xml:space="preserve">Some buffer has been added to the schedule for contingencies, although not as much as best practices advise. </w:t>
            </w:r>
          </w:p>
        </w:tc>
      </w:tr>
      <w:tr w:rsidR="00FC2BB5" w:rsidRPr="00844562" w:rsidTr="00495CB9">
        <w:tc>
          <w:tcPr>
            <w:tcW w:w="3456" w:type="dxa"/>
          </w:tcPr>
          <w:p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lastRenderedPageBreak/>
              <w:t>RESOURCES</w:t>
            </w:r>
          </w:p>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Not enough resources, resources on boarding too late (process takes around 15 days.</w:t>
            </w:r>
          </w:p>
          <w:p w:rsidR="00FC2BB5" w:rsidRPr="00844562" w:rsidRDefault="00FC2BB5" w:rsidP="00495CB9">
            <w:pPr>
              <w:spacing w:after="0" w:line="240" w:lineRule="auto"/>
              <w:ind w:left="144"/>
              <w:rPr>
                <w:rFonts w:asciiTheme="majorHAnsi" w:hAnsiTheme="majorHAnsi" w:cstheme="majorHAnsi"/>
              </w:rPr>
            </w:pPr>
          </w:p>
        </w:tc>
        <w:tc>
          <w:tcPr>
            <w:tcW w:w="110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Holidays and vacation have been estimated and built into the schedule; deviations from the estimation could derive in delays in the testing.  </w:t>
            </w:r>
          </w:p>
        </w:tc>
      </w:tr>
      <w:tr w:rsidR="00FC2BB5" w:rsidRPr="00844562" w:rsidTr="00495CB9">
        <w:tc>
          <w:tcPr>
            <w:tcW w:w="3456" w:type="dxa"/>
          </w:tcPr>
          <w:p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DEFECTS</w:t>
            </w:r>
          </w:p>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Defects are found at a late stage of the cycle or at a late cycle; defects discovered late are most likely be due to unclear specifications and are time consuming to resolve.  </w:t>
            </w:r>
          </w:p>
          <w:p w:rsidR="00FC2BB5" w:rsidRPr="00844562" w:rsidRDefault="00FC2BB5" w:rsidP="00495CB9">
            <w:pPr>
              <w:spacing w:after="0" w:line="240" w:lineRule="auto"/>
              <w:ind w:left="144"/>
              <w:rPr>
                <w:rFonts w:asciiTheme="majorHAnsi" w:hAnsiTheme="majorHAnsi" w:cstheme="majorHAnsi"/>
              </w:rPr>
            </w:pPr>
          </w:p>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 xml:space="preserve"> </w:t>
            </w:r>
          </w:p>
        </w:tc>
        <w:tc>
          <w:tcPr>
            <w:tcW w:w="110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Defect management plan is in place to ensure prompt communication and fixing of issues. </w:t>
            </w:r>
          </w:p>
        </w:tc>
      </w:tr>
      <w:tr w:rsidR="00FC2BB5" w:rsidRPr="00844562" w:rsidTr="00495CB9">
        <w:tc>
          <w:tcPr>
            <w:tcW w:w="3456" w:type="dxa"/>
          </w:tcPr>
          <w:p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SCOPE</w:t>
            </w:r>
          </w:p>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Scope completely defined</w:t>
            </w:r>
          </w:p>
          <w:p w:rsidR="00FC2BB5" w:rsidRPr="00844562" w:rsidRDefault="00FC2BB5" w:rsidP="00495CB9">
            <w:pPr>
              <w:spacing w:after="0" w:line="240" w:lineRule="auto"/>
              <w:ind w:left="82"/>
              <w:rPr>
                <w:rFonts w:asciiTheme="majorHAnsi" w:hAnsiTheme="majorHAnsi" w:cstheme="majorHAnsi"/>
              </w:rPr>
            </w:pPr>
          </w:p>
        </w:tc>
        <w:tc>
          <w:tcPr>
            <w:tcW w:w="110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3510"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Scope is well </w:t>
            </w:r>
            <w:r w:rsidR="00844562" w:rsidRPr="00844562">
              <w:rPr>
                <w:rFonts w:asciiTheme="majorHAnsi" w:hAnsiTheme="majorHAnsi" w:cstheme="majorHAnsi"/>
              </w:rPr>
              <w:t>defined,</w:t>
            </w:r>
            <w:r w:rsidRPr="00844562">
              <w:rPr>
                <w:rFonts w:asciiTheme="majorHAnsi" w:hAnsiTheme="majorHAnsi" w:cstheme="majorHAnsi"/>
              </w:rPr>
              <w:t xml:space="preserve"> but the changes are in the functionality are not yet finalized or keep on changing. </w:t>
            </w:r>
          </w:p>
        </w:tc>
      </w:tr>
      <w:tr w:rsidR="00FC2BB5" w:rsidRPr="00844562" w:rsidTr="00495CB9">
        <w:tc>
          <w:tcPr>
            <w:tcW w:w="3456"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Natural disasters</w:t>
            </w:r>
          </w:p>
        </w:tc>
        <w:tc>
          <w:tcPr>
            <w:tcW w:w="110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Low</w:t>
            </w:r>
          </w:p>
        </w:tc>
        <w:tc>
          <w:tcPr>
            <w:tcW w:w="119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3510"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Teams and responsibilities have been spread to two different geographic areas. In a catastrophic event in one of the areas, there will resources in the other areas needed to continue (although at a slower pace) the testing activities.</w:t>
            </w:r>
          </w:p>
        </w:tc>
      </w:tr>
      <w:tr w:rsidR="00FC2BB5" w:rsidRPr="00844562" w:rsidTr="00495CB9">
        <w:tc>
          <w:tcPr>
            <w:tcW w:w="3456"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Non-availability of Independent Test environment and accessibility</w:t>
            </w:r>
          </w:p>
        </w:tc>
        <w:tc>
          <w:tcPr>
            <w:tcW w:w="110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Due to </w:t>
            </w:r>
            <w:r w:rsidR="00844562" w:rsidRPr="00844562">
              <w:rPr>
                <w:rFonts w:asciiTheme="majorHAnsi" w:hAnsiTheme="majorHAnsi" w:cstheme="majorHAnsi"/>
              </w:rPr>
              <w:t>non-availability</w:t>
            </w:r>
            <w:r w:rsidRPr="00844562">
              <w:rPr>
                <w:rFonts w:asciiTheme="majorHAnsi" w:hAnsiTheme="majorHAnsi" w:cstheme="majorHAnsi"/>
              </w:rPr>
              <w:t xml:space="preserve"> of the environment, the schedule gets impacted and will lead to delayed start of Test execution. </w:t>
            </w:r>
          </w:p>
        </w:tc>
      </w:tr>
      <w:tr w:rsidR="00FC2BB5" w:rsidRPr="00844562" w:rsidTr="00495CB9">
        <w:tc>
          <w:tcPr>
            <w:tcW w:w="3456"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Delayed Testing Due </w:t>
            </w:r>
            <w:proofErr w:type="gramStart"/>
            <w:r w:rsidRPr="00844562">
              <w:rPr>
                <w:rFonts w:asciiTheme="majorHAnsi" w:hAnsiTheme="majorHAnsi" w:cstheme="majorHAnsi"/>
              </w:rPr>
              <w:t>To</w:t>
            </w:r>
            <w:proofErr w:type="gramEnd"/>
            <w:r w:rsidRPr="00844562">
              <w:rPr>
                <w:rFonts w:asciiTheme="majorHAnsi" w:hAnsiTheme="majorHAnsi" w:cstheme="majorHAnsi"/>
              </w:rPr>
              <w:t xml:space="preserve"> </w:t>
            </w:r>
            <w:r w:rsidR="00844562" w:rsidRPr="00844562">
              <w:rPr>
                <w:rFonts w:asciiTheme="majorHAnsi" w:hAnsiTheme="majorHAnsi" w:cstheme="majorHAnsi"/>
              </w:rPr>
              <w:t>New</w:t>
            </w:r>
            <w:r w:rsidRPr="00844562">
              <w:rPr>
                <w:rFonts w:asciiTheme="majorHAnsi" w:hAnsiTheme="majorHAnsi" w:cstheme="majorHAnsi"/>
              </w:rPr>
              <w:t xml:space="preserve"> Issues</w:t>
            </w:r>
          </w:p>
        </w:tc>
        <w:tc>
          <w:tcPr>
            <w:tcW w:w="110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During testing, there is a good chance that some “new” defects may be identified and may become an issue that will take time to resolve. </w:t>
            </w:r>
          </w:p>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There are defects that can be raised during testing because of unclear document specification. These defects can yield to an issue that will need time to be resolved. </w:t>
            </w:r>
          </w:p>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If these issues become showstoppers, it will greatly impact on the overall project schedule. </w:t>
            </w:r>
          </w:p>
          <w:p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If new defects are discovered, the defect management and issue </w:t>
            </w:r>
            <w:r w:rsidRPr="00844562">
              <w:rPr>
                <w:rFonts w:asciiTheme="majorHAnsi" w:hAnsiTheme="majorHAnsi" w:cstheme="majorHAnsi"/>
              </w:rPr>
              <w:lastRenderedPageBreak/>
              <w:t>management procedures are in place to immediately provide a resolution.</w:t>
            </w:r>
          </w:p>
        </w:tc>
      </w:tr>
    </w:tbl>
    <w:p w:rsidR="00FC2BB5" w:rsidRPr="00844562" w:rsidRDefault="00FC2BB5" w:rsidP="00FC2BB5">
      <w:pPr>
        <w:rPr>
          <w:rFonts w:asciiTheme="majorHAnsi" w:hAnsiTheme="majorHAnsi" w:cstheme="majorHAnsi"/>
        </w:rPr>
      </w:pPr>
    </w:p>
    <w:p w:rsidR="00FC2BB5" w:rsidRPr="00844562" w:rsidRDefault="00FC2BB5" w:rsidP="00FC2BB5">
      <w:pPr>
        <w:pStyle w:val="Heading1"/>
        <w:rPr>
          <w:rFonts w:cstheme="majorHAnsi"/>
        </w:rPr>
      </w:pPr>
      <w:bookmarkStart w:id="19" w:name="_Toc508839613"/>
      <w:r w:rsidRPr="00844562">
        <w:rPr>
          <w:rFonts w:cstheme="majorHAnsi"/>
        </w:rPr>
        <w:t>APPROVALS</w:t>
      </w:r>
      <w:bookmarkEnd w:id="19"/>
    </w:p>
    <w:p w:rsidR="00FC2BB5" w:rsidRPr="00844562" w:rsidRDefault="00FC2BB5" w:rsidP="00FC2BB5">
      <w:pPr>
        <w:rPr>
          <w:rFonts w:asciiTheme="majorHAnsi" w:hAnsiTheme="majorHAnsi" w:cstheme="majorHAnsi"/>
        </w:rPr>
      </w:pPr>
    </w:p>
    <w:p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Names and </w:t>
      </w:r>
      <w:r w:rsidR="00844562" w:rsidRPr="00844562">
        <w:rPr>
          <w:rFonts w:asciiTheme="majorHAnsi" w:hAnsiTheme="majorHAnsi" w:cstheme="majorHAnsi"/>
        </w:rPr>
        <w:t>Roles</w:t>
      </w:r>
      <w:r w:rsidRPr="00844562">
        <w:rPr>
          <w:rFonts w:asciiTheme="majorHAnsi" w:hAnsiTheme="majorHAnsi" w:cstheme="majorHAnsi"/>
        </w:rPr>
        <w:t xml:space="preserve"> of all persons who must approve this plan.</w:t>
      </w:r>
    </w:p>
    <w:tbl>
      <w:tblPr>
        <w:tblStyle w:val="TableGrid"/>
        <w:tblW w:w="0" w:type="auto"/>
        <w:tblInd w:w="990" w:type="dxa"/>
        <w:tblLook w:val="04A0" w:firstRow="1" w:lastRow="0" w:firstColumn="1" w:lastColumn="0" w:noHBand="0" w:noVBand="1"/>
      </w:tblPr>
      <w:tblGrid>
        <w:gridCol w:w="4126"/>
        <w:gridCol w:w="3900"/>
      </w:tblGrid>
      <w:tr w:rsidR="00FC2BB5" w:rsidRPr="00844562" w:rsidTr="00495CB9">
        <w:trPr>
          <w:trHeight w:val="457"/>
        </w:trPr>
        <w:tc>
          <w:tcPr>
            <w:tcW w:w="5148" w:type="dxa"/>
          </w:tcPr>
          <w:p w:rsidR="00FC2BB5" w:rsidRPr="00844562" w:rsidRDefault="00FC2BB5" w:rsidP="00495CB9">
            <w:pPr>
              <w:rPr>
                <w:rFonts w:asciiTheme="majorHAnsi" w:hAnsiTheme="majorHAnsi" w:cstheme="majorHAnsi"/>
                <w:b/>
              </w:rPr>
            </w:pPr>
            <w:r w:rsidRPr="00844562">
              <w:rPr>
                <w:rFonts w:asciiTheme="majorHAnsi" w:hAnsiTheme="majorHAnsi" w:cstheme="majorHAnsi"/>
                <w:b/>
              </w:rPr>
              <w:t>Signature:</w:t>
            </w:r>
          </w:p>
        </w:tc>
        <w:tc>
          <w:tcPr>
            <w:tcW w:w="5148" w:type="dxa"/>
          </w:tcPr>
          <w:p w:rsidR="00FC2BB5" w:rsidRPr="00844562" w:rsidRDefault="00FC2BB5" w:rsidP="00495CB9">
            <w:pPr>
              <w:rPr>
                <w:rFonts w:asciiTheme="majorHAnsi" w:hAnsiTheme="majorHAnsi" w:cstheme="majorHAnsi"/>
                <w:b/>
              </w:rPr>
            </w:pPr>
          </w:p>
        </w:tc>
      </w:tr>
      <w:tr w:rsidR="00FC2BB5" w:rsidRPr="00844562" w:rsidTr="00495CB9">
        <w:tc>
          <w:tcPr>
            <w:tcW w:w="5148" w:type="dxa"/>
          </w:tcPr>
          <w:p w:rsidR="00FC2BB5" w:rsidRPr="00844562" w:rsidRDefault="00FC2BB5" w:rsidP="00495CB9">
            <w:pPr>
              <w:rPr>
                <w:rFonts w:asciiTheme="majorHAnsi" w:hAnsiTheme="majorHAnsi" w:cstheme="majorHAnsi"/>
                <w:b/>
              </w:rPr>
            </w:pPr>
            <w:r w:rsidRPr="00844562">
              <w:rPr>
                <w:rFonts w:asciiTheme="majorHAnsi" w:hAnsiTheme="majorHAnsi" w:cstheme="majorHAnsi"/>
                <w:b/>
              </w:rPr>
              <w:t>Name:</w:t>
            </w:r>
          </w:p>
        </w:tc>
        <w:tc>
          <w:tcPr>
            <w:tcW w:w="5148" w:type="dxa"/>
          </w:tcPr>
          <w:p w:rsidR="00FC2BB5" w:rsidRPr="00844562" w:rsidRDefault="00FC2BB5" w:rsidP="00495CB9">
            <w:pPr>
              <w:rPr>
                <w:rFonts w:asciiTheme="majorHAnsi" w:hAnsiTheme="majorHAnsi" w:cstheme="majorHAnsi"/>
                <w:b/>
              </w:rPr>
            </w:pPr>
          </w:p>
        </w:tc>
      </w:tr>
      <w:tr w:rsidR="00FC2BB5" w:rsidRPr="00844562" w:rsidTr="00495CB9">
        <w:tc>
          <w:tcPr>
            <w:tcW w:w="5148" w:type="dxa"/>
          </w:tcPr>
          <w:p w:rsidR="00FC2BB5" w:rsidRPr="00844562" w:rsidRDefault="00FC2BB5" w:rsidP="00495CB9">
            <w:pPr>
              <w:rPr>
                <w:rFonts w:asciiTheme="majorHAnsi" w:hAnsiTheme="majorHAnsi" w:cstheme="majorHAnsi"/>
                <w:b/>
              </w:rPr>
            </w:pPr>
            <w:r w:rsidRPr="00844562">
              <w:rPr>
                <w:rFonts w:asciiTheme="majorHAnsi" w:hAnsiTheme="majorHAnsi" w:cstheme="majorHAnsi"/>
                <w:b/>
              </w:rPr>
              <w:t>Role:</w:t>
            </w:r>
          </w:p>
        </w:tc>
        <w:tc>
          <w:tcPr>
            <w:tcW w:w="5148" w:type="dxa"/>
          </w:tcPr>
          <w:p w:rsidR="00FC2BB5" w:rsidRPr="00844562" w:rsidRDefault="00FC2BB5" w:rsidP="00495CB9">
            <w:pPr>
              <w:rPr>
                <w:rFonts w:asciiTheme="majorHAnsi" w:hAnsiTheme="majorHAnsi" w:cstheme="majorHAnsi"/>
                <w:b/>
              </w:rPr>
            </w:pPr>
          </w:p>
        </w:tc>
      </w:tr>
      <w:tr w:rsidR="00FC2BB5" w:rsidRPr="00844562" w:rsidTr="00495CB9">
        <w:tc>
          <w:tcPr>
            <w:tcW w:w="5148" w:type="dxa"/>
          </w:tcPr>
          <w:p w:rsidR="00FC2BB5" w:rsidRPr="00844562" w:rsidRDefault="00FC2BB5" w:rsidP="00495CB9">
            <w:pPr>
              <w:rPr>
                <w:rFonts w:asciiTheme="majorHAnsi" w:hAnsiTheme="majorHAnsi" w:cstheme="majorHAnsi"/>
                <w:b/>
              </w:rPr>
            </w:pPr>
            <w:r w:rsidRPr="00844562">
              <w:rPr>
                <w:rFonts w:asciiTheme="majorHAnsi" w:hAnsiTheme="majorHAnsi" w:cstheme="majorHAnsi"/>
                <w:b/>
              </w:rPr>
              <w:t>Date:</w:t>
            </w:r>
          </w:p>
        </w:tc>
        <w:tc>
          <w:tcPr>
            <w:tcW w:w="5148" w:type="dxa"/>
          </w:tcPr>
          <w:p w:rsidR="00FC2BB5" w:rsidRPr="00844562" w:rsidRDefault="00FC2BB5" w:rsidP="00495CB9">
            <w:pPr>
              <w:rPr>
                <w:rFonts w:asciiTheme="majorHAnsi" w:hAnsiTheme="majorHAnsi" w:cstheme="majorHAnsi"/>
                <w:b/>
              </w:rPr>
            </w:pPr>
          </w:p>
        </w:tc>
      </w:tr>
    </w:tbl>
    <w:p w:rsidR="00FC2BB5" w:rsidRPr="00844562" w:rsidRDefault="00FC2BB5" w:rsidP="00FC2BB5">
      <w:pPr>
        <w:rPr>
          <w:rFonts w:asciiTheme="majorHAnsi" w:hAnsiTheme="majorHAnsi" w:cstheme="majorHAnsi"/>
          <w:b/>
        </w:rPr>
      </w:pPr>
    </w:p>
    <w:tbl>
      <w:tblPr>
        <w:tblStyle w:val="TableGrid"/>
        <w:tblW w:w="0" w:type="auto"/>
        <w:tblInd w:w="990" w:type="dxa"/>
        <w:tblLook w:val="04A0" w:firstRow="1" w:lastRow="0" w:firstColumn="1" w:lastColumn="0" w:noHBand="0" w:noVBand="1"/>
      </w:tblPr>
      <w:tblGrid>
        <w:gridCol w:w="4126"/>
        <w:gridCol w:w="3900"/>
      </w:tblGrid>
      <w:tr w:rsidR="00FC2BB5" w:rsidRPr="00844562" w:rsidTr="00495CB9">
        <w:trPr>
          <w:trHeight w:val="469"/>
        </w:trPr>
        <w:tc>
          <w:tcPr>
            <w:tcW w:w="5148" w:type="dxa"/>
          </w:tcPr>
          <w:p w:rsidR="00FC2BB5" w:rsidRPr="00844562" w:rsidRDefault="00FC2BB5" w:rsidP="00495CB9">
            <w:pPr>
              <w:rPr>
                <w:rFonts w:asciiTheme="majorHAnsi" w:hAnsiTheme="majorHAnsi" w:cstheme="majorHAnsi"/>
                <w:b/>
              </w:rPr>
            </w:pPr>
            <w:r w:rsidRPr="00844562">
              <w:rPr>
                <w:rFonts w:asciiTheme="majorHAnsi" w:hAnsiTheme="majorHAnsi" w:cstheme="majorHAnsi"/>
                <w:b/>
              </w:rPr>
              <w:t>Signature:</w:t>
            </w:r>
          </w:p>
        </w:tc>
        <w:tc>
          <w:tcPr>
            <w:tcW w:w="5148" w:type="dxa"/>
          </w:tcPr>
          <w:p w:rsidR="00FC2BB5" w:rsidRPr="00844562" w:rsidRDefault="00FC2BB5" w:rsidP="00495CB9">
            <w:pPr>
              <w:rPr>
                <w:rFonts w:asciiTheme="majorHAnsi" w:hAnsiTheme="majorHAnsi" w:cstheme="majorHAnsi"/>
                <w:b/>
              </w:rPr>
            </w:pPr>
          </w:p>
        </w:tc>
      </w:tr>
      <w:tr w:rsidR="00FC2BB5" w:rsidRPr="00844562" w:rsidTr="00495CB9">
        <w:tc>
          <w:tcPr>
            <w:tcW w:w="5148" w:type="dxa"/>
          </w:tcPr>
          <w:p w:rsidR="00FC2BB5" w:rsidRPr="00844562" w:rsidRDefault="00FC2BB5" w:rsidP="00495CB9">
            <w:pPr>
              <w:rPr>
                <w:rFonts w:asciiTheme="majorHAnsi" w:hAnsiTheme="majorHAnsi" w:cstheme="majorHAnsi"/>
                <w:b/>
              </w:rPr>
            </w:pPr>
            <w:r w:rsidRPr="00844562">
              <w:rPr>
                <w:rFonts w:asciiTheme="majorHAnsi" w:hAnsiTheme="majorHAnsi" w:cstheme="majorHAnsi"/>
                <w:b/>
              </w:rPr>
              <w:t>Name:</w:t>
            </w:r>
          </w:p>
        </w:tc>
        <w:tc>
          <w:tcPr>
            <w:tcW w:w="5148" w:type="dxa"/>
          </w:tcPr>
          <w:p w:rsidR="00FC2BB5" w:rsidRPr="00844562" w:rsidRDefault="00FC2BB5" w:rsidP="00495CB9">
            <w:pPr>
              <w:rPr>
                <w:rFonts w:asciiTheme="majorHAnsi" w:hAnsiTheme="majorHAnsi" w:cstheme="majorHAnsi"/>
                <w:b/>
              </w:rPr>
            </w:pPr>
          </w:p>
        </w:tc>
      </w:tr>
      <w:tr w:rsidR="00FC2BB5" w:rsidRPr="00844562" w:rsidTr="00495CB9">
        <w:tc>
          <w:tcPr>
            <w:tcW w:w="5148" w:type="dxa"/>
          </w:tcPr>
          <w:p w:rsidR="00FC2BB5" w:rsidRPr="00844562" w:rsidRDefault="00FC2BB5" w:rsidP="00495CB9">
            <w:pPr>
              <w:rPr>
                <w:rFonts w:asciiTheme="majorHAnsi" w:hAnsiTheme="majorHAnsi" w:cstheme="majorHAnsi"/>
                <w:b/>
              </w:rPr>
            </w:pPr>
            <w:r w:rsidRPr="00844562">
              <w:rPr>
                <w:rFonts w:asciiTheme="majorHAnsi" w:hAnsiTheme="majorHAnsi" w:cstheme="majorHAnsi"/>
                <w:b/>
              </w:rPr>
              <w:t>Role:</w:t>
            </w:r>
          </w:p>
        </w:tc>
        <w:tc>
          <w:tcPr>
            <w:tcW w:w="5148" w:type="dxa"/>
          </w:tcPr>
          <w:p w:rsidR="00FC2BB5" w:rsidRPr="00844562" w:rsidRDefault="00FC2BB5" w:rsidP="00495CB9">
            <w:pPr>
              <w:rPr>
                <w:rFonts w:asciiTheme="majorHAnsi" w:hAnsiTheme="majorHAnsi" w:cstheme="majorHAnsi"/>
                <w:b/>
              </w:rPr>
            </w:pPr>
          </w:p>
        </w:tc>
      </w:tr>
      <w:tr w:rsidR="00FC2BB5" w:rsidRPr="00844562" w:rsidTr="00495CB9">
        <w:tc>
          <w:tcPr>
            <w:tcW w:w="5148" w:type="dxa"/>
          </w:tcPr>
          <w:p w:rsidR="00FC2BB5" w:rsidRPr="00844562" w:rsidRDefault="00FC2BB5" w:rsidP="00495CB9">
            <w:pPr>
              <w:rPr>
                <w:rFonts w:asciiTheme="majorHAnsi" w:hAnsiTheme="majorHAnsi" w:cstheme="majorHAnsi"/>
                <w:b/>
              </w:rPr>
            </w:pPr>
            <w:r w:rsidRPr="00844562">
              <w:rPr>
                <w:rFonts w:asciiTheme="majorHAnsi" w:hAnsiTheme="majorHAnsi" w:cstheme="majorHAnsi"/>
                <w:b/>
              </w:rPr>
              <w:t>Date:</w:t>
            </w:r>
          </w:p>
        </w:tc>
        <w:tc>
          <w:tcPr>
            <w:tcW w:w="5148" w:type="dxa"/>
          </w:tcPr>
          <w:p w:rsidR="00FC2BB5" w:rsidRPr="00844562" w:rsidRDefault="00FC2BB5" w:rsidP="00495CB9">
            <w:pPr>
              <w:rPr>
                <w:rFonts w:asciiTheme="majorHAnsi" w:hAnsiTheme="majorHAnsi" w:cstheme="majorHAnsi"/>
                <w:b/>
              </w:rPr>
            </w:pPr>
          </w:p>
        </w:tc>
      </w:tr>
    </w:tbl>
    <w:p w:rsidR="00FC2BB5" w:rsidRPr="00844562" w:rsidRDefault="00FC2BB5" w:rsidP="00FC2BB5">
      <w:pPr>
        <w:rPr>
          <w:rFonts w:asciiTheme="majorHAnsi" w:hAnsiTheme="majorHAnsi" w:cstheme="majorHAnsi"/>
        </w:rPr>
      </w:pPr>
    </w:p>
    <w:p w:rsidR="00FC2BB5" w:rsidRPr="00844562" w:rsidRDefault="00FC2BB5" w:rsidP="00FC2BB5">
      <w:pPr>
        <w:rPr>
          <w:rFonts w:asciiTheme="majorHAnsi" w:hAnsiTheme="majorHAnsi" w:cstheme="majorHAnsi"/>
          <w:b/>
          <w:sz w:val="28"/>
        </w:rPr>
      </w:pPr>
    </w:p>
    <w:p w:rsidR="00E66FE2" w:rsidRPr="00844562" w:rsidRDefault="000E0C76">
      <w:pPr>
        <w:rPr>
          <w:rFonts w:asciiTheme="majorHAnsi" w:hAnsiTheme="majorHAnsi" w:cstheme="majorHAnsi"/>
        </w:rPr>
      </w:pPr>
    </w:p>
    <w:sectPr w:rsidR="00E66FE2" w:rsidRPr="00844562" w:rsidSect="00FC2BB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6"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2"/>
  </w:num>
  <w:num w:numId="6">
    <w:abstractNumId w:val="10"/>
  </w:num>
  <w:num w:numId="7">
    <w:abstractNumId w:val="6"/>
  </w:num>
  <w:num w:numId="8">
    <w:abstractNumId w:val="8"/>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B5"/>
    <w:rsid w:val="000E0C76"/>
    <w:rsid w:val="00224B4D"/>
    <w:rsid w:val="00844562"/>
    <w:rsid w:val="00D55395"/>
    <w:rsid w:val="00EF0710"/>
    <w:rsid w:val="00FC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ED51"/>
  <w15:chartTrackingRefBased/>
  <w15:docId w15:val="{CD5B874A-6E39-4CDF-AE21-821C47CC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C2BB5"/>
    <w:pPr>
      <w:keepNext/>
      <w:keepLines/>
      <w:numPr>
        <w:numId w:val="1"/>
      </w:numPr>
      <w:spacing w:before="480" w:after="0" w:line="276" w:lineRule="auto"/>
      <w:jc w:val="both"/>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Heading1"/>
    <w:next w:val="Normal"/>
    <w:link w:val="Heading2Char"/>
    <w:uiPriority w:val="9"/>
    <w:unhideWhenUsed/>
    <w:qFormat/>
    <w:rsid w:val="00FC2BB5"/>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FC2BB5"/>
    <w:pPr>
      <w:numPr>
        <w:ilvl w:val="2"/>
      </w:numPr>
      <w:tabs>
        <w:tab w:val="left" w:pos="1710"/>
      </w:tabs>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2B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2BB5"/>
    <w:rPr>
      <w:rFonts w:eastAsiaTheme="minorEastAsia"/>
      <w:lang w:val="en-US"/>
    </w:rPr>
  </w:style>
  <w:style w:type="character" w:customStyle="1" w:styleId="Heading1Char">
    <w:name w:val="Heading 1 Char"/>
    <w:basedOn w:val="DefaultParagraphFont"/>
    <w:link w:val="Heading1"/>
    <w:rsid w:val="00FC2BB5"/>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FC2BB5"/>
    <w:rPr>
      <w:rFonts w:asciiTheme="majorHAnsi" w:eastAsiaTheme="majorEastAsia" w:hAnsiTheme="majorHAnsi" w:cstheme="majorBidi"/>
      <w:b/>
      <w:bCs/>
      <w:color w:val="2F5496" w:themeColor="accent1" w:themeShade="BF"/>
      <w:sz w:val="24"/>
      <w:szCs w:val="24"/>
      <w:lang w:val="en-US"/>
    </w:rPr>
  </w:style>
  <w:style w:type="character" w:customStyle="1" w:styleId="Heading3Char">
    <w:name w:val="Heading 3 Char"/>
    <w:basedOn w:val="DefaultParagraphFont"/>
    <w:link w:val="Heading3"/>
    <w:uiPriority w:val="9"/>
    <w:rsid w:val="00FC2BB5"/>
    <w:rPr>
      <w:rFonts w:asciiTheme="majorHAnsi" w:eastAsiaTheme="majorEastAsia" w:hAnsiTheme="majorHAnsi" w:cstheme="majorBidi"/>
      <w:b/>
      <w:bCs/>
      <w:color w:val="2F5496" w:themeColor="accent1" w:themeShade="BF"/>
      <w:lang w:val="en-US"/>
    </w:rPr>
  </w:style>
  <w:style w:type="paragraph" w:styleId="TOCHeading">
    <w:name w:val="TOC Heading"/>
    <w:basedOn w:val="Heading1"/>
    <w:next w:val="Normal"/>
    <w:uiPriority w:val="39"/>
    <w:unhideWhenUsed/>
    <w:qFormat/>
    <w:rsid w:val="00FC2BB5"/>
    <w:pPr>
      <w:numPr>
        <w:numId w:val="0"/>
      </w:numPr>
      <w:outlineLvl w:val="9"/>
    </w:pPr>
  </w:style>
  <w:style w:type="paragraph" w:styleId="TOC1">
    <w:name w:val="toc 1"/>
    <w:basedOn w:val="Normal"/>
    <w:next w:val="Normal"/>
    <w:autoRedefine/>
    <w:uiPriority w:val="39"/>
    <w:unhideWhenUsed/>
    <w:rsid w:val="00FC2BB5"/>
    <w:pPr>
      <w:tabs>
        <w:tab w:val="left" w:pos="450"/>
        <w:tab w:val="left" w:pos="1260"/>
        <w:tab w:val="right" w:leader="dot" w:pos="9360"/>
      </w:tabs>
      <w:spacing w:after="100" w:line="276" w:lineRule="auto"/>
      <w:ind w:left="1170" w:hanging="360"/>
      <w:jc w:val="both"/>
    </w:pPr>
    <w:rPr>
      <w:lang w:val="en-US"/>
    </w:rPr>
  </w:style>
  <w:style w:type="paragraph" w:styleId="TOC2">
    <w:name w:val="toc 2"/>
    <w:basedOn w:val="Normal"/>
    <w:next w:val="Normal"/>
    <w:autoRedefine/>
    <w:uiPriority w:val="39"/>
    <w:unhideWhenUsed/>
    <w:rsid w:val="00FC2BB5"/>
    <w:pPr>
      <w:tabs>
        <w:tab w:val="left" w:pos="990"/>
        <w:tab w:val="left" w:pos="1440"/>
        <w:tab w:val="left" w:pos="1800"/>
        <w:tab w:val="right" w:leader="dot" w:pos="9360"/>
      </w:tabs>
      <w:spacing w:after="100" w:line="276" w:lineRule="auto"/>
      <w:ind w:left="220" w:firstLine="950"/>
      <w:jc w:val="both"/>
    </w:pPr>
    <w:rPr>
      <w:lang w:val="en-US"/>
    </w:rPr>
  </w:style>
  <w:style w:type="character" w:styleId="Hyperlink">
    <w:name w:val="Hyperlink"/>
    <w:basedOn w:val="DefaultParagraphFont"/>
    <w:uiPriority w:val="99"/>
    <w:unhideWhenUsed/>
    <w:rsid w:val="00FC2BB5"/>
    <w:rPr>
      <w:color w:val="0563C1" w:themeColor="hyperlink"/>
      <w:u w:val="single"/>
    </w:rPr>
  </w:style>
  <w:style w:type="paragraph" w:styleId="ListParagraph">
    <w:name w:val="List Paragraph"/>
    <w:basedOn w:val="Normal"/>
    <w:uiPriority w:val="34"/>
    <w:qFormat/>
    <w:rsid w:val="00FC2BB5"/>
    <w:pPr>
      <w:spacing w:after="200" w:line="276" w:lineRule="auto"/>
      <w:ind w:left="990"/>
      <w:contextualSpacing/>
      <w:jc w:val="both"/>
    </w:pPr>
    <w:rPr>
      <w:lang w:val="en-US"/>
    </w:rPr>
  </w:style>
  <w:style w:type="paragraph" w:styleId="BodyText">
    <w:name w:val="Body Text"/>
    <w:basedOn w:val="Normal"/>
    <w:link w:val="BodyTextChar"/>
    <w:uiPriority w:val="99"/>
    <w:unhideWhenUsed/>
    <w:rsid w:val="00FC2BB5"/>
    <w:pPr>
      <w:spacing w:after="120" w:line="276" w:lineRule="auto"/>
      <w:ind w:left="990"/>
      <w:jc w:val="both"/>
    </w:pPr>
    <w:rPr>
      <w:lang w:val="en-US"/>
    </w:rPr>
  </w:style>
  <w:style w:type="character" w:customStyle="1" w:styleId="BodyTextChar">
    <w:name w:val="Body Text Char"/>
    <w:basedOn w:val="DefaultParagraphFont"/>
    <w:link w:val="BodyText"/>
    <w:uiPriority w:val="99"/>
    <w:rsid w:val="00FC2BB5"/>
    <w:rPr>
      <w:lang w:val="en-US"/>
    </w:rPr>
  </w:style>
  <w:style w:type="paragraph" w:customStyle="1" w:styleId="Tableheading">
    <w:name w:val="Table heading"/>
    <w:basedOn w:val="Normal"/>
    <w:rsid w:val="00FC2BB5"/>
    <w:pPr>
      <w:spacing w:after="140" w:line="280" w:lineRule="exact"/>
      <w:ind w:left="990"/>
    </w:pPr>
    <w:rPr>
      <w:rFonts w:ascii="Arial" w:eastAsia="Times New Roman" w:hAnsi="Arial" w:cs="Times New Roman"/>
      <w:b/>
      <w:bCs/>
      <w:sz w:val="18"/>
      <w:szCs w:val="20"/>
      <w:lang w:val="en-US"/>
    </w:rPr>
  </w:style>
  <w:style w:type="table" w:styleId="TableGrid">
    <w:name w:val="Table Grid"/>
    <w:basedOn w:val="TableNormal"/>
    <w:uiPriority w:val="59"/>
    <w:rsid w:val="00FC2BB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FC2BB5"/>
    <w:pPr>
      <w:numPr>
        <w:numId w:val="11"/>
      </w:numPr>
      <w:spacing w:after="60" w:line="240" w:lineRule="auto"/>
    </w:pPr>
    <w:rPr>
      <w:rFonts w:ascii="Times New Roman" w:eastAsia="Times New Roman" w:hAnsi="Times New Roman" w:cs="Times New Roman"/>
      <w:szCs w:val="20"/>
    </w:rPr>
  </w:style>
  <w:style w:type="paragraph" w:styleId="BodyTextIndent2">
    <w:name w:val="Body Text Indent 2"/>
    <w:basedOn w:val="Normal"/>
    <w:link w:val="BodyTextIndent2Char"/>
    <w:rsid w:val="00FC2BB5"/>
    <w:pPr>
      <w:spacing w:after="0" w:line="240" w:lineRule="auto"/>
      <w:ind w:left="360"/>
    </w:pPr>
    <w:rPr>
      <w:rFonts w:ascii="Arial" w:eastAsia="Times New Roman" w:hAnsi="Arial" w:cs="Times New Roman"/>
      <w:sz w:val="24"/>
      <w:szCs w:val="20"/>
      <w:lang w:val="en-US"/>
    </w:rPr>
  </w:style>
  <w:style w:type="character" w:customStyle="1" w:styleId="BodyTextIndent2Char">
    <w:name w:val="Body Text Indent 2 Char"/>
    <w:basedOn w:val="DefaultParagraphFont"/>
    <w:link w:val="BodyTextIndent2"/>
    <w:rsid w:val="00FC2BB5"/>
    <w:rPr>
      <w:rFonts w:ascii="Arial" w:eastAsia="Times New Roman" w:hAnsi="Arial" w:cs="Times New Roman"/>
      <w:sz w:val="24"/>
      <w:szCs w:val="20"/>
      <w:lang w:val="en-US"/>
    </w:rPr>
  </w:style>
  <w:style w:type="paragraph" w:styleId="NormalWeb">
    <w:name w:val="Normal (Web)"/>
    <w:basedOn w:val="Normal"/>
    <w:uiPriority w:val="99"/>
    <w:semiHidden/>
    <w:unhideWhenUsed/>
    <w:rsid w:val="00FC2BB5"/>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Rostislav Tinchev, Teodor Genov, Vladimir Katrandzhiev, Yoanna Borisova, Monika Kerulyte, Ignas Kyb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Airport Traffic</dc:subject>
  <dc:creator>Borisova,Yoanna Y.I.</dc:creator>
  <cp:keywords/>
  <dc:description/>
  <cp:lastModifiedBy>Borisova,Yoanna Y.I.</cp:lastModifiedBy>
  <cp:revision>2</cp:revision>
  <dcterms:created xsi:type="dcterms:W3CDTF">2018-03-15T01:15:00Z</dcterms:created>
  <dcterms:modified xsi:type="dcterms:W3CDTF">2018-03-15T01:48:00Z</dcterms:modified>
</cp:coreProperties>
</file>