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C9441" w14:textId="0A194E9A" w:rsidR="008B7A3D" w:rsidRPr="004142F3" w:rsidRDefault="008B7A3D" w:rsidP="008B7A3D">
      <w:pPr>
        <w:pStyle w:val="1"/>
        <w:jc w:val="center"/>
        <w:rPr>
          <w:u w:val="single"/>
          <w:lang w:val="en-US"/>
        </w:rPr>
      </w:pPr>
      <w:r w:rsidRPr="004142F3">
        <w:rPr>
          <w:u w:val="single"/>
          <w:lang w:val="en-US"/>
        </w:rPr>
        <w:t>Introduction and basic Syntax</w:t>
      </w:r>
    </w:p>
    <w:p w14:paraId="07E91BED" w14:textId="14E10C7F" w:rsidR="008B7A3D" w:rsidRDefault="008B7A3D" w:rsidP="008B7A3D">
      <w:pPr>
        <w:rPr>
          <w:lang w:val="en-US"/>
        </w:rPr>
      </w:pPr>
    </w:p>
    <w:p w14:paraId="604A24A3" w14:textId="3E3754C7" w:rsidR="008B7A3D" w:rsidRPr="00695ADB" w:rsidRDefault="008B7A3D" w:rsidP="00695ADB">
      <w:pPr>
        <w:pStyle w:val="2"/>
        <w:rPr>
          <w:lang w:val="en-US"/>
        </w:rPr>
      </w:pPr>
      <w:r>
        <w:rPr>
          <w:lang w:val="en-US"/>
        </w:rPr>
        <w:t>C# Programming language</w:t>
      </w:r>
    </w:p>
    <w:p w14:paraId="4E6E8E63" w14:textId="48D1F656" w:rsidR="0091409E" w:rsidRDefault="008B7A3D" w:rsidP="008B7A3D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Object oriented by nature, statically typed, compiled</w:t>
      </w:r>
    </w:p>
    <w:p w14:paraId="39E41CBB" w14:textId="7D85D4D0" w:rsidR="008B7A3D" w:rsidRDefault="008B7A3D" w:rsidP="008B7A3D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Runs on .Net Framework / .Net Core</w:t>
      </w:r>
    </w:p>
    <w:p w14:paraId="12423337" w14:textId="7E81E6FF" w:rsidR="008B7A3D" w:rsidRDefault="008B7A3D" w:rsidP="008B7A3D">
      <w:pPr>
        <w:rPr>
          <w:lang w:val="en-US"/>
        </w:rPr>
      </w:pPr>
      <w:r w:rsidRPr="008B7A3D">
        <w:rPr>
          <w:lang w:val="en-US"/>
        </w:rPr>
        <w:drawing>
          <wp:inline distT="0" distB="0" distL="0" distR="0" wp14:anchorId="3CEFB526" wp14:editId="731EFC84">
            <wp:extent cx="3253822" cy="1028700"/>
            <wp:effectExtent l="0" t="0" r="381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0369" cy="103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C0B8" w14:textId="6AF93BF7" w:rsidR="008B7A3D" w:rsidRDefault="008B7A3D" w:rsidP="008B7A3D">
      <w:pPr>
        <w:rPr>
          <w:lang w:val="en-US"/>
        </w:rPr>
      </w:pPr>
    </w:p>
    <w:p w14:paraId="6899D02F" w14:textId="63869CB9" w:rsidR="008B7A3D" w:rsidRDefault="008B7A3D" w:rsidP="00695ADB">
      <w:pPr>
        <w:pStyle w:val="2"/>
        <w:rPr>
          <w:lang w:val="en-US"/>
        </w:rPr>
      </w:pPr>
      <w:r>
        <w:rPr>
          <w:lang w:val="en-US"/>
        </w:rPr>
        <w:t>Using Visual Studio</w:t>
      </w:r>
    </w:p>
    <w:p w14:paraId="49E2C9A3" w14:textId="6ABEF8BF" w:rsidR="008B7A3D" w:rsidRDefault="008B7A3D" w:rsidP="008B7A3D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Visual Studio (VS) is a powerful IDE for C#</w:t>
      </w:r>
    </w:p>
    <w:p w14:paraId="216942E8" w14:textId="46515B44" w:rsidR="008B7A3D" w:rsidRDefault="008B7A3D" w:rsidP="008B7A3D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Console Application</w:t>
      </w:r>
    </w:p>
    <w:p w14:paraId="3A2727A1" w14:textId="71DC0A57" w:rsidR="008B7A3D" w:rsidRDefault="008B7A3D" w:rsidP="008B7A3D">
      <w:pPr>
        <w:rPr>
          <w:lang w:val="en-US"/>
        </w:rPr>
      </w:pPr>
      <w:r w:rsidRPr="008B7A3D">
        <w:rPr>
          <w:lang w:val="en-US"/>
        </w:rPr>
        <w:drawing>
          <wp:inline distT="0" distB="0" distL="0" distR="0" wp14:anchorId="57C9A82D" wp14:editId="42487C79">
            <wp:extent cx="3800475" cy="2298491"/>
            <wp:effectExtent l="0" t="0" r="0" b="6985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9577" cy="232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F3D7" w14:textId="56C520C2" w:rsidR="00695ADB" w:rsidRDefault="008B7A3D" w:rsidP="00695ADB">
      <w:pPr>
        <w:pStyle w:val="2"/>
        <w:rPr>
          <w:lang w:val="en-US"/>
        </w:rPr>
      </w:pPr>
      <w:r>
        <w:rPr>
          <w:lang w:val="en-US"/>
        </w:rPr>
        <w:t xml:space="preserve">Running the Program </w:t>
      </w:r>
    </w:p>
    <w:p w14:paraId="4D0EB4CE" w14:textId="77777777" w:rsidR="00695ADB" w:rsidRDefault="00695ADB" w:rsidP="00695ADB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Start the program from VS using [Ctrl + F5]</w:t>
      </w:r>
    </w:p>
    <w:p w14:paraId="2D9ECD0B" w14:textId="30266C1F" w:rsidR="00695ADB" w:rsidRPr="00695ADB" w:rsidRDefault="00695ADB" w:rsidP="00695ADB">
      <w:pPr>
        <w:ind w:left="360"/>
        <w:rPr>
          <w:lang w:val="en-US"/>
        </w:rPr>
      </w:pPr>
      <w:r w:rsidRPr="00695ADB">
        <w:rPr>
          <w:lang w:val="en-US"/>
        </w:rPr>
        <w:drawing>
          <wp:inline distT="0" distB="0" distL="0" distR="0" wp14:anchorId="716FDB82" wp14:editId="50C8A78D">
            <wp:extent cx="3962400" cy="1758887"/>
            <wp:effectExtent l="0" t="0" r="0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7881" cy="177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7011" w14:textId="79EEDD3F" w:rsidR="00695ADB" w:rsidRDefault="00695ADB" w:rsidP="00695ADB">
      <w:pPr>
        <w:pStyle w:val="2"/>
        <w:rPr>
          <w:lang w:val="en-US"/>
        </w:rPr>
      </w:pPr>
      <w:r>
        <w:rPr>
          <w:lang w:val="en-US"/>
        </w:rPr>
        <w:lastRenderedPageBreak/>
        <w:t>Declaring Variables</w:t>
      </w:r>
    </w:p>
    <w:p w14:paraId="5BAAB6F1" w14:textId="116D8381" w:rsidR="00695ADB" w:rsidRDefault="00695ADB" w:rsidP="00695ADB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Defining and initializing variables.</w:t>
      </w:r>
    </w:p>
    <w:p w14:paraId="0C3C0C3C" w14:textId="43E74D05" w:rsidR="00695ADB" w:rsidRPr="00695ADB" w:rsidRDefault="00695ADB" w:rsidP="00695ADB">
      <w:pPr>
        <w:rPr>
          <w:lang w:val="en-US"/>
        </w:rPr>
      </w:pPr>
      <w:r w:rsidRPr="00695ADB">
        <w:rPr>
          <w:lang w:val="en-US"/>
        </w:rPr>
        <w:drawing>
          <wp:inline distT="0" distB="0" distL="0" distR="0" wp14:anchorId="1E567CF1" wp14:editId="06E51E4F">
            <wp:extent cx="3064100" cy="381000"/>
            <wp:effectExtent l="0" t="0" r="3175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3767" cy="38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E09F" w14:textId="1B8291AF" w:rsidR="00695ADB" w:rsidRDefault="00695ADB" w:rsidP="00695ADB">
      <w:pPr>
        <w:rPr>
          <w:lang w:val="en-US"/>
        </w:rPr>
      </w:pPr>
      <w:r w:rsidRPr="00695ADB">
        <w:rPr>
          <w:lang w:val="en-US"/>
        </w:rPr>
        <w:drawing>
          <wp:inline distT="0" distB="0" distL="0" distR="0" wp14:anchorId="25776F97" wp14:editId="2B85AF3F">
            <wp:extent cx="2828925" cy="1100772"/>
            <wp:effectExtent l="0" t="0" r="0" b="4445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6023" cy="111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AA62" w14:textId="6F645A33" w:rsidR="00695ADB" w:rsidRDefault="00695ADB" w:rsidP="00695ADB">
      <w:pPr>
        <w:rPr>
          <w:lang w:val="en-US"/>
        </w:rPr>
      </w:pPr>
    </w:p>
    <w:p w14:paraId="77E5463E" w14:textId="379CD402" w:rsidR="00695ADB" w:rsidRDefault="00695ADB" w:rsidP="00695ADB">
      <w:r>
        <w:rPr>
          <w:lang w:val="en-US"/>
        </w:rPr>
        <w:t xml:space="preserve">“=” – </w:t>
      </w:r>
      <w:r>
        <w:t>оператор за присвояване</w:t>
      </w:r>
    </w:p>
    <w:p w14:paraId="167E2CD1" w14:textId="44B8D3B5" w:rsidR="00695ADB" w:rsidRDefault="00695ADB" w:rsidP="00695ADB">
      <w:pPr>
        <w:rPr>
          <w:lang w:val="en-US"/>
        </w:rPr>
      </w:pPr>
    </w:p>
    <w:p w14:paraId="019E9CB3" w14:textId="5E5EF582" w:rsidR="00695ADB" w:rsidRDefault="00695ADB" w:rsidP="00695ADB">
      <w:pPr>
        <w:pStyle w:val="2"/>
        <w:rPr>
          <w:lang w:val="en-US"/>
        </w:rPr>
      </w:pPr>
      <w:r>
        <w:rPr>
          <w:lang w:val="en-US"/>
        </w:rPr>
        <w:t>Reading from the Console</w:t>
      </w:r>
    </w:p>
    <w:p w14:paraId="7BFD68CB" w14:textId="1EF352DE" w:rsidR="00695ADB" w:rsidRDefault="00695ADB" w:rsidP="00695ADB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 can read/write to the console, using the </w:t>
      </w:r>
      <w:r w:rsidRPr="004142F3">
        <w:rPr>
          <w:b/>
          <w:bCs/>
          <w:color w:val="FF0000"/>
          <w:lang w:val="en-US"/>
        </w:rPr>
        <w:t>Console</w:t>
      </w:r>
      <w:r>
        <w:rPr>
          <w:lang w:val="en-US"/>
        </w:rPr>
        <w:t xml:space="preserve"> class</w:t>
      </w:r>
    </w:p>
    <w:p w14:paraId="77BEBF46" w14:textId="61E5EAAC" w:rsidR="004142F3" w:rsidRDefault="004142F3" w:rsidP="00695ADB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Use the</w:t>
      </w:r>
      <w:r w:rsidRPr="004142F3">
        <w:rPr>
          <w:b/>
          <w:bCs/>
          <w:color w:val="FF0000"/>
          <w:lang w:val="en-US"/>
        </w:rPr>
        <w:t xml:space="preserve"> System</w:t>
      </w:r>
      <w:r w:rsidRPr="004142F3">
        <w:rPr>
          <w:color w:val="FF0000"/>
          <w:lang w:val="en-US"/>
        </w:rPr>
        <w:t xml:space="preserve"> </w:t>
      </w:r>
      <w:r>
        <w:rPr>
          <w:lang w:val="en-US"/>
        </w:rPr>
        <w:t xml:space="preserve">namespace to access </w:t>
      </w:r>
      <w:proofErr w:type="spellStart"/>
      <w:r w:rsidRPr="004142F3">
        <w:rPr>
          <w:b/>
          <w:bCs/>
          <w:color w:val="FF0000"/>
          <w:lang w:val="en-US"/>
        </w:rPr>
        <w:t>System.Console</w:t>
      </w:r>
      <w:proofErr w:type="spellEnd"/>
      <w:r w:rsidRPr="004142F3">
        <w:rPr>
          <w:color w:val="FF0000"/>
          <w:lang w:val="en-US"/>
        </w:rPr>
        <w:t xml:space="preserve"> </w:t>
      </w:r>
      <w:r>
        <w:rPr>
          <w:lang w:val="en-US"/>
        </w:rPr>
        <w:t>class</w:t>
      </w:r>
    </w:p>
    <w:p w14:paraId="4C68BF05" w14:textId="7000EB6B" w:rsidR="004142F3" w:rsidRDefault="004142F3" w:rsidP="004142F3">
      <w:pPr>
        <w:pStyle w:val="a3"/>
        <w:rPr>
          <w:lang w:val="en-US"/>
        </w:rPr>
      </w:pPr>
      <w:r w:rsidRPr="004142F3">
        <w:rPr>
          <w:lang w:val="en-US"/>
        </w:rPr>
        <w:drawing>
          <wp:inline distT="0" distB="0" distL="0" distR="0" wp14:anchorId="763EC948" wp14:editId="673ED1BB">
            <wp:extent cx="1276350" cy="329381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96497" cy="33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502B" w14:textId="4CC4AAAA" w:rsidR="004142F3" w:rsidRDefault="004142F3" w:rsidP="004142F3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Reading input from the console using </w:t>
      </w:r>
      <w:proofErr w:type="spellStart"/>
      <w:r w:rsidRPr="004142F3">
        <w:rPr>
          <w:b/>
          <w:bCs/>
          <w:color w:val="FF0000"/>
          <w:lang w:val="en-US"/>
        </w:rPr>
        <w:t>Console.Readline</w:t>
      </w:r>
      <w:proofErr w:type="spellEnd"/>
      <w:r w:rsidRPr="004142F3">
        <w:rPr>
          <w:b/>
          <w:bCs/>
          <w:color w:val="FF0000"/>
          <w:lang w:val="en-US"/>
        </w:rPr>
        <w:t>()</w:t>
      </w:r>
      <w:r>
        <w:rPr>
          <w:lang w:val="en-US"/>
        </w:rPr>
        <w:t>:</w:t>
      </w:r>
    </w:p>
    <w:p w14:paraId="2FD40A6F" w14:textId="53EE8F62" w:rsidR="004142F3" w:rsidRDefault="004142F3" w:rsidP="004142F3">
      <w:pPr>
        <w:pStyle w:val="a3"/>
        <w:rPr>
          <w:lang w:val="en-US"/>
        </w:rPr>
      </w:pPr>
      <w:r w:rsidRPr="004142F3">
        <w:rPr>
          <w:lang w:val="en-US"/>
        </w:rPr>
        <w:drawing>
          <wp:inline distT="0" distB="0" distL="0" distR="0" wp14:anchorId="4B3105C0" wp14:editId="08B99DFC">
            <wp:extent cx="2898912" cy="400050"/>
            <wp:effectExtent l="0" t="0" r="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6588" cy="40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A54A" w14:textId="379889C3" w:rsidR="004142F3" w:rsidRDefault="003D662B" w:rsidP="004142F3">
      <w:pPr>
        <w:rPr>
          <w:lang w:val="en-US"/>
        </w:rPr>
      </w:pPr>
      <w:r>
        <w:rPr>
          <w:lang w:val="en-US"/>
        </w:rPr>
        <w:t>Tip : with F12 while selecting a class/</w:t>
      </w:r>
      <w:r w:rsidR="00C32637">
        <w:rPr>
          <w:lang w:val="en-US"/>
        </w:rPr>
        <w:t>namespace</w:t>
      </w:r>
      <w:r>
        <w:rPr>
          <w:lang w:val="en-US"/>
        </w:rPr>
        <w:t xml:space="preserve"> it opens a detailed view of all classes under that </w:t>
      </w:r>
      <w:r w:rsidR="00C32637">
        <w:rPr>
          <w:lang w:val="en-US"/>
        </w:rPr>
        <w:t>namespace</w:t>
      </w:r>
    </w:p>
    <w:p w14:paraId="1C4CB22A" w14:textId="455BB519" w:rsidR="003D662B" w:rsidRDefault="003D662B" w:rsidP="004142F3">
      <w:pPr>
        <w:rPr>
          <w:lang w:val="en-US"/>
        </w:rPr>
      </w:pPr>
    </w:p>
    <w:p w14:paraId="6A3F50A1" w14:textId="4F61C9F4" w:rsidR="003D662B" w:rsidRDefault="003D662B" w:rsidP="003D662B">
      <w:pPr>
        <w:pStyle w:val="2"/>
        <w:rPr>
          <w:lang w:val="en-US"/>
        </w:rPr>
      </w:pPr>
      <w:r>
        <w:rPr>
          <w:lang w:val="en-US"/>
        </w:rPr>
        <w:t>Converting Input from the Console</w:t>
      </w:r>
    </w:p>
    <w:p w14:paraId="758D6F1A" w14:textId="41BE3E8E" w:rsidR="003D662B" w:rsidRPr="003D662B" w:rsidRDefault="003D662B" w:rsidP="003D662B">
      <w:pPr>
        <w:pStyle w:val="a3"/>
        <w:numPr>
          <w:ilvl w:val="0"/>
          <w:numId w:val="1"/>
        </w:numPr>
        <w:rPr>
          <w:lang w:val="en-US"/>
        </w:rPr>
      </w:pPr>
      <w:proofErr w:type="spellStart"/>
      <w:r w:rsidRPr="003D662B">
        <w:rPr>
          <w:b/>
          <w:bCs/>
          <w:lang w:val="en-US"/>
        </w:rPr>
        <w:t>Console.Readline</w:t>
      </w:r>
      <w:proofErr w:type="spellEnd"/>
      <w:r w:rsidRPr="003D662B">
        <w:rPr>
          <w:b/>
          <w:bCs/>
          <w:lang w:val="en-US"/>
        </w:rPr>
        <w:t>()</w:t>
      </w:r>
      <w:r>
        <w:rPr>
          <w:lang w:val="en-US"/>
        </w:rPr>
        <w:t xml:space="preserve"> returns a </w:t>
      </w:r>
      <w:r w:rsidRPr="003D662B">
        <w:rPr>
          <w:b/>
          <w:bCs/>
          <w:lang w:val="en-US"/>
        </w:rPr>
        <w:t>string</w:t>
      </w:r>
    </w:p>
    <w:p w14:paraId="3A72B42A" w14:textId="2BA66870" w:rsidR="003D662B" w:rsidRPr="003D662B" w:rsidRDefault="003D662B" w:rsidP="003D662B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Convert the string to number by</w:t>
      </w:r>
      <w:r w:rsidRPr="003D662B">
        <w:rPr>
          <w:b/>
          <w:bCs/>
          <w:lang w:val="en-US"/>
        </w:rPr>
        <w:t xml:space="preserve"> parsing</w:t>
      </w:r>
      <w:r>
        <w:rPr>
          <w:b/>
          <w:bCs/>
          <w:lang w:val="en-US"/>
        </w:rPr>
        <w:t>:</w:t>
      </w:r>
    </w:p>
    <w:p w14:paraId="2A016C07" w14:textId="10265B7E" w:rsidR="003D662B" w:rsidRDefault="003D662B" w:rsidP="003D662B">
      <w:pPr>
        <w:pStyle w:val="a3"/>
        <w:rPr>
          <w:lang w:val="en-US"/>
        </w:rPr>
      </w:pPr>
      <w:r w:rsidRPr="003D662B">
        <w:rPr>
          <w:lang w:val="en-US"/>
        </w:rPr>
        <w:drawing>
          <wp:inline distT="0" distB="0" distL="0" distR="0" wp14:anchorId="5D487A2D" wp14:editId="0169072F">
            <wp:extent cx="3304847" cy="819150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4471" cy="8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97AA" w14:textId="71C84193" w:rsidR="00C32637" w:rsidRDefault="00C32637" w:rsidP="003D662B">
      <w:pPr>
        <w:pStyle w:val="a3"/>
        <w:rPr>
          <w:lang w:val="en-US"/>
        </w:rPr>
      </w:pPr>
    </w:p>
    <w:p w14:paraId="2A88A6C7" w14:textId="5772FC3B" w:rsidR="00175253" w:rsidRDefault="00175253" w:rsidP="003D662B">
      <w:pPr>
        <w:pStyle w:val="a3"/>
        <w:rPr>
          <w:lang w:val="en-US"/>
        </w:rPr>
      </w:pPr>
    </w:p>
    <w:p w14:paraId="71433866" w14:textId="3AD7A082" w:rsidR="00175253" w:rsidRDefault="00175253" w:rsidP="003D662B">
      <w:pPr>
        <w:pStyle w:val="a3"/>
        <w:rPr>
          <w:lang w:val="en-US"/>
        </w:rPr>
      </w:pPr>
    </w:p>
    <w:p w14:paraId="7D357403" w14:textId="06B0A0A9" w:rsidR="00175253" w:rsidRDefault="00175253" w:rsidP="003D662B">
      <w:pPr>
        <w:pStyle w:val="a3"/>
        <w:rPr>
          <w:lang w:val="en-US"/>
        </w:rPr>
      </w:pPr>
    </w:p>
    <w:p w14:paraId="411039C1" w14:textId="77777777" w:rsidR="00175253" w:rsidRDefault="00175253" w:rsidP="003D662B">
      <w:pPr>
        <w:pStyle w:val="a3"/>
        <w:rPr>
          <w:lang w:val="en-US"/>
        </w:rPr>
      </w:pPr>
    </w:p>
    <w:p w14:paraId="7BD1E585" w14:textId="60F2D0F4" w:rsidR="003D662B" w:rsidRDefault="00C32637" w:rsidP="00C32637">
      <w:pPr>
        <w:pStyle w:val="2"/>
        <w:rPr>
          <w:lang w:val="en-US"/>
        </w:rPr>
      </w:pPr>
      <w:r>
        <w:rPr>
          <w:lang w:val="en-US"/>
        </w:rPr>
        <w:lastRenderedPageBreak/>
        <w:t>Printing to the Console</w:t>
      </w:r>
    </w:p>
    <w:p w14:paraId="5E471BF9" w14:textId="148641C8" w:rsidR="00C32637" w:rsidRDefault="00C32637" w:rsidP="00C32637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 can </w:t>
      </w:r>
      <w:r>
        <w:rPr>
          <w:b/>
          <w:bCs/>
          <w:lang w:val="en-US"/>
        </w:rPr>
        <w:t>print</w:t>
      </w:r>
      <w:r>
        <w:rPr>
          <w:lang w:val="en-US"/>
        </w:rPr>
        <w:t xml:space="preserve"> to the console using the </w:t>
      </w:r>
      <w:r>
        <w:rPr>
          <w:b/>
          <w:bCs/>
          <w:lang w:val="en-US"/>
        </w:rPr>
        <w:t>Console</w:t>
      </w:r>
      <w:r>
        <w:rPr>
          <w:lang w:val="en-US"/>
        </w:rPr>
        <w:t xml:space="preserve"> class</w:t>
      </w:r>
    </w:p>
    <w:p w14:paraId="7D9651AC" w14:textId="088B9F3E" w:rsidR="00C32637" w:rsidRDefault="00C32637" w:rsidP="00C32637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Use the </w:t>
      </w:r>
      <w:r>
        <w:rPr>
          <w:b/>
          <w:bCs/>
          <w:lang w:val="en-US"/>
        </w:rPr>
        <w:t xml:space="preserve">System </w:t>
      </w:r>
      <w:r>
        <w:rPr>
          <w:lang w:val="en-US"/>
        </w:rPr>
        <w:t xml:space="preserve">namespace to access </w:t>
      </w:r>
      <w:proofErr w:type="spellStart"/>
      <w:r>
        <w:rPr>
          <w:b/>
          <w:bCs/>
          <w:lang w:val="en-US"/>
        </w:rPr>
        <w:t>System.Console</w:t>
      </w:r>
      <w:proofErr w:type="spellEnd"/>
      <w:r>
        <w:rPr>
          <w:b/>
          <w:bCs/>
          <w:lang w:val="en-US"/>
        </w:rPr>
        <w:t xml:space="preserve"> </w:t>
      </w:r>
      <w:r>
        <w:rPr>
          <w:lang w:val="en-US"/>
        </w:rPr>
        <w:t>class</w:t>
      </w:r>
    </w:p>
    <w:p w14:paraId="6F68BAB4" w14:textId="59CDD1F6" w:rsidR="00C32637" w:rsidRDefault="00175253" w:rsidP="00C32637">
      <w:pPr>
        <w:pStyle w:val="a3"/>
        <w:numPr>
          <w:ilvl w:val="0"/>
          <w:numId w:val="1"/>
        </w:numPr>
        <w:rPr>
          <w:lang w:val="en-US"/>
        </w:rPr>
      </w:pPr>
      <w:r w:rsidRPr="00175253">
        <w:rPr>
          <w:b/>
          <w:bCs/>
          <w:lang w:val="en-US"/>
        </w:rPr>
        <w:drawing>
          <wp:anchor distT="0" distB="0" distL="114300" distR="114300" simplePos="0" relativeHeight="251658240" behindDoc="0" locked="0" layoutInCell="1" allowOverlap="1" wp14:anchorId="3ABA77BE" wp14:editId="00C4D208">
            <wp:simplePos x="0" y="0"/>
            <wp:positionH relativeFrom="column">
              <wp:posOffset>2333625</wp:posOffset>
            </wp:positionH>
            <wp:positionV relativeFrom="paragraph">
              <wp:posOffset>189865</wp:posOffset>
            </wp:positionV>
            <wp:extent cx="2152650" cy="715010"/>
            <wp:effectExtent l="0" t="0" r="0" b="8890"/>
            <wp:wrapSquare wrapText="bothSides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 Writing output to the console:</w:t>
      </w:r>
    </w:p>
    <w:p w14:paraId="4DC82921" w14:textId="21DDECB0" w:rsidR="00175253" w:rsidRPr="00175253" w:rsidRDefault="00175253" w:rsidP="00175253">
      <w:pPr>
        <w:pStyle w:val="a3"/>
        <w:numPr>
          <w:ilvl w:val="1"/>
          <w:numId w:val="1"/>
        </w:numPr>
        <w:rPr>
          <w:lang w:val="en-US"/>
        </w:rPr>
      </w:pPr>
      <w:proofErr w:type="spellStart"/>
      <w:r>
        <w:rPr>
          <w:b/>
          <w:bCs/>
          <w:lang w:val="en-US"/>
        </w:rPr>
        <w:t>Console.Write</w:t>
      </w:r>
      <w:proofErr w:type="spellEnd"/>
      <w:r>
        <w:rPr>
          <w:b/>
          <w:bCs/>
          <w:lang w:val="en-US"/>
        </w:rPr>
        <w:t xml:space="preserve">()                </w:t>
      </w:r>
    </w:p>
    <w:p w14:paraId="61E8DE7C" w14:textId="06B03072" w:rsidR="00175253" w:rsidRPr="00175253" w:rsidRDefault="00175253" w:rsidP="00175253">
      <w:pPr>
        <w:pStyle w:val="a3"/>
        <w:numPr>
          <w:ilvl w:val="1"/>
          <w:numId w:val="1"/>
        </w:numPr>
        <w:rPr>
          <w:lang w:val="en-US"/>
        </w:rPr>
      </w:pPr>
      <w:proofErr w:type="spellStart"/>
      <w:r>
        <w:rPr>
          <w:b/>
          <w:bCs/>
          <w:lang w:val="en-US"/>
        </w:rPr>
        <w:t>Console.WriteLine</w:t>
      </w:r>
      <w:proofErr w:type="spellEnd"/>
      <w:r>
        <w:rPr>
          <w:b/>
          <w:bCs/>
          <w:lang w:val="en-US"/>
        </w:rPr>
        <w:t>()</w:t>
      </w:r>
    </w:p>
    <w:p w14:paraId="2E5FECCD" w14:textId="310C4ACB" w:rsidR="00175253" w:rsidRDefault="00175253" w:rsidP="00175253">
      <w:pPr>
        <w:rPr>
          <w:lang w:val="en-US"/>
        </w:rPr>
      </w:pPr>
    </w:p>
    <w:p w14:paraId="3F9E0AD0" w14:textId="5D38E09C" w:rsidR="00175253" w:rsidRDefault="00675C3B" w:rsidP="00175253">
      <w:pPr>
        <w:rPr>
          <w:lang w:val="en-US"/>
        </w:rPr>
      </w:pPr>
      <w:r>
        <w:rPr>
          <w:lang w:val="en-US"/>
        </w:rPr>
        <w:t>Tip: Hotkeys –</w:t>
      </w:r>
    </w:p>
    <w:p w14:paraId="2F506DBA" w14:textId="3D68FC27" w:rsidR="00675C3B" w:rsidRDefault="00675C3B" w:rsidP="00675C3B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Ctrl + X – Delete current line</w:t>
      </w:r>
    </w:p>
    <w:p w14:paraId="6855E9C9" w14:textId="269ABB64" w:rsidR="00675C3B" w:rsidRPr="00675C3B" w:rsidRDefault="00675C3B" w:rsidP="00675C3B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Ctrl + </w:t>
      </w:r>
      <w:r>
        <w:rPr>
          <w:lang w:val="en-US"/>
        </w:rPr>
        <w:t>D</w:t>
      </w:r>
      <w:r>
        <w:rPr>
          <w:lang w:val="en-US"/>
        </w:rPr>
        <w:t xml:space="preserve"> – D</w:t>
      </w:r>
      <w:r>
        <w:rPr>
          <w:lang w:val="en-US"/>
        </w:rPr>
        <w:t>uplicate</w:t>
      </w:r>
      <w:r>
        <w:rPr>
          <w:lang w:val="en-US"/>
        </w:rPr>
        <w:t xml:space="preserve"> current line</w:t>
      </w:r>
    </w:p>
    <w:p w14:paraId="5D3C2B4C" w14:textId="2FDADA79" w:rsidR="00675C3B" w:rsidRDefault="00675C3B" w:rsidP="00675C3B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Ctrl + Z – Undo most recent action</w:t>
      </w:r>
    </w:p>
    <w:p w14:paraId="79FC2DA5" w14:textId="7A6B00B5" w:rsidR="008C069C" w:rsidRDefault="008C069C" w:rsidP="00675C3B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Ctrl + C – Copies the current line of code</w:t>
      </w:r>
    </w:p>
    <w:p w14:paraId="7607268C" w14:textId="77777777" w:rsidR="008C069C" w:rsidRDefault="008C069C" w:rsidP="00675C3B">
      <w:pPr>
        <w:pStyle w:val="a3"/>
        <w:numPr>
          <w:ilvl w:val="0"/>
          <w:numId w:val="1"/>
        </w:numPr>
        <w:rPr>
          <w:lang w:val="en-US"/>
        </w:rPr>
      </w:pPr>
    </w:p>
    <w:p w14:paraId="10854AEE" w14:textId="29BDC1EB" w:rsidR="008C069C" w:rsidRDefault="008C069C" w:rsidP="008C069C">
      <w:pPr>
        <w:pStyle w:val="2"/>
        <w:rPr>
          <w:lang w:val="en-US"/>
        </w:rPr>
      </w:pPr>
      <w:r>
        <w:rPr>
          <w:lang w:val="en-US"/>
        </w:rPr>
        <w:t xml:space="preserve">Using </w:t>
      </w:r>
      <w:proofErr w:type="spellStart"/>
      <w:r w:rsidRPr="008C069C">
        <w:rPr>
          <w:lang w:val="en-US"/>
        </w:rPr>
        <w:t>PlaceHolders</w:t>
      </w:r>
      <w:proofErr w:type="spellEnd"/>
    </w:p>
    <w:p w14:paraId="6FC52D62" w14:textId="3646B1F5" w:rsidR="008C069C" w:rsidRDefault="008C069C" w:rsidP="008C069C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Using </w:t>
      </w:r>
      <w:r>
        <w:rPr>
          <w:b/>
          <w:bCs/>
          <w:lang w:val="en-US"/>
        </w:rPr>
        <w:t>placeholders</w:t>
      </w:r>
      <w:r>
        <w:rPr>
          <w:lang w:val="en-US"/>
        </w:rPr>
        <w:t xml:space="preserve"> to print on the console</w:t>
      </w:r>
    </w:p>
    <w:p w14:paraId="5125D7EC" w14:textId="437E7016" w:rsidR="008C069C" w:rsidRDefault="008C069C" w:rsidP="008C069C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Examples:</w:t>
      </w:r>
    </w:p>
    <w:p w14:paraId="649EC7AB" w14:textId="22BFBD33" w:rsidR="008C069C" w:rsidRDefault="008C069C" w:rsidP="008C069C">
      <w:pPr>
        <w:pStyle w:val="a3"/>
        <w:rPr>
          <w:lang w:val="en-US"/>
        </w:rPr>
      </w:pPr>
      <w:r w:rsidRPr="008C069C">
        <w:rPr>
          <w:lang w:val="en-US"/>
        </w:rPr>
        <w:drawing>
          <wp:inline distT="0" distB="0" distL="0" distR="0" wp14:anchorId="5FD24F98" wp14:editId="44CA5F88">
            <wp:extent cx="3276600" cy="1128607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0663" cy="113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C7FD" w14:textId="23DE6F09" w:rsidR="008C069C" w:rsidRDefault="00B51FB1" w:rsidP="00B51FB1">
      <w:pPr>
        <w:pStyle w:val="2"/>
        <w:rPr>
          <w:lang w:val="en-US"/>
        </w:rPr>
      </w:pPr>
      <w:r>
        <w:rPr>
          <w:lang w:val="en-US"/>
        </w:rPr>
        <w:t>Using String Interpolation</w:t>
      </w:r>
    </w:p>
    <w:p w14:paraId="286A4E7D" w14:textId="2E015025" w:rsidR="00B51FB1" w:rsidRDefault="00B51FB1" w:rsidP="00B51FB1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Using string interpolation to print on the console</w:t>
      </w:r>
    </w:p>
    <w:p w14:paraId="036C5C2F" w14:textId="22C17587" w:rsidR="00B51FB1" w:rsidRDefault="00B51FB1" w:rsidP="00B51FB1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Examples:</w:t>
      </w:r>
    </w:p>
    <w:p w14:paraId="72C683F9" w14:textId="2A9B22ED" w:rsidR="00B51FB1" w:rsidRDefault="00B51FB1" w:rsidP="00B51FB1">
      <w:pPr>
        <w:pStyle w:val="a3"/>
        <w:rPr>
          <w:lang w:val="en-US"/>
        </w:rPr>
      </w:pPr>
      <w:r w:rsidRPr="00B51FB1">
        <w:rPr>
          <w:lang w:val="en-US"/>
        </w:rPr>
        <w:drawing>
          <wp:inline distT="0" distB="0" distL="0" distR="0" wp14:anchorId="1F257B54" wp14:editId="6DB45D4B">
            <wp:extent cx="3107637" cy="100965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9408" cy="101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87C7" w14:textId="3CE3C5CB" w:rsidR="00901C4B" w:rsidRDefault="00901C4B" w:rsidP="00901C4B">
      <w:pPr>
        <w:rPr>
          <w:lang w:val="en-US"/>
        </w:rPr>
      </w:pPr>
    </w:p>
    <w:p w14:paraId="0927D970" w14:textId="6A1E73DF" w:rsidR="00901C4B" w:rsidRDefault="00901C4B" w:rsidP="00901C4B">
      <w:pPr>
        <w:pStyle w:val="2"/>
        <w:rPr>
          <w:lang w:val="en-US"/>
        </w:rPr>
      </w:pPr>
      <w:r>
        <w:rPr>
          <w:lang w:val="en-US"/>
        </w:rPr>
        <w:t>Formatting Numbers in Placeholders</w:t>
      </w:r>
    </w:p>
    <w:p w14:paraId="2D50313E" w14:textId="30089EF6" w:rsidR="00901C4B" w:rsidRDefault="00901C4B" w:rsidP="00901C4B">
      <w:pPr>
        <w:pStyle w:val="a3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t>D</w:t>
      </w:r>
      <w:r>
        <w:rPr>
          <w:lang w:val="en-US"/>
        </w:rPr>
        <w:t xml:space="preserve"> – Format number to certain digits with leading zeros</w:t>
      </w:r>
    </w:p>
    <w:p w14:paraId="55C71BEE" w14:textId="54A7F3DA" w:rsidR="00901C4B" w:rsidRDefault="00901C4B" w:rsidP="00901C4B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F</w:t>
      </w:r>
      <w:r>
        <w:rPr>
          <w:b/>
          <w:bCs/>
          <w:lang w:val="en-US"/>
        </w:rPr>
        <w:t xml:space="preserve"> – </w:t>
      </w:r>
      <w:r>
        <w:rPr>
          <w:lang w:val="en-US"/>
        </w:rPr>
        <w:t>Format floating point number with certain digits after decimal point</w:t>
      </w:r>
    </w:p>
    <w:p w14:paraId="4A42D879" w14:textId="48C0142E" w:rsidR="00901C4B" w:rsidRDefault="00901C4B" w:rsidP="00901C4B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Examples:</w:t>
      </w:r>
    </w:p>
    <w:p w14:paraId="0BD2FF8E" w14:textId="22BF5D11" w:rsidR="00901C4B" w:rsidRDefault="00901C4B" w:rsidP="00901C4B">
      <w:pPr>
        <w:pStyle w:val="a3"/>
        <w:rPr>
          <w:lang w:val="en-US"/>
        </w:rPr>
      </w:pPr>
      <w:r w:rsidRPr="00901C4B">
        <w:rPr>
          <w:lang w:val="en-US"/>
        </w:rPr>
        <w:drawing>
          <wp:inline distT="0" distB="0" distL="0" distR="0" wp14:anchorId="030062CF" wp14:editId="28C4D8D6">
            <wp:extent cx="2600325" cy="670641"/>
            <wp:effectExtent l="0" t="0" r="0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1078" cy="70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653DE" w14:textId="5AD33027" w:rsidR="00901C4B" w:rsidRDefault="00F22EB9" w:rsidP="00F22EB9">
      <w:pPr>
        <w:pStyle w:val="1"/>
        <w:jc w:val="center"/>
        <w:rPr>
          <w:u w:val="single"/>
          <w:lang w:val="en-US"/>
        </w:rPr>
      </w:pPr>
      <w:r w:rsidRPr="00F22EB9">
        <w:rPr>
          <w:u w:val="single"/>
          <w:lang w:val="en-US"/>
        </w:rPr>
        <w:lastRenderedPageBreak/>
        <w:t>Comparison Operators</w:t>
      </w:r>
    </w:p>
    <w:p w14:paraId="72EB1D35" w14:textId="40CC80AD" w:rsidR="00F22EB9" w:rsidRDefault="00F22EB9" w:rsidP="00F22EB9">
      <w:pPr>
        <w:rPr>
          <w:lang w:val="en-US"/>
        </w:rPr>
      </w:pPr>
    </w:p>
    <w:p w14:paraId="16BF5FA4" w14:textId="5025EF83" w:rsidR="00F22EB9" w:rsidRPr="00F22EB9" w:rsidRDefault="00F22EB9" w:rsidP="00F22EB9">
      <w:pPr>
        <w:rPr>
          <w:u w:val="single"/>
          <w:lang w:val="en-US"/>
        </w:rPr>
      </w:pPr>
      <w:r w:rsidRPr="00F22EB9">
        <w:rPr>
          <w:highlight w:val="cyan"/>
          <w:u w:val="single"/>
          <w:lang w:val="en-US"/>
        </w:rPr>
        <w:t>Operator                         Notation in C#</w:t>
      </w:r>
    </w:p>
    <w:p w14:paraId="1D2678AD" w14:textId="41D55BE5" w:rsidR="00F22EB9" w:rsidRDefault="00F22EB9" w:rsidP="00F22EB9">
      <w:pPr>
        <w:rPr>
          <w:lang w:val="en-US"/>
        </w:rPr>
      </w:pPr>
      <w:r>
        <w:rPr>
          <w:lang w:val="en-US"/>
        </w:rPr>
        <w:t>Equals                              ==</w:t>
      </w:r>
    </w:p>
    <w:p w14:paraId="02C9432D" w14:textId="4F3BE631" w:rsidR="00F22EB9" w:rsidRDefault="00F22EB9" w:rsidP="00F22EB9">
      <w:pPr>
        <w:rPr>
          <w:lang w:val="en-US"/>
        </w:rPr>
      </w:pPr>
      <w:r>
        <w:rPr>
          <w:lang w:val="en-US"/>
        </w:rPr>
        <w:t xml:space="preserve">Not </w:t>
      </w:r>
      <w:r>
        <w:rPr>
          <w:lang w:val="en-US"/>
        </w:rPr>
        <w:t xml:space="preserve">Equals              </w:t>
      </w:r>
      <w:r>
        <w:rPr>
          <w:lang w:val="en-US"/>
        </w:rPr>
        <w:t xml:space="preserve">        !</w:t>
      </w:r>
      <w:r>
        <w:rPr>
          <w:lang w:val="en-US"/>
        </w:rPr>
        <w:t>=</w:t>
      </w:r>
    </w:p>
    <w:p w14:paraId="4E701D40" w14:textId="797729AB" w:rsidR="00F22EB9" w:rsidRDefault="00F22EB9" w:rsidP="00F22EB9">
      <w:pPr>
        <w:rPr>
          <w:lang w:val="en-US"/>
        </w:rPr>
      </w:pPr>
      <w:r>
        <w:rPr>
          <w:lang w:val="en-US"/>
        </w:rPr>
        <w:t>Greater Than</w:t>
      </w:r>
      <w:r>
        <w:rPr>
          <w:lang w:val="en-US"/>
        </w:rPr>
        <w:t xml:space="preserve">                 </w:t>
      </w:r>
      <w:r>
        <w:rPr>
          <w:lang w:val="en-US"/>
        </w:rPr>
        <w:t xml:space="preserve"> &gt;</w:t>
      </w:r>
    </w:p>
    <w:p w14:paraId="22D08112" w14:textId="23AFA7BA" w:rsidR="00F22EB9" w:rsidRDefault="00F22EB9" w:rsidP="00F22EB9">
      <w:pPr>
        <w:rPr>
          <w:lang w:val="en-US"/>
        </w:rPr>
      </w:pPr>
      <w:r>
        <w:rPr>
          <w:lang w:val="en-US"/>
        </w:rPr>
        <w:t xml:space="preserve">Greater Than </w:t>
      </w:r>
      <w:r>
        <w:rPr>
          <w:lang w:val="en-US"/>
        </w:rPr>
        <w:t>or Equals</w:t>
      </w:r>
      <w:r>
        <w:rPr>
          <w:lang w:val="en-US"/>
        </w:rPr>
        <w:t xml:space="preserve"> </w:t>
      </w:r>
      <w:r>
        <w:rPr>
          <w:lang w:val="en-US"/>
        </w:rPr>
        <w:t>&gt;</w:t>
      </w:r>
      <w:r>
        <w:rPr>
          <w:lang w:val="en-US"/>
        </w:rPr>
        <w:t>=</w:t>
      </w:r>
    </w:p>
    <w:p w14:paraId="746CA3AB" w14:textId="4ADEA383" w:rsidR="00F22EB9" w:rsidRDefault="00F22EB9" w:rsidP="00F22EB9">
      <w:pPr>
        <w:rPr>
          <w:lang w:val="en-US"/>
        </w:rPr>
      </w:pPr>
      <w:r>
        <w:rPr>
          <w:lang w:val="en-US"/>
        </w:rPr>
        <w:t>Less Than</w:t>
      </w:r>
      <w:r>
        <w:rPr>
          <w:lang w:val="en-US"/>
        </w:rPr>
        <w:t xml:space="preserve">               </w:t>
      </w:r>
      <w:r>
        <w:rPr>
          <w:lang w:val="en-US"/>
        </w:rPr>
        <w:t xml:space="preserve">         </w:t>
      </w:r>
      <w:r>
        <w:rPr>
          <w:lang w:val="en-US"/>
        </w:rPr>
        <w:t xml:space="preserve"> </w:t>
      </w:r>
      <w:r>
        <w:rPr>
          <w:lang w:val="en-US"/>
        </w:rPr>
        <w:t>&lt;</w:t>
      </w:r>
    </w:p>
    <w:p w14:paraId="304526A4" w14:textId="0F8712A6" w:rsidR="00F22EB9" w:rsidRPr="00F22EB9" w:rsidRDefault="00F22EB9" w:rsidP="00F22EB9">
      <w:pPr>
        <w:rPr>
          <w:lang w:val="en-US"/>
        </w:rPr>
      </w:pPr>
      <w:r>
        <w:rPr>
          <w:lang w:val="en-US"/>
        </w:rPr>
        <w:t>Less Than</w:t>
      </w:r>
      <w:r>
        <w:rPr>
          <w:lang w:val="en-US"/>
        </w:rPr>
        <w:t xml:space="preserve"> or </w:t>
      </w:r>
      <w:r>
        <w:rPr>
          <w:lang w:val="en-US"/>
        </w:rPr>
        <w:t xml:space="preserve">Equals       </w:t>
      </w:r>
      <w:r>
        <w:rPr>
          <w:lang w:val="en-US"/>
        </w:rPr>
        <w:t xml:space="preserve"> &lt;</w:t>
      </w:r>
      <w:r>
        <w:rPr>
          <w:lang w:val="en-US"/>
        </w:rPr>
        <w:t>=</w:t>
      </w:r>
    </w:p>
    <w:p w14:paraId="360D1E03" w14:textId="3E2E9074" w:rsidR="00F22EB9" w:rsidRDefault="00F22EB9" w:rsidP="00F22EB9">
      <w:pPr>
        <w:rPr>
          <w:lang w:val="en-US"/>
        </w:rPr>
      </w:pPr>
    </w:p>
    <w:p w14:paraId="1B687833" w14:textId="31CA2DB8" w:rsidR="00F22EB9" w:rsidRDefault="00F22EB9" w:rsidP="00F22EB9">
      <w:pPr>
        <w:pStyle w:val="2"/>
        <w:rPr>
          <w:lang w:val="en-US"/>
        </w:rPr>
      </w:pPr>
      <w:r>
        <w:rPr>
          <w:lang w:val="en-US"/>
        </w:rPr>
        <w:t>Comparing Numbers</w:t>
      </w:r>
    </w:p>
    <w:p w14:paraId="3448C5AF" w14:textId="48E4A801" w:rsidR="00F22EB9" w:rsidRDefault="00F22EB9" w:rsidP="00F22EB9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Values can be compared:</w:t>
      </w:r>
    </w:p>
    <w:p w14:paraId="070DF95F" w14:textId="46D8F2CB" w:rsidR="00F22EB9" w:rsidRDefault="00F22EB9" w:rsidP="00F22EB9">
      <w:pPr>
        <w:pStyle w:val="a3"/>
        <w:rPr>
          <w:lang w:val="en-US"/>
        </w:rPr>
      </w:pPr>
      <w:r w:rsidRPr="00F22EB9">
        <w:rPr>
          <w:lang w:val="en-US"/>
        </w:rPr>
        <w:drawing>
          <wp:inline distT="0" distB="0" distL="0" distR="0" wp14:anchorId="0306F108" wp14:editId="386647B0">
            <wp:extent cx="2571750" cy="1373834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6465" cy="138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9AD2" w14:textId="2249F71E" w:rsidR="00F22EB9" w:rsidRDefault="00F22EB9" w:rsidP="00F22EB9">
      <w:pPr>
        <w:rPr>
          <w:lang w:val="en-US"/>
        </w:rPr>
      </w:pPr>
    </w:p>
    <w:p w14:paraId="0A99F6E5" w14:textId="6EAC9648" w:rsidR="00F22EB9" w:rsidRDefault="002C162A" w:rsidP="002C162A">
      <w:pPr>
        <w:pStyle w:val="1"/>
        <w:jc w:val="center"/>
        <w:rPr>
          <w:u w:val="single"/>
          <w:lang w:val="en-US"/>
        </w:rPr>
      </w:pPr>
      <w:r w:rsidRPr="002C162A">
        <w:rPr>
          <w:u w:val="single"/>
          <w:lang w:val="en-US"/>
        </w:rPr>
        <w:t>Implementing Control-Flow Logic</w:t>
      </w:r>
    </w:p>
    <w:p w14:paraId="6E0E3D57" w14:textId="3354361B" w:rsidR="002C162A" w:rsidRDefault="002C162A" w:rsidP="002C162A">
      <w:pPr>
        <w:rPr>
          <w:lang w:val="en-US"/>
        </w:rPr>
      </w:pPr>
    </w:p>
    <w:p w14:paraId="40AC7B42" w14:textId="7281DF73" w:rsidR="002C162A" w:rsidRDefault="002C162A" w:rsidP="002C162A">
      <w:pPr>
        <w:pStyle w:val="2"/>
        <w:rPr>
          <w:lang w:val="en-US"/>
        </w:rPr>
      </w:pPr>
      <w:r>
        <w:rPr>
          <w:lang w:val="en-US"/>
        </w:rPr>
        <w:t>The If Statement</w:t>
      </w:r>
    </w:p>
    <w:p w14:paraId="3030CC49" w14:textId="62859910" w:rsidR="002C162A" w:rsidRPr="002C162A" w:rsidRDefault="002C162A" w:rsidP="002C162A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</w:t>
      </w:r>
      <w:proofErr w:type="gramStart"/>
      <w:r w:rsidRPr="002C162A">
        <w:rPr>
          <w:lang w:val="en-US"/>
        </w:rPr>
        <w:t>most simple</w:t>
      </w:r>
      <w:proofErr w:type="gramEnd"/>
      <w:r w:rsidRPr="002C162A">
        <w:rPr>
          <w:lang w:val="en-US"/>
        </w:rPr>
        <w:t xml:space="preserve"> </w:t>
      </w:r>
      <w:r>
        <w:rPr>
          <w:b/>
          <w:bCs/>
          <w:lang w:val="en-US"/>
        </w:rPr>
        <w:t>conditional statement</w:t>
      </w:r>
    </w:p>
    <w:p w14:paraId="3A4DD879" w14:textId="56B78758" w:rsidR="002C162A" w:rsidRDefault="002C162A" w:rsidP="002C162A">
      <w:pPr>
        <w:pStyle w:val="a3"/>
        <w:numPr>
          <w:ilvl w:val="1"/>
          <w:numId w:val="1"/>
        </w:numPr>
        <w:rPr>
          <w:lang w:val="en-US"/>
        </w:rPr>
      </w:pPr>
      <w:r>
        <w:rPr>
          <w:lang w:val="en-US"/>
        </w:rPr>
        <w:t>Test for a condition</w:t>
      </w:r>
    </w:p>
    <w:p w14:paraId="59D0224B" w14:textId="28FF555C" w:rsidR="002C162A" w:rsidRDefault="002C162A" w:rsidP="002C162A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Example: Take as an input a grade and check if the student has passed the exam (grade &gt;= 3.00)</w:t>
      </w:r>
    </w:p>
    <w:p w14:paraId="5D9E02EC" w14:textId="7AE61B31" w:rsidR="002C162A" w:rsidRDefault="002C162A" w:rsidP="002C162A">
      <w:pPr>
        <w:pStyle w:val="a3"/>
      </w:pPr>
      <w:r w:rsidRPr="002C162A">
        <w:drawing>
          <wp:inline distT="0" distB="0" distL="0" distR="0" wp14:anchorId="1693B716" wp14:editId="769A294A">
            <wp:extent cx="3562350" cy="805335"/>
            <wp:effectExtent l="0" t="0" r="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2941" cy="80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C995" w14:textId="3D385220" w:rsidR="002C162A" w:rsidRDefault="002C162A" w:rsidP="002C162A"/>
    <w:p w14:paraId="390E1071" w14:textId="77777777" w:rsidR="002C162A" w:rsidRDefault="002C162A" w:rsidP="002C162A"/>
    <w:p w14:paraId="65C248BB" w14:textId="3D33D117" w:rsidR="002C162A" w:rsidRDefault="002C162A" w:rsidP="002C162A">
      <w:pPr>
        <w:pStyle w:val="2"/>
        <w:rPr>
          <w:lang w:val="en-US"/>
        </w:rPr>
      </w:pPr>
      <w:r>
        <w:rPr>
          <w:lang w:val="en-US"/>
        </w:rPr>
        <w:lastRenderedPageBreak/>
        <w:t>The If-else Statement</w:t>
      </w:r>
    </w:p>
    <w:p w14:paraId="07E92E69" w14:textId="33A9C6E1" w:rsidR="002C162A" w:rsidRPr="002C162A" w:rsidRDefault="002C162A" w:rsidP="002C162A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Executes </w:t>
      </w:r>
      <w:r>
        <w:rPr>
          <w:b/>
          <w:bCs/>
          <w:lang w:val="en-US"/>
        </w:rPr>
        <w:t xml:space="preserve">one branch </w:t>
      </w:r>
      <w:r>
        <w:rPr>
          <w:lang w:val="en-US"/>
        </w:rPr>
        <w:t xml:space="preserve">if the condition is </w:t>
      </w:r>
      <w:r>
        <w:rPr>
          <w:b/>
          <w:bCs/>
          <w:lang w:val="en-US"/>
        </w:rPr>
        <w:t xml:space="preserve">true </w:t>
      </w:r>
      <w:r>
        <w:rPr>
          <w:lang w:val="en-US"/>
        </w:rPr>
        <w:t xml:space="preserve">and </w:t>
      </w:r>
      <w:r>
        <w:rPr>
          <w:b/>
          <w:bCs/>
          <w:lang w:val="en-US"/>
        </w:rPr>
        <w:t xml:space="preserve">another </w:t>
      </w:r>
      <w:r>
        <w:rPr>
          <w:lang w:val="en-US"/>
        </w:rPr>
        <w:t xml:space="preserve">if it is </w:t>
      </w:r>
      <w:r>
        <w:rPr>
          <w:b/>
          <w:bCs/>
          <w:lang w:val="en-US"/>
        </w:rPr>
        <w:t>false</w:t>
      </w:r>
    </w:p>
    <w:p w14:paraId="133F82A7" w14:textId="556EAEA7" w:rsidR="002C162A" w:rsidRDefault="002C162A" w:rsidP="002C162A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Example: Upgrade the last example, so it prints “Failed!” if the mark is lower than 3.00:</w:t>
      </w:r>
    </w:p>
    <w:p w14:paraId="424DC982" w14:textId="06728FAD" w:rsidR="002C162A" w:rsidRDefault="00ED51DA" w:rsidP="002C162A">
      <w:pPr>
        <w:pStyle w:val="a3"/>
        <w:rPr>
          <w:lang w:val="en-US"/>
        </w:rPr>
      </w:pPr>
      <w:r w:rsidRPr="00ED51DA">
        <w:rPr>
          <w:lang w:val="en-US"/>
        </w:rPr>
        <w:drawing>
          <wp:inline distT="0" distB="0" distL="0" distR="0" wp14:anchorId="38A1620F" wp14:editId="456D2007">
            <wp:extent cx="3219450" cy="1199727"/>
            <wp:effectExtent l="0" t="0" r="0" b="635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0273" cy="121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44BB" w14:textId="3537B95F" w:rsidR="00ED51DA" w:rsidRDefault="00ED51DA" w:rsidP="00ED51DA">
      <w:pPr>
        <w:rPr>
          <w:lang w:val="en-US"/>
        </w:rPr>
      </w:pPr>
    </w:p>
    <w:p w14:paraId="35CF35EC" w14:textId="18AEC79F" w:rsidR="00D94C88" w:rsidRDefault="00D94C88" w:rsidP="00D94C88">
      <w:pPr>
        <w:pStyle w:val="2"/>
        <w:rPr>
          <w:lang w:val="en-US"/>
        </w:rPr>
      </w:pPr>
      <w:r>
        <w:rPr>
          <w:lang w:val="en-US"/>
        </w:rPr>
        <w:t>The Switch Case Statement</w:t>
      </w:r>
    </w:p>
    <w:p w14:paraId="042CCFEB" w14:textId="5895367D" w:rsidR="00D94C88" w:rsidRDefault="00D94C88" w:rsidP="00D94C88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Switch-case statement works as a sequence of if-else</w:t>
      </w:r>
    </w:p>
    <w:p w14:paraId="6F583A97" w14:textId="330CD2DD" w:rsidR="00D94C88" w:rsidRDefault="00D94C88" w:rsidP="00D94C88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Example: Read an input and print its corresponding month:</w:t>
      </w:r>
    </w:p>
    <w:p w14:paraId="0E0225F4" w14:textId="0AB71C74" w:rsidR="00D94C88" w:rsidRDefault="00D94C88" w:rsidP="00D94C88">
      <w:pPr>
        <w:pStyle w:val="a3"/>
        <w:rPr>
          <w:lang w:val="en-US"/>
        </w:rPr>
      </w:pPr>
      <w:r w:rsidRPr="00D94C88">
        <w:rPr>
          <w:lang w:val="en-US"/>
        </w:rPr>
        <w:drawing>
          <wp:inline distT="0" distB="0" distL="0" distR="0" wp14:anchorId="41074B8C" wp14:editId="23F1B4F0">
            <wp:extent cx="3338366" cy="1781175"/>
            <wp:effectExtent l="0" t="0" r="0" b="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6191" cy="178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FA3A" w14:textId="619F4807" w:rsidR="00D94C88" w:rsidRDefault="00D94C88" w:rsidP="00D94C88">
      <w:pPr>
        <w:rPr>
          <w:lang w:val="en-US"/>
        </w:rPr>
      </w:pPr>
    </w:p>
    <w:p w14:paraId="369B24C9" w14:textId="78DF109A" w:rsidR="00D94C88" w:rsidRPr="00D94C88" w:rsidRDefault="00D94C88" w:rsidP="00D94C88">
      <w:pPr>
        <w:rPr>
          <w:lang w:val="en-US"/>
        </w:rPr>
      </w:pPr>
      <w:r>
        <w:rPr>
          <w:lang w:val="en-US"/>
        </w:rPr>
        <w:t xml:space="preserve"> </w:t>
      </w:r>
    </w:p>
    <w:p w14:paraId="574A38B7" w14:textId="77777777" w:rsidR="00ED51DA" w:rsidRPr="00ED51DA" w:rsidRDefault="00ED51DA" w:rsidP="00ED51DA">
      <w:pPr>
        <w:rPr>
          <w:lang w:val="en-US"/>
        </w:rPr>
      </w:pPr>
    </w:p>
    <w:p w14:paraId="358CF1BD" w14:textId="77777777" w:rsidR="002C162A" w:rsidRPr="002C162A" w:rsidRDefault="002C162A" w:rsidP="002C162A"/>
    <w:sectPr w:rsidR="002C162A" w:rsidRPr="002C16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46681E"/>
    <w:multiLevelType w:val="hybridMultilevel"/>
    <w:tmpl w:val="351CE3F8"/>
    <w:lvl w:ilvl="0" w:tplc="990C032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41267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4AC"/>
    <w:rsid w:val="00175253"/>
    <w:rsid w:val="002C162A"/>
    <w:rsid w:val="003D662B"/>
    <w:rsid w:val="004142F3"/>
    <w:rsid w:val="005934AC"/>
    <w:rsid w:val="00675C3B"/>
    <w:rsid w:val="00695ADB"/>
    <w:rsid w:val="008B7A3D"/>
    <w:rsid w:val="008C069C"/>
    <w:rsid w:val="00901C4B"/>
    <w:rsid w:val="0091409E"/>
    <w:rsid w:val="00B51FB1"/>
    <w:rsid w:val="00C32637"/>
    <w:rsid w:val="00CC3C67"/>
    <w:rsid w:val="00D94C88"/>
    <w:rsid w:val="00ED51DA"/>
    <w:rsid w:val="00F22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A6B85"/>
  <w15:chartTrackingRefBased/>
  <w15:docId w15:val="{1C123056-0698-4029-BC20-3127CEAB3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bg-BG"/>
    </w:rPr>
  </w:style>
  <w:style w:type="paragraph" w:styleId="1">
    <w:name w:val="heading 1"/>
    <w:basedOn w:val="a"/>
    <w:next w:val="a"/>
    <w:link w:val="10"/>
    <w:uiPriority w:val="9"/>
    <w:qFormat/>
    <w:rsid w:val="008B7A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B7A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7A3D"/>
    <w:pPr>
      <w:ind w:left="720"/>
      <w:contextualSpacing/>
    </w:pPr>
  </w:style>
  <w:style w:type="character" w:customStyle="1" w:styleId="20">
    <w:name w:val="Заглавие 2 Знак"/>
    <w:basedOn w:val="a0"/>
    <w:link w:val="2"/>
    <w:uiPriority w:val="9"/>
    <w:rsid w:val="008B7A3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bg-BG"/>
    </w:rPr>
  </w:style>
  <w:style w:type="character" w:customStyle="1" w:styleId="10">
    <w:name w:val="Заглавие 1 Знак"/>
    <w:basedOn w:val="a0"/>
    <w:link w:val="1"/>
    <w:uiPriority w:val="9"/>
    <w:rsid w:val="008B7A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</Pages>
  <Words>358</Words>
  <Characters>2043</Characters>
  <Application>Microsoft Office Word</Application>
  <DocSecurity>0</DocSecurity>
  <Lines>17</Lines>
  <Paragraphs>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Вучева</dc:creator>
  <cp:keywords/>
  <dc:description/>
  <cp:lastModifiedBy>Полина Вучева</cp:lastModifiedBy>
  <cp:revision>3</cp:revision>
  <dcterms:created xsi:type="dcterms:W3CDTF">2022-05-25T05:27:00Z</dcterms:created>
  <dcterms:modified xsi:type="dcterms:W3CDTF">2022-05-25T08:39:00Z</dcterms:modified>
</cp:coreProperties>
</file>