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3852C" w14:textId="4E65C29C" w:rsidR="003C7E1D" w:rsidRPr="003C7E1D" w:rsidRDefault="003C7E1D">
      <w:pPr>
        <w:rPr>
          <w:lang w:val="en-US"/>
        </w:rPr>
      </w:pPr>
      <w:r>
        <w:rPr>
          <w:lang w:val="en-US"/>
        </w:rPr>
        <w:t>Definition of Variables:</w:t>
      </w:r>
    </w:p>
    <w:p w14:paraId="1E40A80E" w14:textId="77777777" w:rsidR="003C7E1D" w:rsidRDefault="003C7E1D"/>
    <w:p w14:paraId="131A1D5C" w14:textId="2EA8D6AE" w:rsidR="0091409E" w:rsidRDefault="003C7E1D">
      <w:r w:rsidRPr="003C7E1D">
        <w:drawing>
          <wp:inline distT="0" distB="0" distL="0" distR="0" wp14:anchorId="7ED71111" wp14:editId="0FA03EA3">
            <wp:extent cx="5943600" cy="3191510"/>
            <wp:effectExtent l="0" t="0" r="0" b="88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3DCD" w14:textId="48A9DDDA" w:rsidR="003C7E1D" w:rsidRDefault="003C7E1D"/>
    <w:p w14:paraId="37B0E21E" w14:textId="48A9DDDA" w:rsidR="003C7E1D" w:rsidRDefault="003C7E1D"/>
    <w:p w14:paraId="6F30D1A3" w14:textId="3EE7401E" w:rsidR="003C7E1D" w:rsidRDefault="003C7E1D"/>
    <w:p w14:paraId="489399F0" w14:textId="30BC3C1D" w:rsidR="003C7E1D" w:rsidRDefault="003C7E1D">
      <w:pPr>
        <w:rPr>
          <w:lang w:val="en-US"/>
        </w:rPr>
      </w:pPr>
      <w:r>
        <w:rPr>
          <w:lang w:val="en-US"/>
        </w:rPr>
        <w:t>Definition of Data Types :</w:t>
      </w:r>
    </w:p>
    <w:p w14:paraId="405AFDA0" w14:textId="7DC0BBD6" w:rsidR="003C7E1D" w:rsidRDefault="003C7E1D">
      <w:pPr>
        <w:rPr>
          <w:lang w:val="en-US"/>
        </w:rPr>
      </w:pPr>
    </w:p>
    <w:p w14:paraId="65F30357" w14:textId="691FBEFF" w:rsidR="003C7E1D" w:rsidRDefault="003C7E1D">
      <w:pPr>
        <w:rPr>
          <w:lang w:val="en-US"/>
        </w:rPr>
      </w:pPr>
      <w:r w:rsidRPr="003C7E1D">
        <w:rPr>
          <w:lang w:val="en-US"/>
        </w:rPr>
        <w:drawing>
          <wp:inline distT="0" distB="0" distL="0" distR="0" wp14:anchorId="5BCCDAAA" wp14:editId="5BC9DD9F">
            <wp:extent cx="4263079" cy="2634364"/>
            <wp:effectExtent l="0" t="0" r="4445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522" cy="263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3101" w14:textId="5037B5AD" w:rsidR="003C7E1D" w:rsidRDefault="003C7E1D">
      <w:pPr>
        <w:rPr>
          <w:lang w:val="en-US"/>
        </w:rPr>
      </w:pPr>
    </w:p>
    <w:p w14:paraId="04417E2D" w14:textId="5F924409" w:rsidR="003C7E1D" w:rsidRDefault="003C7E1D">
      <w:pPr>
        <w:rPr>
          <w:lang w:val="en-US"/>
        </w:rPr>
      </w:pPr>
    </w:p>
    <w:p w14:paraId="0948F63F" w14:textId="5A84D8BA" w:rsidR="003C7E1D" w:rsidRDefault="003C7E1D">
      <w:pPr>
        <w:rPr>
          <w:lang w:val="en-US"/>
        </w:rPr>
      </w:pPr>
      <w:r>
        <w:rPr>
          <w:lang w:val="en-US"/>
        </w:rPr>
        <w:t xml:space="preserve">Characteristics of Data Types : </w:t>
      </w:r>
    </w:p>
    <w:p w14:paraId="4AF33DE5" w14:textId="6A47FFE4" w:rsidR="003C7E1D" w:rsidRDefault="003C7E1D">
      <w:pPr>
        <w:rPr>
          <w:lang w:val="en-US"/>
        </w:rPr>
      </w:pPr>
      <w:r w:rsidRPr="003C7E1D">
        <w:rPr>
          <w:lang w:val="en-US"/>
        </w:rPr>
        <w:drawing>
          <wp:inline distT="0" distB="0" distL="0" distR="0" wp14:anchorId="1A7039CC" wp14:editId="645ADA2D">
            <wp:extent cx="5105400" cy="3415054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0232" cy="341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B394" w14:textId="5266283B" w:rsidR="003C7E1D" w:rsidRDefault="003C7E1D">
      <w:pPr>
        <w:rPr>
          <w:lang w:val="en-US"/>
        </w:rPr>
      </w:pPr>
    </w:p>
    <w:p w14:paraId="342235C1" w14:textId="6B912A2E" w:rsidR="003C7E1D" w:rsidRDefault="003C7E1D">
      <w:pPr>
        <w:rPr>
          <w:lang w:val="en-US"/>
        </w:rPr>
      </w:pPr>
      <w:r>
        <w:rPr>
          <w:lang w:val="en-US"/>
        </w:rPr>
        <w:t>Naming Variables :</w:t>
      </w:r>
    </w:p>
    <w:p w14:paraId="3B0C274A" w14:textId="0E5BF252" w:rsidR="003C7E1D" w:rsidRDefault="003C7E1D">
      <w:pPr>
        <w:rPr>
          <w:lang w:val="en-US"/>
        </w:rPr>
      </w:pPr>
      <w:r w:rsidRPr="003C7E1D">
        <w:rPr>
          <w:lang w:val="en-US"/>
        </w:rPr>
        <w:drawing>
          <wp:inline distT="0" distB="0" distL="0" distR="0" wp14:anchorId="2B678638" wp14:editId="4853D6DB">
            <wp:extent cx="5086350" cy="2809448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8175" cy="28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E563" w14:textId="7FD0FBDB" w:rsidR="008A3DD0" w:rsidRDefault="008A3DD0">
      <w:pPr>
        <w:rPr>
          <w:lang w:val="en-US"/>
        </w:rPr>
      </w:pPr>
      <w:r>
        <w:rPr>
          <w:lang w:val="en-US"/>
        </w:rPr>
        <w:t xml:space="preserve">camelCase is used all throughout C# with the exception being “const” variables. </w:t>
      </w:r>
    </w:p>
    <w:p w14:paraId="0F5B0F86" w14:textId="11D232D2" w:rsidR="008A3DD0" w:rsidRDefault="008A3DD0">
      <w:pPr>
        <w:rPr>
          <w:lang w:val="en-US"/>
        </w:rPr>
      </w:pPr>
      <w:r>
        <w:rPr>
          <w:lang w:val="en-US"/>
        </w:rPr>
        <w:lastRenderedPageBreak/>
        <w:t xml:space="preserve">Const is attached to the start of a variable and makes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value permanent</w:t>
      </w:r>
      <w:r w:rsidR="00C71857">
        <w:rPr>
          <w:lang w:val="en-US"/>
        </w:rPr>
        <w:t>.</w:t>
      </w:r>
    </w:p>
    <w:p w14:paraId="47F44B93" w14:textId="02042378" w:rsidR="00C71857" w:rsidRDefault="00C71857">
      <w:pPr>
        <w:rPr>
          <w:lang w:val="en-US"/>
        </w:rPr>
      </w:pPr>
    </w:p>
    <w:p w14:paraId="73D156A2" w14:textId="5F6665FC" w:rsidR="00C71857" w:rsidRDefault="00C71857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PascalCase</w:t>
      </w:r>
      <w:proofErr w:type="spellEnd"/>
      <w:r>
        <w:rPr>
          <w:lang w:val="en-US"/>
        </w:rPr>
        <w:t>” is used for method names, meaning they start with a capital letter</w:t>
      </w:r>
    </w:p>
    <w:p w14:paraId="76635FEB" w14:textId="5D63ADC2" w:rsidR="00C71857" w:rsidRDefault="00C71857">
      <w:pPr>
        <w:rPr>
          <w:lang w:val="en-US"/>
        </w:rPr>
      </w:pPr>
    </w:p>
    <w:p w14:paraId="540DE130" w14:textId="6F17FC4A" w:rsidR="00C71857" w:rsidRDefault="00C71857">
      <w:pPr>
        <w:rPr>
          <w:lang w:val="en-US"/>
        </w:rPr>
      </w:pPr>
      <w:r>
        <w:rPr>
          <w:lang w:val="en-US"/>
        </w:rPr>
        <w:t>Variable Scope and Lifetime</w:t>
      </w:r>
      <w:r w:rsidR="00655E0F">
        <w:rPr>
          <w:lang w:val="en-US"/>
        </w:rPr>
        <w:t>:</w:t>
      </w:r>
    </w:p>
    <w:p w14:paraId="0636A63C" w14:textId="57E5335C" w:rsidR="00655E0F" w:rsidRDefault="00655E0F">
      <w:pPr>
        <w:rPr>
          <w:lang w:val="en-US"/>
        </w:rPr>
      </w:pPr>
      <w:r w:rsidRPr="00655E0F">
        <w:rPr>
          <w:lang w:val="en-US"/>
        </w:rPr>
        <w:drawing>
          <wp:inline distT="0" distB="0" distL="0" distR="0" wp14:anchorId="67327797" wp14:editId="0105D5BC">
            <wp:extent cx="5419725" cy="2968689"/>
            <wp:effectExtent l="0" t="0" r="0" b="317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463" cy="29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4C1" w14:textId="3024975F" w:rsidR="00655E0F" w:rsidRDefault="00655E0F">
      <w:pPr>
        <w:rPr>
          <w:lang w:val="en-US"/>
        </w:rPr>
      </w:pPr>
    </w:p>
    <w:p w14:paraId="06CFE764" w14:textId="380FF7E9" w:rsidR="00655E0F" w:rsidRDefault="00655E0F">
      <w:pPr>
        <w:rPr>
          <w:lang w:val="en-US"/>
        </w:rPr>
      </w:pPr>
      <w:r>
        <w:rPr>
          <w:lang w:val="en-US"/>
        </w:rPr>
        <w:t>Variable Span, this is when a variable is called and how long it’s going to persist :</w:t>
      </w:r>
    </w:p>
    <w:p w14:paraId="4BA64CC6" w14:textId="28789AB5" w:rsidR="00655E0F" w:rsidRDefault="00655E0F">
      <w:pPr>
        <w:rPr>
          <w:lang w:val="en-US"/>
        </w:rPr>
      </w:pPr>
      <w:r w:rsidRPr="00655E0F">
        <w:rPr>
          <w:lang w:val="en-US"/>
        </w:rPr>
        <w:drawing>
          <wp:inline distT="0" distB="0" distL="0" distR="0" wp14:anchorId="09FE0835" wp14:editId="716891F3">
            <wp:extent cx="5061715" cy="2954290"/>
            <wp:effectExtent l="0" t="0" r="571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071" cy="29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304" w14:textId="3804D063" w:rsidR="00655E0F" w:rsidRDefault="00655E0F">
      <w:pPr>
        <w:rPr>
          <w:lang w:val="en-US"/>
        </w:rPr>
      </w:pPr>
      <w:r>
        <w:rPr>
          <w:lang w:val="en-US"/>
        </w:rPr>
        <w:lastRenderedPageBreak/>
        <w:t>It’s good practice to initialize a variable as close to the point where it will be used.</w:t>
      </w:r>
    </w:p>
    <w:p w14:paraId="2BBB474C" w14:textId="4AAB0693" w:rsidR="00655E0F" w:rsidRDefault="00655E0F">
      <w:pPr>
        <w:rPr>
          <w:lang w:val="en-US"/>
        </w:rPr>
      </w:pPr>
    </w:p>
    <w:p w14:paraId="1E2818AF" w14:textId="3BA9EBD4" w:rsidR="00655E0F" w:rsidRDefault="00867713">
      <w:pPr>
        <w:rPr>
          <w:lang w:val="en-US"/>
        </w:rPr>
      </w:pPr>
      <w:r>
        <w:rPr>
          <w:lang w:val="en-US"/>
        </w:rPr>
        <w:t xml:space="preserve">Integer Types : </w:t>
      </w:r>
    </w:p>
    <w:p w14:paraId="00C8F10C" w14:textId="51492E9B" w:rsidR="00867713" w:rsidRDefault="00867713">
      <w:pPr>
        <w:rPr>
          <w:lang w:val="en-US"/>
        </w:rPr>
      </w:pPr>
      <w:r w:rsidRPr="00867713">
        <w:rPr>
          <w:lang w:val="en-US"/>
        </w:rPr>
        <w:drawing>
          <wp:inline distT="0" distB="0" distL="0" distR="0" wp14:anchorId="6C242FD8" wp14:editId="4B4145A7">
            <wp:extent cx="5789221" cy="3190875"/>
            <wp:effectExtent l="0" t="0" r="254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343" cy="320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DC80" w14:textId="005125CC" w:rsidR="00867713" w:rsidRDefault="00867713">
      <w:pPr>
        <w:rPr>
          <w:lang w:val="en-US"/>
        </w:rPr>
      </w:pPr>
    </w:p>
    <w:p w14:paraId="4423A9FF" w14:textId="7CC8EA7D" w:rsidR="00867713" w:rsidRDefault="00867713">
      <w:pPr>
        <w:rPr>
          <w:lang w:val="en-US"/>
        </w:rPr>
      </w:pPr>
      <w:r>
        <w:rPr>
          <w:lang w:val="en-US"/>
        </w:rPr>
        <w:t>Example of integer types usage :</w:t>
      </w:r>
    </w:p>
    <w:p w14:paraId="42D8C362" w14:textId="0818E6FF" w:rsidR="00867713" w:rsidRDefault="00867713">
      <w:pPr>
        <w:rPr>
          <w:lang w:val="en-US"/>
        </w:rPr>
      </w:pPr>
      <w:r w:rsidRPr="00867713">
        <w:rPr>
          <w:lang w:val="en-US"/>
        </w:rPr>
        <w:drawing>
          <wp:inline distT="0" distB="0" distL="0" distR="0" wp14:anchorId="78B35697" wp14:editId="56EC2B72">
            <wp:extent cx="5797512" cy="320040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7969" cy="320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274" w14:textId="6433705C" w:rsidR="00867713" w:rsidRDefault="00867713">
      <w:pPr>
        <w:rPr>
          <w:lang w:val="en-US"/>
        </w:rPr>
      </w:pPr>
    </w:p>
    <w:p w14:paraId="5689CE76" w14:textId="6EF07342" w:rsidR="00867713" w:rsidRDefault="00867713">
      <w:pPr>
        <w:rPr>
          <w:lang w:val="en-US"/>
        </w:rPr>
      </w:pPr>
      <w:r>
        <w:rPr>
          <w:lang w:val="en-US"/>
        </w:rPr>
        <w:lastRenderedPageBreak/>
        <w:t>Integer Overflow</w:t>
      </w:r>
      <w:r w:rsidR="00721775">
        <w:rPr>
          <w:lang w:val="en-US"/>
        </w:rPr>
        <w:t xml:space="preserve"> :</w:t>
      </w:r>
    </w:p>
    <w:p w14:paraId="5F1CB2E6" w14:textId="77777777" w:rsidR="00867713" w:rsidRDefault="00867713">
      <w:pPr>
        <w:rPr>
          <w:lang w:val="en-US"/>
        </w:rPr>
      </w:pPr>
    </w:p>
    <w:p w14:paraId="246A598F" w14:textId="1982AB7B" w:rsidR="00867713" w:rsidRDefault="00867713">
      <w:pPr>
        <w:rPr>
          <w:lang w:val="en-US"/>
        </w:rPr>
      </w:pPr>
      <w:r w:rsidRPr="00867713">
        <w:rPr>
          <w:lang w:val="en-US"/>
        </w:rPr>
        <w:drawing>
          <wp:inline distT="0" distB="0" distL="0" distR="0" wp14:anchorId="5359B3B1" wp14:editId="24CD974A">
            <wp:extent cx="5943600" cy="334073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54F1" w14:textId="2C3C716D" w:rsidR="00721775" w:rsidRDefault="00721775">
      <w:pPr>
        <w:rPr>
          <w:lang w:val="en-US"/>
        </w:rPr>
      </w:pPr>
    </w:p>
    <w:p w14:paraId="25D82E34" w14:textId="096914AA" w:rsidR="00721775" w:rsidRDefault="00721775">
      <w:pPr>
        <w:rPr>
          <w:lang w:val="en-US"/>
        </w:rPr>
      </w:pPr>
      <w:r>
        <w:rPr>
          <w:lang w:val="en-US"/>
        </w:rPr>
        <w:t>Integer Literals:</w:t>
      </w:r>
    </w:p>
    <w:p w14:paraId="1F4A610D" w14:textId="2F8AE03B" w:rsidR="00721775" w:rsidRDefault="00721775">
      <w:pPr>
        <w:rPr>
          <w:lang w:val="en-US"/>
        </w:rPr>
      </w:pPr>
      <w:r w:rsidRPr="00721775">
        <w:rPr>
          <w:lang w:val="en-US"/>
        </w:rPr>
        <w:drawing>
          <wp:inline distT="0" distB="0" distL="0" distR="0" wp14:anchorId="38B37DAF" wp14:editId="2B9934C9">
            <wp:extent cx="5943600" cy="3058795"/>
            <wp:effectExtent l="0" t="0" r="0" b="825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852C" w14:textId="132D01A1" w:rsidR="00721775" w:rsidRDefault="00C92F2F" w:rsidP="000247CC">
      <w:pPr>
        <w:spacing w:line="240" w:lineRule="auto"/>
        <w:rPr>
          <w:lang w:val="en-US"/>
        </w:rPr>
      </w:pPr>
      <w:r>
        <w:rPr>
          <w:lang w:val="en-US"/>
        </w:rPr>
        <w:t>Lit</w:t>
      </w:r>
      <w:r w:rsidR="00721775">
        <w:rPr>
          <w:lang w:val="en-US"/>
        </w:rPr>
        <w:t xml:space="preserve">erals are ways to indicate data types and </w:t>
      </w:r>
      <w:r>
        <w:rPr>
          <w:lang w:val="en-US"/>
        </w:rPr>
        <w:t xml:space="preserve">values </w:t>
      </w:r>
    </w:p>
    <w:p w14:paraId="40A449FE" w14:textId="79B75A34" w:rsidR="000247CC" w:rsidRDefault="000247CC" w:rsidP="000247CC">
      <w:pPr>
        <w:spacing w:line="240" w:lineRule="auto"/>
        <w:rPr>
          <w:lang w:val="en-US"/>
        </w:rPr>
      </w:pPr>
    </w:p>
    <w:p w14:paraId="0A0C814B" w14:textId="00480BC7" w:rsidR="000247CC" w:rsidRDefault="000247CC" w:rsidP="000247CC">
      <w:pPr>
        <w:spacing w:line="240" w:lineRule="auto"/>
        <w:jc w:val="center"/>
        <w:rPr>
          <w:lang w:val="en-US"/>
        </w:rPr>
      </w:pPr>
      <w:r>
        <w:rPr>
          <w:lang w:val="en-US"/>
        </w:rPr>
        <w:lastRenderedPageBreak/>
        <w:t>Real Numbers</w:t>
      </w:r>
    </w:p>
    <w:p w14:paraId="66F88E22" w14:textId="6871A972" w:rsidR="000247CC" w:rsidRDefault="000247CC" w:rsidP="000247CC">
      <w:pPr>
        <w:spacing w:line="240" w:lineRule="auto"/>
        <w:jc w:val="center"/>
        <w:rPr>
          <w:lang w:val="en-US"/>
        </w:rPr>
      </w:pPr>
    </w:p>
    <w:p w14:paraId="6B7E5F57" w14:textId="37ADB737" w:rsidR="000247CC" w:rsidRDefault="000247CC" w:rsidP="000247CC">
      <w:pPr>
        <w:spacing w:line="240" w:lineRule="auto"/>
        <w:jc w:val="center"/>
        <w:rPr>
          <w:lang w:val="en-US"/>
        </w:rPr>
      </w:pPr>
      <w:r w:rsidRPr="000247CC">
        <w:rPr>
          <w:lang w:val="en-US"/>
        </w:rPr>
        <w:drawing>
          <wp:inline distT="0" distB="0" distL="0" distR="0" wp14:anchorId="356ECD01" wp14:editId="0FBF4459">
            <wp:extent cx="5943600" cy="3135630"/>
            <wp:effectExtent l="0" t="0" r="0" b="762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8B41" w14:textId="129D0107" w:rsidR="000247CC" w:rsidRDefault="000247CC" w:rsidP="000247CC">
      <w:pPr>
        <w:spacing w:line="240" w:lineRule="auto"/>
        <w:jc w:val="center"/>
        <w:rPr>
          <w:lang w:val="en-US"/>
        </w:rPr>
      </w:pPr>
    </w:p>
    <w:p w14:paraId="2C3D16CD" w14:textId="77E3CF4A" w:rsidR="000247CC" w:rsidRDefault="000247CC" w:rsidP="000247CC">
      <w:pPr>
        <w:spacing w:line="240" w:lineRule="auto"/>
        <w:rPr>
          <w:lang w:val="en-US"/>
        </w:rPr>
      </w:pPr>
      <w:r w:rsidRPr="000247CC">
        <w:rPr>
          <w:lang w:val="en-US"/>
        </w:rPr>
        <w:drawing>
          <wp:inline distT="0" distB="0" distL="0" distR="0" wp14:anchorId="1C921561" wp14:editId="4B402BF9">
            <wp:extent cx="5943600" cy="3250565"/>
            <wp:effectExtent l="0" t="0" r="0" b="698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FEF" w14:textId="44FFCCF3" w:rsidR="000247CC" w:rsidRDefault="000247CC" w:rsidP="000247CC">
      <w:pPr>
        <w:spacing w:line="240" w:lineRule="auto"/>
        <w:rPr>
          <w:lang w:val="en-US"/>
        </w:rPr>
      </w:pPr>
    </w:p>
    <w:p w14:paraId="24665A20" w14:textId="771994D4" w:rsidR="000247CC" w:rsidRDefault="00A03905" w:rsidP="000247CC">
      <w:pPr>
        <w:spacing w:line="240" w:lineRule="auto"/>
        <w:rPr>
          <w:lang w:val="en-US"/>
        </w:rPr>
      </w:pPr>
      <w:r w:rsidRPr="00A03905">
        <w:rPr>
          <w:lang w:val="en-US"/>
        </w:rPr>
        <w:lastRenderedPageBreak/>
        <w:drawing>
          <wp:inline distT="0" distB="0" distL="0" distR="0" wp14:anchorId="50E57C26" wp14:editId="353CC335">
            <wp:extent cx="5943600" cy="3201035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B48" w14:textId="6ED95325" w:rsidR="00A03905" w:rsidRDefault="00A03905" w:rsidP="000247CC">
      <w:pPr>
        <w:spacing w:line="240" w:lineRule="auto"/>
        <w:rPr>
          <w:lang w:val="en-US"/>
        </w:rPr>
      </w:pPr>
    </w:p>
    <w:p w14:paraId="2257920D" w14:textId="5B0392B4" w:rsidR="00A03905" w:rsidRDefault="00A03905" w:rsidP="000247CC">
      <w:pPr>
        <w:spacing w:line="240" w:lineRule="auto"/>
        <w:rPr>
          <w:lang w:val="en-US"/>
        </w:rPr>
      </w:pPr>
      <w:r w:rsidRPr="00A03905">
        <w:rPr>
          <w:lang w:val="en-US"/>
        </w:rPr>
        <w:drawing>
          <wp:inline distT="0" distB="0" distL="0" distR="0" wp14:anchorId="082F3B9B" wp14:editId="2D7FDFB2">
            <wp:extent cx="5943600" cy="3172460"/>
            <wp:effectExtent l="0" t="0" r="0" b="889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E759" w14:textId="58F1629D" w:rsidR="00E659EB" w:rsidRDefault="00E659EB" w:rsidP="000247CC">
      <w:pPr>
        <w:spacing w:line="240" w:lineRule="auto"/>
        <w:rPr>
          <w:lang w:val="en-US"/>
        </w:rPr>
      </w:pPr>
      <w:r w:rsidRPr="00E659EB">
        <w:rPr>
          <w:lang w:val="en-US"/>
        </w:rPr>
        <w:lastRenderedPageBreak/>
        <w:drawing>
          <wp:inline distT="0" distB="0" distL="0" distR="0" wp14:anchorId="0D0686DF" wp14:editId="4E70D03C">
            <wp:extent cx="5391902" cy="3400900"/>
            <wp:effectExtent l="0" t="0" r="0" b="95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128D" w14:textId="6C45D67D" w:rsidR="00E659EB" w:rsidRDefault="00E659EB" w:rsidP="000247CC">
      <w:pPr>
        <w:spacing w:line="240" w:lineRule="auto"/>
        <w:rPr>
          <w:lang w:val="en-US"/>
        </w:rPr>
      </w:pPr>
      <w:r w:rsidRPr="00E659EB">
        <w:rPr>
          <w:lang w:val="en-US"/>
        </w:rPr>
        <w:drawing>
          <wp:inline distT="0" distB="0" distL="0" distR="0" wp14:anchorId="485E3A5B" wp14:editId="769D2513">
            <wp:extent cx="5943600" cy="309499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B57" w14:textId="62B70207" w:rsidR="00A01C18" w:rsidRDefault="00A01C18" w:rsidP="000247CC">
      <w:pPr>
        <w:spacing w:line="240" w:lineRule="auto"/>
        <w:rPr>
          <w:lang w:val="en-US"/>
        </w:rPr>
      </w:pPr>
    </w:p>
    <w:p w14:paraId="21D5B630" w14:textId="6EBB9CF5" w:rsidR="00A01C18" w:rsidRDefault="00642FFB" w:rsidP="000247CC">
      <w:pPr>
        <w:spacing w:line="240" w:lineRule="auto"/>
        <w:rPr>
          <w:lang w:val="en-US"/>
        </w:rPr>
      </w:pPr>
      <w:r w:rsidRPr="00642FFB">
        <w:rPr>
          <w:lang w:val="en-US"/>
        </w:rPr>
        <w:lastRenderedPageBreak/>
        <w:drawing>
          <wp:inline distT="0" distB="0" distL="0" distR="0" wp14:anchorId="721D74B3" wp14:editId="4A9C7183">
            <wp:extent cx="5943600" cy="3061970"/>
            <wp:effectExtent l="0" t="0" r="0" b="508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5233" w14:textId="323B3749" w:rsidR="00642FFB" w:rsidRDefault="00642FFB" w:rsidP="000247CC">
      <w:pPr>
        <w:spacing w:line="240" w:lineRule="auto"/>
        <w:rPr>
          <w:lang w:val="en-US"/>
        </w:rPr>
      </w:pPr>
    </w:p>
    <w:p w14:paraId="24C4AD4F" w14:textId="77777777" w:rsidR="00642FFB" w:rsidRPr="003C7E1D" w:rsidRDefault="00642FFB" w:rsidP="000247CC">
      <w:pPr>
        <w:spacing w:line="240" w:lineRule="auto"/>
        <w:rPr>
          <w:lang w:val="en-US"/>
        </w:rPr>
      </w:pPr>
    </w:p>
    <w:sectPr w:rsidR="00642FFB" w:rsidRPr="003C7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D6A"/>
    <w:rsid w:val="000247CC"/>
    <w:rsid w:val="003C7E1D"/>
    <w:rsid w:val="00587A32"/>
    <w:rsid w:val="00642FFB"/>
    <w:rsid w:val="00655E0F"/>
    <w:rsid w:val="00721775"/>
    <w:rsid w:val="00867713"/>
    <w:rsid w:val="008A3DD0"/>
    <w:rsid w:val="0091409E"/>
    <w:rsid w:val="00A01C18"/>
    <w:rsid w:val="00A03905"/>
    <w:rsid w:val="00C71857"/>
    <w:rsid w:val="00C92F2F"/>
    <w:rsid w:val="00E44D6A"/>
    <w:rsid w:val="00E6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B561"/>
  <w15:chartTrackingRefBased/>
  <w15:docId w15:val="{DE2E7480-420C-4361-9C79-BD2D5F5E4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Вучева</dc:creator>
  <cp:keywords/>
  <dc:description/>
  <cp:lastModifiedBy>Полина Вучева</cp:lastModifiedBy>
  <cp:revision>2</cp:revision>
  <dcterms:created xsi:type="dcterms:W3CDTF">2022-06-10T07:01:00Z</dcterms:created>
  <dcterms:modified xsi:type="dcterms:W3CDTF">2022-06-10T08:35:00Z</dcterms:modified>
</cp:coreProperties>
</file>