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8D" w:rsidRPr="004B3E93" w:rsidRDefault="004B3E93" w:rsidP="004B3E93">
      <w:pPr>
        <w:ind w:left="708" w:firstLine="2769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</w:t>
      </w:r>
      <w:r w:rsidR="00111F64" w:rsidRPr="004B3E93">
        <w:rPr>
          <w:b/>
        </w:rPr>
        <w:t>Статистическо изучаване</w:t>
      </w:r>
      <w:r>
        <w:rPr>
          <w:b/>
          <w:sz w:val="28"/>
          <w:szCs w:val="28"/>
          <w:lang w:val="en-US"/>
        </w:rPr>
        <w:br/>
        <w:t xml:space="preserve"> </w:t>
      </w:r>
      <w:r>
        <w:rPr>
          <w:b/>
          <w:sz w:val="28"/>
          <w:szCs w:val="28"/>
          <w:lang w:val="en-US"/>
        </w:rPr>
        <w:tab/>
      </w:r>
      <w:r w:rsidR="00201D2E">
        <w:rPr>
          <w:b/>
        </w:rPr>
        <w:t>1.</w:t>
      </w:r>
      <w:r w:rsidR="00264D68" w:rsidRPr="00264D68">
        <w:rPr>
          <w:b/>
        </w:rPr>
        <w:t>Същност</w:t>
      </w:r>
      <w:r w:rsidR="00264D68">
        <w:t xml:space="preserve"> – е общност</w:t>
      </w:r>
      <w:r w:rsidR="00D55F7C">
        <w:t>т</w:t>
      </w:r>
      <w:r w:rsidR="00264D68">
        <w:t>а от операциите процедурите и фазите от получаването на първичните сведения за отделните случаи на масовото явление до получаването на неговите обобщаващи характеристики.</w:t>
      </w:r>
      <w:r w:rsidR="00264D68">
        <w:br/>
        <w:t xml:space="preserve">  </w:t>
      </w:r>
      <w:r w:rsidR="00264D68">
        <w:tab/>
      </w:r>
      <w:r w:rsidR="00264D68" w:rsidRPr="00264D68">
        <w:rPr>
          <w:b/>
        </w:rPr>
        <w:t xml:space="preserve">Фази </w:t>
      </w:r>
      <w:r w:rsidR="00264D68">
        <w:rPr>
          <w:b/>
        </w:rPr>
        <w:t>–</w:t>
      </w:r>
      <w:r w:rsidR="00264D68">
        <w:t xml:space="preserve"> Наб</w:t>
      </w:r>
      <w:r w:rsidR="00D55F7C">
        <w:t>л</w:t>
      </w:r>
      <w:r w:rsidR="00264D68">
        <w:t>юдение</w:t>
      </w:r>
      <w:r w:rsidR="00264D68">
        <w:sym w:font="Wingdings" w:char="F0E0"/>
      </w:r>
      <w:r w:rsidR="00264D68">
        <w:t>Групировка</w:t>
      </w:r>
      <w:r w:rsidR="00264D68">
        <w:sym w:font="Wingdings" w:char="F0E0"/>
      </w:r>
      <w:r w:rsidR="00264D68">
        <w:t>Анализ</w:t>
      </w:r>
      <w:r w:rsidR="00264D68">
        <w:sym w:font="Wingdings" w:char="F0E0"/>
      </w:r>
      <w:r w:rsidR="00201D2E">
        <w:t>Обобщени числови характеристики</w:t>
      </w:r>
      <w:r w:rsidR="00201D2E">
        <w:br/>
        <w:t xml:space="preserve"> </w:t>
      </w:r>
      <w:r w:rsidR="00201D2E">
        <w:tab/>
      </w:r>
      <w:r w:rsidR="00201D2E">
        <w:tab/>
        <w:t>–наблюдение :</w:t>
      </w:r>
      <w:r w:rsidR="00D55F7C">
        <w:t xml:space="preserve"> регистрират се първични сведени</w:t>
      </w:r>
      <w:r w:rsidR="00201D2E">
        <w:t>я за единиците на масовото явление</w:t>
      </w:r>
      <w:r w:rsidR="006A0E8D">
        <w:t>;</w:t>
      </w:r>
      <w:r w:rsidR="00201D2E">
        <w:br/>
        <w:t xml:space="preserve"> </w:t>
      </w:r>
      <w:r w:rsidR="00201D2E">
        <w:tab/>
      </w:r>
      <w:r w:rsidR="00201D2E">
        <w:tab/>
        <w:t>–групировка : осъществява преход от индивидуалните сведения за отделните единици  към данни за цялата съвкупност</w:t>
      </w:r>
      <w:r w:rsidR="006A0E8D">
        <w:t>;</w:t>
      </w:r>
      <w:r w:rsidR="00201D2E">
        <w:br/>
        <w:t xml:space="preserve"> </w:t>
      </w:r>
      <w:r w:rsidR="00201D2E">
        <w:tab/>
      </w:r>
      <w:r w:rsidR="00201D2E">
        <w:tab/>
        <w:t>–анализ : обхваща всички операции с които от абсолютните данни получени от групировката се и</w:t>
      </w:r>
      <w:r w:rsidR="00D55F7C">
        <w:t>з</w:t>
      </w:r>
      <w:r w:rsidR="00201D2E">
        <w:t>числяват производствения статистически величини</w:t>
      </w:r>
      <w:r w:rsidR="006A0E8D">
        <w:t>.</w:t>
      </w:r>
      <w:r w:rsidR="00201D2E">
        <w:br/>
        <w:t xml:space="preserve"> </w:t>
      </w:r>
      <w:r w:rsidR="00201D2E">
        <w:tab/>
      </w:r>
      <w:r w:rsidR="00201D2E" w:rsidRPr="00201D2E">
        <w:rPr>
          <w:b/>
        </w:rPr>
        <w:t>2.Основни статистически понятия</w:t>
      </w:r>
      <w:r w:rsidR="00201D2E">
        <w:rPr>
          <w:b/>
        </w:rPr>
        <w:t>:</w:t>
      </w:r>
      <w:r w:rsidR="00201D2E">
        <w:rPr>
          <w:b/>
        </w:rPr>
        <w:br/>
        <w:t xml:space="preserve"> </w:t>
      </w:r>
      <w:r w:rsidR="00201D2E">
        <w:rPr>
          <w:b/>
        </w:rPr>
        <w:tab/>
      </w:r>
      <w:r w:rsidR="00201D2E">
        <w:rPr>
          <w:b/>
        </w:rPr>
        <w:tab/>
      </w:r>
      <w:r w:rsidR="00201D2E" w:rsidRPr="00201D2E">
        <w:t>–статистическа съвкупност</w:t>
      </w:r>
      <w:r w:rsidR="00201D2E">
        <w:t xml:space="preserve"> : това е общност от единици чрез които се проявява масовото явление в определени пространствени и времеви граници. Характеризира се с еднородност и конкретност. Съвкупността притежава обем и вътрешна структура. Съвкупностите биват моментни (броят им се мени) периодични ( възникват или изчезват ). Съвкупностите биват: генерални</w:t>
      </w:r>
      <w:r w:rsidR="00923987">
        <w:t xml:space="preserve"> (всички) </w:t>
      </w:r>
      <w:r w:rsidR="00201D2E">
        <w:t xml:space="preserve"> и представителни</w:t>
      </w:r>
      <w:r w:rsidR="00923987">
        <w:t xml:space="preserve"> (част от единични случа</w:t>
      </w:r>
      <w:r w:rsidR="006A0E8D">
        <w:t>й), също и реални и хипотетични;</w:t>
      </w:r>
      <w:r w:rsidR="00923987">
        <w:br/>
        <w:t xml:space="preserve"> </w:t>
      </w:r>
      <w:r w:rsidR="00923987">
        <w:tab/>
      </w:r>
      <w:r w:rsidR="00923987">
        <w:tab/>
        <w:t xml:space="preserve">–статистическа единица : това е отделна елементарна и неделима форма на проява на изучаваното масово явление, определя се ясно и недвусмислено с определени критерии, единицата притежава качествени особености, могат да имат материална и нематериална форма (събития или факти). Единиците който нямат материален характер </w:t>
      </w:r>
      <w:r w:rsidR="006A0E8D">
        <w:t>се наричат статистически случай;</w:t>
      </w:r>
      <w:r w:rsidR="00923987">
        <w:br/>
        <w:t xml:space="preserve"> </w:t>
      </w:r>
      <w:r w:rsidR="00923987">
        <w:tab/>
      </w:r>
      <w:r w:rsidR="00923987">
        <w:tab/>
        <w:t>–статистически признак : качествена особеност на статистическата единица. Признаците биват: вариационни (количествени, с число), категории(качествени, с думи). Вариационните признаци могат да бъдат: прекъснати (цели числа ) или непрекъснати (дробни)</w:t>
      </w:r>
      <w:r w:rsidR="006A0E8D">
        <w:t>.</w:t>
      </w:r>
      <w:r w:rsidR="00923987">
        <w:br/>
        <w:t xml:space="preserve"> </w:t>
      </w:r>
      <w:r w:rsidR="00923987">
        <w:tab/>
      </w:r>
      <w:r w:rsidR="00923987" w:rsidRPr="006A0E8D">
        <w:rPr>
          <w:b/>
        </w:rPr>
        <w:t>3.Измерителни скали:</w:t>
      </w:r>
      <w:r w:rsidR="00923987">
        <w:t xml:space="preserve"> </w:t>
      </w:r>
      <w:r w:rsidR="00923987">
        <w:br/>
        <w:t xml:space="preserve"> </w:t>
      </w:r>
      <w:r w:rsidR="00923987">
        <w:tab/>
      </w:r>
      <w:r w:rsidR="00923987">
        <w:tab/>
        <w:t>–номин</w:t>
      </w:r>
      <w:r w:rsidR="00D55F7C">
        <w:t>ална : отчита признаците словес</w:t>
      </w:r>
      <w:r w:rsidR="00923987">
        <w:t>но( мъж или жена);</w:t>
      </w:r>
      <w:r w:rsidR="00923987">
        <w:br/>
        <w:t xml:space="preserve"> </w:t>
      </w:r>
      <w:r w:rsidR="00923987">
        <w:tab/>
      </w:r>
      <w:r w:rsidR="00923987">
        <w:tab/>
      </w:r>
      <w:r w:rsidR="00D55F7C">
        <w:t>–ординална : словесно, но има и степену</w:t>
      </w:r>
      <w:r w:rsidR="00923987">
        <w:t>ване;</w:t>
      </w:r>
      <w:r w:rsidR="00923987">
        <w:br/>
        <w:t xml:space="preserve"> </w:t>
      </w:r>
      <w:r w:rsidR="00923987">
        <w:tab/>
      </w:r>
      <w:r w:rsidR="00923987">
        <w:tab/>
        <w:t>–рангова : подрежда ги по номера ;</w:t>
      </w:r>
      <w:r w:rsidR="00923987">
        <w:br/>
        <w:t xml:space="preserve"> </w:t>
      </w:r>
      <w:r w:rsidR="00923987">
        <w:tab/>
      </w:r>
      <w:r w:rsidR="00923987">
        <w:tab/>
        <w:t>–интервална: конкретни числови стойности на единиците (разликите се знаят).</w:t>
      </w:r>
      <w:r w:rsidR="00FE0550">
        <w:br/>
        <w:t xml:space="preserve"> </w:t>
      </w:r>
      <w:r w:rsidR="00FE0550">
        <w:tab/>
      </w:r>
      <w:r w:rsidR="00FE0550" w:rsidRPr="006A0E8D">
        <w:rPr>
          <w:b/>
        </w:rPr>
        <w:t>4.Обект</w:t>
      </w:r>
      <w:r w:rsidR="00FE0550">
        <w:t xml:space="preserve"> – масово явление ограничено във време и пространство</w:t>
      </w:r>
      <w:r w:rsidR="006A0E8D">
        <w:t>.</w:t>
      </w:r>
      <w:r w:rsidR="00FE0550">
        <w:br/>
        <w:t xml:space="preserve"> </w:t>
      </w:r>
      <w:r w:rsidR="00FE0550">
        <w:tab/>
      </w:r>
      <w:r w:rsidR="00FE0550" w:rsidRPr="006A0E8D">
        <w:rPr>
          <w:b/>
        </w:rPr>
        <w:t>5.Видове статистически изучавания</w:t>
      </w:r>
      <w:r w:rsidR="00FE0550">
        <w:t xml:space="preserve"> </w:t>
      </w:r>
      <w:r w:rsidR="00FE0550">
        <w:br/>
        <w:t xml:space="preserve"> </w:t>
      </w:r>
      <w:r w:rsidR="00FE0550">
        <w:tab/>
      </w:r>
      <w:r w:rsidR="00FE0550">
        <w:tab/>
        <w:t>–изчерпателни : наблюдават се и се изучават всички единици на съвкупността;</w:t>
      </w:r>
      <w:r w:rsidR="00FE0550">
        <w:br/>
        <w:t xml:space="preserve"> </w:t>
      </w:r>
      <w:r w:rsidR="00FE0550">
        <w:tab/>
      </w:r>
      <w:r w:rsidR="00FE0550">
        <w:tab/>
        <w:t>–частични : само част от тях се изучават. Биват: репрезентативно изучаване ( малка част от единиците се изучават, изводите са за цялата съвкупност ) ; изучаване на основния масив (обхваща по голяма част от всички случай) ; статистическа оценка  (съдим и правим оценката) ; статистическа анкета ; статистическа монография (подробно описание на една единствена единица)</w:t>
      </w:r>
      <w:r w:rsidR="006A0E8D">
        <w:t>.</w:t>
      </w:r>
    </w:p>
    <w:p w:rsidR="00D55F7C" w:rsidRDefault="00ED7F86" w:rsidP="004B3E93">
      <w:pPr>
        <w:ind w:left="708" w:firstLine="2769"/>
        <w:rPr>
          <w:lang w:val="en-US"/>
        </w:rPr>
      </w:pPr>
      <w:r>
        <w:rPr>
          <w:lang w:val="en-US"/>
        </w:rPr>
        <w:br/>
      </w:r>
      <w:r w:rsidRPr="006A0E8D">
        <w:rPr>
          <w:sz w:val="28"/>
          <w:szCs w:val="28"/>
        </w:rPr>
        <w:t xml:space="preserve">                             </w:t>
      </w:r>
      <w:r w:rsidR="004B3E93">
        <w:rPr>
          <w:sz w:val="28"/>
          <w:szCs w:val="28"/>
        </w:rPr>
        <w:t xml:space="preserve">                    </w:t>
      </w:r>
      <w:r w:rsidRPr="004B3E93">
        <w:rPr>
          <w:b/>
        </w:rPr>
        <w:t>Статистическо наблюдение</w:t>
      </w:r>
      <w:r w:rsidR="004B3E93">
        <w:rPr>
          <w:b/>
          <w:sz w:val="28"/>
          <w:szCs w:val="28"/>
          <w:lang w:val="en-US"/>
        </w:rPr>
        <w:br/>
        <w:t xml:space="preserve"> </w:t>
      </w:r>
      <w:r w:rsidR="004B3E93">
        <w:rPr>
          <w:b/>
          <w:sz w:val="28"/>
          <w:szCs w:val="28"/>
          <w:lang w:val="en-US"/>
        </w:rPr>
        <w:tab/>
      </w:r>
      <w:r>
        <w:rPr>
          <w:b/>
        </w:rPr>
        <w:t xml:space="preserve">1.Същност: </w:t>
      </w:r>
      <w:r>
        <w:t>планомерен, систематичен и научно организиран процес на регистрация на индивидуални сведен</w:t>
      </w:r>
      <w:r w:rsidR="00D55F7C">
        <w:t>и</w:t>
      </w:r>
      <w:r>
        <w:t>я за статистическите единици има две форми</w:t>
      </w:r>
      <w:r w:rsidR="006A0E8D">
        <w:t>:</w:t>
      </w:r>
      <w:r>
        <w:br/>
        <w:t xml:space="preserve"> </w:t>
      </w:r>
      <w:r>
        <w:tab/>
      </w:r>
      <w:r>
        <w:tab/>
        <w:t>–статистическа отчетност</w:t>
      </w:r>
      <w:r w:rsidR="006A0E8D">
        <w:t>;</w:t>
      </w:r>
      <w:r>
        <w:br/>
        <w:t xml:space="preserve"> </w:t>
      </w:r>
      <w:r>
        <w:tab/>
      </w:r>
      <w:r>
        <w:tab/>
      </w:r>
      <w:r w:rsidR="00D55F7C">
        <w:t>–с</w:t>
      </w:r>
      <w:r>
        <w:t>пециално организирани наблюдения (всяко наблюдение се изпълнява по предварително съставен план, планът определя необходимата организация която трябва да се създаде за да се осъществи наблюдението)</w:t>
      </w:r>
      <w:r w:rsidR="00D55F7C">
        <w:t>.</w:t>
      </w:r>
      <w:r w:rsidR="00D55F7C">
        <w:br/>
        <w:t xml:space="preserve"> </w:t>
      </w:r>
      <w:r w:rsidR="00D55F7C">
        <w:tab/>
      </w:r>
      <w:r w:rsidR="00D55F7C" w:rsidRPr="006A0E8D">
        <w:rPr>
          <w:b/>
        </w:rPr>
        <w:t>2.Единици за наблюдение: това е единицата от която се получава сведение.</w:t>
      </w:r>
      <w:r w:rsidR="00D55F7C">
        <w:br/>
        <w:t xml:space="preserve"> </w:t>
      </w:r>
      <w:r w:rsidR="00D55F7C">
        <w:tab/>
      </w:r>
      <w:r w:rsidR="00D55F7C">
        <w:tab/>
        <w:t>–отчетна единица</w:t>
      </w:r>
      <w:r w:rsidR="006A0E8D">
        <w:t>;</w:t>
      </w:r>
      <w:r w:rsidR="00D55F7C">
        <w:br/>
        <w:t xml:space="preserve"> </w:t>
      </w:r>
      <w:r w:rsidR="00D55F7C">
        <w:tab/>
      </w:r>
      <w:r w:rsidR="00D55F7C">
        <w:tab/>
        <w:t>–техническа единица (това за което се съставя отчетният документ пр. жилище при наблюдение)</w:t>
      </w:r>
      <w:r w:rsidR="006A0E8D">
        <w:t>.</w:t>
      </w:r>
      <w:r w:rsidR="00D55F7C">
        <w:br/>
        <w:t xml:space="preserve"> </w:t>
      </w:r>
      <w:r w:rsidR="00D55F7C">
        <w:tab/>
      </w:r>
      <w:r w:rsidR="00D55F7C" w:rsidRPr="006A0E8D">
        <w:rPr>
          <w:b/>
        </w:rPr>
        <w:t>3.Време на наблюдение</w:t>
      </w:r>
      <w:r w:rsidR="006A0E8D">
        <w:rPr>
          <w:b/>
        </w:rPr>
        <w:t>:</w:t>
      </w:r>
      <w:r w:rsidR="00D55F7C" w:rsidRPr="006A0E8D">
        <w:rPr>
          <w:b/>
        </w:rPr>
        <w:br/>
      </w:r>
      <w:r w:rsidR="00D55F7C">
        <w:t xml:space="preserve"> </w:t>
      </w:r>
      <w:r w:rsidR="00D55F7C">
        <w:tab/>
      </w:r>
      <w:r w:rsidR="00D55F7C">
        <w:tab/>
        <w:t xml:space="preserve">–критичен момент </w:t>
      </w:r>
      <w:r w:rsidR="00AC6E2C">
        <w:t>(точен момент в който се извършва броенето)</w:t>
      </w:r>
      <w:r w:rsidR="006A0E8D">
        <w:t>;</w:t>
      </w:r>
      <w:r w:rsidR="00AC6E2C">
        <w:br/>
      </w:r>
      <w:r w:rsidR="00AC6E2C">
        <w:lastRenderedPageBreak/>
        <w:t xml:space="preserve"> </w:t>
      </w:r>
      <w:r w:rsidR="00AC6E2C">
        <w:tab/>
      </w:r>
      <w:r w:rsidR="00AC6E2C">
        <w:tab/>
        <w:t>–период на регистрация (непосредствен след критичния момент)</w:t>
      </w:r>
      <w:r w:rsidR="006A0E8D">
        <w:t>.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4.Място на наблюдение</w:t>
      </w:r>
      <w:r w:rsidR="00AC6E2C">
        <w:t xml:space="preserve"> – териториално разположение на съвкупността.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5.Органи на наблюдение</w:t>
      </w:r>
      <w:r w:rsidR="006A0E8D">
        <w:rPr>
          <w:b/>
        </w:rPr>
        <w:t>:</w:t>
      </w:r>
      <w:r w:rsidR="00AC6E2C">
        <w:br/>
        <w:t xml:space="preserve"> </w:t>
      </w:r>
      <w:r w:rsidR="00AC6E2C">
        <w:tab/>
      </w:r>
      <w:r w:rsidR="00AC6E2C">
        <w:tab/>
        <w:t>–преброители (анкетьори)</w:t>
      </w:r>
      <w:r w:rsidR="006A0E8D">
        <w:t>;</w:t>
      </w:r>
      <w:r w:rsidR="00AC6E2C">
        <w:br/>
        <w:t xml:space="preserve"> </w:t>
      </w:r>
      <w:r w:rsidR="00AC6E2C">
        <w:tab/>
      </w:r>
      <w:r w:rsidR="00AC6E2C">
        <w:tab/>
        <w:t>–контрольори</w:t>
      </w:r>
      <w:r w:rsidR="006A0E8D">
        <w:t>;</w:t>
      </w:r>
      <w:r w:rsidR="00AC6E2C">
        <w:br/>
        <w:t xml:space="preserve">  </w:t>
      </w:r>
      <w:r w:rsidR="00AC6E2C">
        <w:tab/>
      </w:r>
      <w:r w:rsidR="00AC6E2C">
        <w:tab/>
        <w:t>–ръководители</w:t>
      </w:r>
      <w:r w:rsidR="006A0E8D">
        <w:t>.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6.Регистрация на единични сведения</w:t>
      </w:r>
      <w:r w:rsidR="006A0E8D">
        <w:rPr>
          <w:b/>
        </w:rPr>
        <w:t>:</w:t>
      </w:r>
      <w:r w:rsidR="00AC6E2C">
        <w:br/>
        <w:t xml:space="preserve"> </w:t>
      </w:r>
      <w:r w:rsidR="00AC6E2C">
        <w:tab/>
      </w:r>
      <w:r w:rsidR="00AC6E2C">
        <w:tab/>
        <w:t>–самонаблюдение</w:t>
      </w:r>
      <w:r w:rsidR="006A0E8D">
        <w:t>;</w:t>
      </w:r>
      <w:r w:rsidR="00AC6E2C">
        <w:br/>
        <w:t xml:space="preserve"> </w:t>
      </w:r>
      <w:r w:rsidR="00AC6E2C">
        <w:tab/>
      </w:r>
      <w:r w:rsidR="00AC6E2C">
        <w:tab/>
        <w:t xml:space="preserve">–кореспондентски начин </w:t>
      </w:r>
      <w:r w:rsidR="006A0E8D">
        <w:t>;</w:t>
      </w:r>
      <w:r w:rsidR="00AC6E2C">
        <w:br/>
        <w:t xml:space="preserve"> </w:t>
      </w:r>
      <w:r w:rsidR="00AC6E2C">
        <w:tab/>
      </w:r>
      <w:r w:rsidR="00AC6E2C">
        <w:tab/>
        <w:t>–експедиционен ( в ограничени области)</w:t>
      </w:r>
      <w:r w:rsidR="006A0E8D">
        <w:t>.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7.Статически формуляр</w:t>
      </w:r>
      <w:r w:rsidR="00AC6E2C">
        <w:t xml:space="preserve"> – специално съставени и отпечатани листове в които се записват единичните сведения.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8.Източници на сведения</w:t>
      </w:r>
      <w:r w:rsidR="00AC6E2C">
        <w:t xml:space="preserve"> – обекти или субекти от който се получава информация</w:t>
      </w:r>
      <w:r w:rsidR="00AC6E2C">
        <w:br/>
        <w:t xml:space="preserve"> </w:t>
      </w:r>
      <w:r w:rsidR="00AC6E2C">
        <w:tab/>
      </w:r>
      <w:r w:rsidR="00AC6E2C" w:rsidRPr="006A0E8D">
        <w:rPr>
          <w:b/>
        </w:rPr>
        <w:t>9.Грешки при наблюдение</w:t>
      </w:r>
      <w:r w:rsidR="006A0E8D">
        <w:t>:</w:t>
      </w:r>
      <w:r w:rsidR="00AC6E2C">
        <w:br/>
        <w:t xml:space="preserve"> </w:t>
      </w:r>
      <w:r w:rsidR="00AC6E2C">
        <w:tab/>
      </w:r>
      <w:r w:rsidR="00AC6E2C">
        <w:tab/>
        <w:t>– аритметични и логически;</w:t>
      </w:r>
      <w:r w:rsidR="00AC6E2C">
        <w:br/>
        <w:t xml:space="preserve"> </w:t>
      </w:r>
      <w:r w:rsidR="00AC6E2C">
        <w:tab/>
      </w:r>
      <w:r w:rsidR="00AC6E2C">
        <w:tab/>
        <w:t>– съзнателни и несъзнателни;</w:t>
      </w:r>
      <w:r w:rsidR="00AC6E2C">
        <w:br/>
        <w:t xml:space="preserve"> </w:t>
      </w:r>
      <w:r w:rsidR="00AC6E2C">
        <w:tab/>
      </w:r>
      <w:r w:rsidR="00AC6E2C">
        <w:tab/>
        <w:t>–случайни и систематични.</w:t>
      </w: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b/>
        </w:rPr>
      </w:pPr>
      <w:r w:rsidRPr="009B2F7D">
        <w:rPr>
          <w:b/>
        </w:rPr>
        <w:lastRenderedPageBreak/>
        <w:t>Статистическа групировка</w:t>
      </w:r>
    </w:p>
    <w:p w:rsidR="0030128C" w:rsidRDefault="009B2F7D" w:rsidP="00202E65">
      <w:pPr>
        <w:rPr>
          <w:i/>
        </w:rPr>
      </w:pPr>
      <w:r>
        <w:rPr>
          <w:b/>
        </w:rPr>
        <w:t xml:space="preserve">1.Същност – </w:t>
      </w:r>
      <w:r>
        <w:t>система на обобщаване на единиците на съвкупността в качествено от еднородни групи.</w:t>
      </w:r>
      <w:r w:rsidR="00202E65">
        <w:t xml:space="preserve"> </w:t>
      </w:r>
      <w:r>
        <w:t>Състои се от три последователни операции:</w:t>
      </w:r>
      <w:r>
        <w:br/>
        <w:t xml:space="preserve"> </w:t>
      </w:r>
      <w:r w:rsidR="00202E65">
        <w:tab/>
      </w:r>
      <w:r w:rsidR="00202E65">
        <w:tab/>
        <w:t>-образуване на групите – трябв</w:t>
      </w:r>
      <w:r>
        <w:t>а да се постигне пълно обхващане на единиците( не бива да се  получава единица да няма група)</w:t>
      </w:r>
      <w:r>
        <w:br/>
        <w:t xml:space="preserve"> </w:t>
      </w:r>
      <w:r>
        <w:tab/>
      </w:r>
      <w:r>
        <w:tab/>
        <w:t>-отнасяне на единиците в групите – извършва се на основата на конкретното определение на признака за всяка единица</w:t>
      </w:r>
      <w:r>
        <w:br/>
        <w:t xml:space="preserve"> </w:t>
      </w:r>
      <w:r>
        <w:tab/>
      </w:r>
      <w:r>
        <w:tab/>
        <w:t xml:space="preserve">-изброяване на единиците в групата - </w:t>
      </w:r>
      <w:r>
        <w:br/>
        <w:t xml:space="preserve"> </w:t>
      </w:r>
      <w:r>
        <w:tab/>
      </w:r>
      <w:r w:rsidR="00202E65">
        <w:rPr>
          <w:b/>
        </w:rPr>
        <w:t>2.Видове групиро</w:t>
      </w:r>
      <w:r>
        <w:rPr>
          <w:b/>
        </w:rPr>
        <w:t xml:space="preserve">вки – </w:t>
      </w:r>
      <w:r w:rsidR="00202E65">
        <w:t xml:space="preserve">според вида на </w:t>
      </w:r>
      <w:proofErr w:type="spellStart"/>
      <w:r w:rsidR="00202E65">
        <w:t>групировачни</w:t>
      </w:r>
      <w:r w:rsidR="000C2C0A">
        <w:t>я</w:t>
      </w:r>
      <w:proofErr w:type="spellEnd"/>
      <w:r>
        <w:t xml:space="preserve"> признак</w:t>
      </w:r>
      <w:r w:rsidR="00446590">
        <w:br/>
        <w:t xml:space="preserve"> </w:t>
      </w:r>
      <w:r w:rsidR="00446590">
        <w:tab/>
      </w:r>
      <w:r w:rsidR="00446590">
        <w:tab/>
        <w:t>-вариационни(дискретни и интервални)</w:t>
      </w:r>
      <w:r w:rsidR="00446590">
        <w:br/>
        <w:t xml:space="preserve"> </w:t>
      </w:r>
      <w:r w:rsidR="00446590">
        <w:tab/>
      </w:r>
      <w:r w:rsidR="00446590">
        <w:tab/>
        <w:t>-</w:t>
      </w:r>
      <w:r w:rsidR="00206A4D">
        <w:t xml:space="preserve"> </w:t>
      </w:r>
      <w:proofErr w:type="spellStart"/>
      <w:r w:rsidR="000C2C0A">
        <w:t>котегорийни</w:t>
      </w:r>
      <w:proofErr w:type="spellEnd"/>
      <w:r w:rsidR="000C2C0A">
        <w:br/>
        <w:t xml:space="preserve"> </w:t>
      </w:r>
      <w:r w:rsidR="000C2C0A">
        <w:tab/>
      </w:r>
      <w:r w:rsidR="000C2C0A">
        <w:tab/>
        <w:t>-териториални</w:t>
      </w:r>
      <w:r w:rsidR="00446590">
        <w:br/>
        <w:t xml:space="preserve"> </w:t>
      </w:r>
      <w:r w:rsidR="00446590">
        <w:tab/>
      </w:r>
      <w:r w:rsidR="00446590">
        <w:tab/>
        <w:t>-темпорални</w:t>
      </w:r>
      <w:r w:rsidR="00446590">
        <w:br/>
      </w:r>
      <w:r w:rsidR="00446590" w:rsidRPr="00202E65">
        <w:rPr>
          <w:b/>
        </w:rPr>
        <w:t>Ширината на интервала</w:t>
      </w:r>
      <w:r w:rsidR="0030128C">
        <w:t xml:space="preserve"> се определя по три начина:</w:t>
      </w:r>
      <w:r w:rsidR="0030128C">
        <w:br/>
        <w:t xml:space="preserve"> </w:t>
      </w:r>
      <w:r w:rsidR="0030128C">
        <w:tab/>
      </w:r>
      <w:r w:rsidR="0030128C" w:rsidRPr="0030128C">
        <w:rPr>
          <w:b/>
        </w:rPr>
        <w:t>а)</w:t>
      </w:r>
      <w:r w:rsidR="00446590">
        <w:t xml:space="preserve">аритметичен </w:t>
      </w:r>
      <w:r w:rsidR="0030128C">
        <w:t>принцип -</w:t>
      </w:r>
      <w:r w:rsidR="00446590">
        <w:t xml:space="preserve"> интервалите имат равна ширина </w:t>
      </w:r>
      <w:r w:rsidR="00446590">
        <w:br/>
      </w:r>
      <m:oMath>
        <m:r>
          <m:rPr>
            <m:sty m:val="bi"/>
          </m:rPr>
          <w:rPr>
            <w:rFonts w:ascii="Cambria Math" w:hAnsi="Cambria Math" w:cs="Cambria Math"/>
            <w:sz w:val="28"/>
            <w:szCs w:val="28"/>
            <w:lang w:val="en-US"/>
          </w:rPr>
          <m:t>h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Xmax-Xmin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k</m:t>
            </m:r>
          </m:den>
        </m:f>
      </m:oMath>
      <w:r w:rsidR="00446590">
        <w:rPr>
          <w:rFonts w:eastAsiaTheme="minorEastAsia"/>
          <w:lang w:val="en-US"/>
        </w:rPr>
        <w:t xml:space="preserve">  </w:t>
      </w:r>
      <w:r w:rsidR="00446590">
        <w:rPr>
          <w:rFonts w:eastAsiaTheme="minorEastAsia"/>
          <w:lang w:val="en-US"/>
        </w:rPr>
        <w:br/>
        <w:t>h</w:t>
      </w:r>
      <w:r w:rsidR="00446590">
        <w:rPr>
          <w:rFonts w:eastAsiaTheme="minorEastAsia"/>
        </w:rPr>
        <w:t xml:space="preserve"> – ширина на интервала</w:t>
      </w:r>
      <w:r w:rsidR="00446590">
        <w:rPr>
          <w:rFonts w:eastAsiaTheme="minorEastAsia"/>
        </w:rPr>
        <w:br/>
      </w:r>
      <w:proofErr w:type="spellStart"/>
      <w:r w:rsidR="00446590">
        <w:rPr>
          <w:rFonts w:eastAsiaTheme="minorEastAsia"/>
          <w:lang w:val="en-US"/>
        </w:rPr>
        <w:t>Xmax</w:t>
      </w:r>
      <w:proofErr w:type="spellEnd"/>
      <w:r w:rsidR="00446590">
        <w:rPr>
          <w:rFonts w:eastAsiaTheme="minorEastAsia"/>
          <w:lang w:val="en-US"/>
        </w:rPr>
        <w:t xml:space="preserve"> – </w:t>
      </w:r>
      <w:proofErr w:type="spellStart"/>
      <w:r w:rsidR="00446590">
        <w:rPr>
          <w:rFonts w:eastAsiaTheme="minorEastAsia"/>
        </w:rPr>
        <w:t>макс</w:t>
      </w:r>
      <w:proofErr w:type="spellEnd"/>
      <w:r w:rsidR="00446590">
        <w:rPr>
          <w:rFonts w:eastAsiaTheme="minorEastAsia"/>
        </w:rPr>
        <w:t>. стойност на признака</w:t>
      </w:r>
      <w:r w:rsidR="00446590">
        <w:rPr>
          <w:rFonts w:eastAsiaTheme="minorEastAsia"/>
        </w:rPr>
        <w:br/>
      </w:r>
      <w:proofErr w:type="spellStart"/>
      <w:r w:rsidR="00446590">
        <w:rPr>
          <w:rFonts w:eastAsiaTheme="minorEastAsia"/>
          <w:lang w:val="en-US"/>
        </w:rPr>
        <w:t>Xmin</w:t>
      </w:r>
      <w:proofErr w:type="spellEnd"/>
      <w:r w:rsidR="00446590">
        <w:rPr>
          <w:rFonts w:eastAsiaTheme="minorEastAsia"/>
          <w:lang w:val="en-US"/>
        </w:rPr>
        <w:t xml:space="preserve">. – </w:t>
      </w:r>
      <w:r w:rsidR="00446590">
        <w:rPr>
          <w:rFonts w:eastAsiaTheme="minorEastAsia"/>
        </w:rPr>
        <w:t xml:space="preserve">мин. стойност на </w:t>
      </w:r>
      <w:proofErr w:type="spellStart"/>
      <w:r w:rsidR="00446590">
        <w:rPr>
          <w:rFonts w:eastAsiaTheme="minorEastAsia"/>
        </w:rPr>
        <w:t>призмака</w:t>
      </w:r>
      <w:proofErr w:type="spellEnd"/>
      <w:r w:rsidR="00D04031">
        <w:rPr>
          <w:rFonts w:eastAsiaTheme="minorEastAsia"/>
        </w:rPr>
        <w:br/>
      </w:r>
      <w:r w:rsidR="00D04031">
        <w:rPr>
          <w:rFonts w:eastAsiaTheme="minorEastAsia"/>
          <w:b/>
        </w:rPr>
        <w:t>Задача!:</w:t>
      </w:r>
      <w:r w:rsidR="00D04031">
        <w:rPr>
          <w:rFonts w:eastAsiaTheme="minorEastAsia"/>
          <w:b/>
        </w:rPr>
        <w:br/>
      </w:r>
      <w:r w:rsidR="00202E65">
        <w:rPr>
          <w:rFonts w:eastAsiaTheme="minorEastAsia"/>
          <w:b/>
          <w:lang w:val="en-US"/>
        </w:rPr>
        <w:tab/>
      </w:r>
      <w:r w:rsidR="00D04031">
        <w:rPr>
          <w:rFonts w:eastAsiaTheme="minorEastAsia"/>
        </w:rPr>
        <w:t xml:space="preserve">В </w:t>
      </w:r>
      <w:r w:rsidR="00D04031" w:rsidRPr="00F24EE7">
        <w:t>едно предприятие трябва да се групират работниците в пет групи според работната заплата.Минималната заплата в предприятието</w:t>
      </w:r>
      <w:r w:rsidR="00D04031">
        <w:rPr>
          <w:rFonts w:eastAsiaTheme="minorEastAsia"/>
        </w:rPr>
        <w:t xml:space="preserve"> е 350лв. а максималната е 600лв.</w:t>
      </w:r>
      <w:r w:rsidR="00202E65">
        <w:rPr>
          <w:rFonts w:eastAsiaTheme="minorEastAsia"/>
        </w:rPr>
        <w:br/>
      </w:r>
      <w:r w:rsidR="00202E65" w:rsidRPr="00202E65">
        <w:rPr>
          <w:rFonts w:eastAsiaTheme="minorEastAsia"/>
          <w:b/>
        </w:rPr>
        <w:t>Решение:</w:t>
      </w:r>
      <w:r w:rsidR="00D04031">
        <w:rPr>
          <w:rFonts w:eastAsiaTheme="minorEastAsia"/>
        </w:rPr>
        <w:t xml:space="preserve"> </w:t>
      </w:r>
      <w:r w:rsidR="00202E65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600-350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=50</m:t>
          </m:r>
          <m:r>
            <w:rPr>
              <w:rFonts w:ascii="Cambria Math" w:hAnsi="Cambria Math"/>
            </w:rPr>
            <m:t>лв.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02E65" w:rsidRPr="00F24EE7">
        <w:t>от 350 до 400</w:t>
      </w:r>
      <w:r w:rsidR="00202E65" w:rsidRPr="00F24EE7">
        <w:br/>
        <w:t>над 400 до 450</w:t>
      </w:r>
      <w:r w:rsidR="00202E65" w:rsidRPr="00F24EE7">
        <w:br/>
        <w:t>над 450 до 500</w:t>
      </w:r>
      <w:r w:rsidR="00202E65" w:rsidRPr="00F24EE7">
        <w:br/>
        <w:t>над 500 до 550</w:t>
      </w:r>
      <w:r w:rsidR="00202E65" w:rsidRPr="00F24EE7">
        <w:br/>
        <w:t>над 550 до 600</w:t>
      </w:r>
      <w:r w:rsidR="00202E65" w:rsidRPr="00F24EE7">
        <w:br/>
      </w:r>
      <w:r w:rsidR="00202E65" w:rsidRPr="00F24EE7">
        <w:br/>
      </w:r>
      <w:r w:rsidR="00202E65">
        <w:rPr>
          <w:b/>
        </w:rPr>
        <w:t>Когато не е известен броя на групите се използва следната формула:</w:t>
      </w:r>
      <w:r w:rsidR="00202E65">
        <w:rPr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Xmax-Xmin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1+3,322lgN</m:t>
              </m:r>
            </m:den>
          </m:f>
          <m:r>
            <w:br/>
          </m:r>
        </m:oMath>
      </m:oMathPara>
      <w:r w:rsidR="00202E65">
        <w:rPr>
          <w:i/>
          <w:lang w:val="en-US"/>
        </w:rPr>
        <w:t xml:space="preserve">N – </w:t>
      </w:r>
      <w:r w:rsidR="00202E65">
        <w:t>брой на единиците в съвкупността</w:t>
      </w:r>
      <w:r w:rsidR="00202E65">
        <w:br/>
      </w:r>
      <w:r w:rsidR="00202E65">
        <w:rPr>
          <w:b/>
        </w:rPr>
        <w:t xml:space="preserve">Пример: </w:t>
      </w:r>
      <w:r w:rsidR="00202E65">
        <w:t>В предприятието работят 100 работници</w:t>
      </w:r>
      <w:r w:rsidR="00202E65">
        <w:br/>
      </w:r>
      <w:r w:rsidR="00202E65" w:rsidRPr="00202E65">
        <w:rPr>
          <w:b/>
        </w:rPr>
        <w:t>Решение:</w:t>
      </w:r>
      <w:r w:rsidR="00202E65">
        <w:rPr>
          <w:b/>
        </w:rPr>
        <w:t xml:space="preserve"> </w:t>
      </w:r>
      <w:r w:rsidR="00202E65">
        <w:rPr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600-350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1+3.322x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lg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1+3.322x2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7,644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≅33</m:t>
          </m:r>
          <m:r>
            <w:rPr>
              <w:rFonts w:ascii="Cambria Math" w:eastAsiaTheme="minorEastAsia" w:hAnsi="Cambria Math"/>
            </w:rPr>
            <m:t>лв.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0128C">
        <w:t xml:space="preserve"> </w:t>
      </w:r>
      <w:r w:rsidR="0030128C">
        <w:tab/>
      </w:r>
      <w:r w:rsidR="0030128C">
        <w:br/>
        <w:t xml:space="preserve"> </w:t>
      </w:r>
      <w:r w:rsidR="0030128C">
        <w:tab/>
      </w:r>
      <w:r w:rsidR="0030128C" w:rsidRPr="0030128C">
        <w:rPr>
          <w:b/>
        </w:rPr>
        <w:t>б)</w:t>
      </w:r>
      <w:r w:rsidR="0030128C">
        <w:t xml:space="preserve">геометричен принцип – ширината на интервала нараства( при ниски </w:t>
      </w:r>
      <w:proofErr w:type="spellStart"/>
      <w:r w:rsidR="0030128C">
        <w:t>ст</w:t>
      </w:r>
      <w:proofErr w:type="spellEnd"/>
      <w:r w:rsidR="0030128C">
        <w:t xml:space="preserve">-т големи единици при големи </w:t>
      </w:r>
      <w:proofErr w:type="spellStart"/>
      <w:r w:rsidR="0030128C">
        <w:t>ст</w:t>
      </w:r>
      <w:proofErr w:type="spellEnd"/>
      <w:r w:rsidR="0030128C">
        <w:t>-т малко единици)</w:t>
      </w:r>
      <w:r w:rsidR="0030128C">
        <w:br/>
      </w:r>
      <w:r w:rsidR="0030128C" w:rsidRPr="00F24EE7">
        <w:t>над  1 до 2</w:t>
      </w:r>
      <w:r w:rsidR="00202E65" w:rsidRPr="00F24EE7">
        <w:br/>
      </w:r>
      <w:r w:rsidR="0030128C" w:rsidRPr="00F24EE7">
        <w:t>над 2 до 5</w:t>
      </w:r>
      <w:r w:rsidR="0030128C" w:rsidRPr="00F24EE7">
        <w:br/>
        <w:t xml:space="preserve">над 5 до 10        ---   (ГРУПИРОВКАТА РАСТЕ)     </w:t>
      </w:r>
      <w:r w:rsidR="0030128C" w:rsidRPr="00F24EE7">
        <w:br/>
        <w:t>над 10 до 20</w:t>
      </w:r>
      <w:r w:rsidR="0030128C" w:rsidRPr="00F24EE7">
        <w:br/>
        <w:t>над 20 до 50</w:t>
      </w:r>
      <w:r w:rsidR="0030128C" w:rsidRPr="00F24EE7">
        <w:br/>
      </w:r>
    </w:p>
    <w:p w:rsidR="00822F4F" w:rsidRDefault="0030128C" w:rsidP="00202E65">
      <w:pPr>
        <w:rPr>
          <w:b/>
          <w:i/>
        </w:rPr>
      </w:pPr>
      <w:r>
        <w:rPr>
          <w:i/>
        </w:rPr>
        <w:lastRenderedPageBreak/>
        <w:t xml:space="preserve"> </w:t>
      </w:r>
      <w:r>
        <w:rPr>
          <w:i/>
        </w:rPr>
        <w:tab/>
      </w:r>
      <w:r>
        <w:rPr>
          <w:b/>
          <w:i/>
        </w:rPr>
        <w:t>в</w:t>
      </w:r>
      <w:r w:rsidRPr="0030128C">
        <w:rPr>
          <w:b/>
          <w:i/>
        </w:rPr>
        <w:t>)</w:t>
      </w:r>
      <w:r w:rsidRPr="00F24EE7">
        <w:t xml:space="preserve">логически принцип – групите имат различна ширина и са </w:t>
      </w:r>
      <w:r w:rsidR="000C2C0A" w:rsidRPr="00F24EE7">
        <w:t>съобразени с вътрешния строеж на съвкупността:</w:t>
      </w:r>
      <w:r w:rsidR="000C2C0A" w:rsidRPr="00F24EE7">
        <w:br/>
        <w:t>над 2,00 до 3,00</w:t>
      </w:r>
      <w:r w:rsidR="000C2C0A" w:rsidRPr="00F24EE7">
        <w:br/>
        <w:t>над 3,00 до 4,00</w:t>
      </w:r>
      <w:r w:rsidR="000C2C0A" w:rsidRPr="00F24EE7">
        <w:br/>
        <w:t>над 4,00 до 5,00</w:t>
      </w:r>
      <w:r w:rsidR="000C2C0A" w:rsidRPr="00F24EE7">
        <w:br/>
        <w:t>над 5,00 до 6,00</w:t>
      </w:r>
      <w:r w:rsidR="000C2C0A" w:rsidRPr="00F24EE7">
        <w:br/>
      </w:r>
      <w:r w:rsidR="000C2C0A" w:rsidRPr="00F24EE7">
        <w:br/>
      </w:r>
      <w:proofErr w:type="spellStart"/>
      <w:r w:rsidR="000C2C0A" w:rsidRPr="00F24EE7">
        <w:rPr>
          <w:b/>
        </w:rPr>
        <w:t>Категорийни</w:t>
      </w:r>
      <w:proofErr w:type="spellEnd"/>
      <w:r w:rsidR="000C2C0A" w:rsidRPr="00F24EE7">
        <w:rPr>
          <w:b/>
        </w:rPr>
        <w:t xml:space="preserve"> групировки</w:t>
      </w:r>
      <w:r w:rsidR="000C2C0A">
        <w:rPr>
          <w:b/>
          <w:i/>
        </w:rPr>
        <w:t xml:space="preserve"> – </w:t>
      </w:r>
      <w:r w:rsidR="000C2C0A" w:rsidRPr="00F24EE7">
        <w:t>използват се при качествени признаци (</w:t>
      </w:r>
      <w:proofErr w:type="spellStart"/>
      <w:r w:rsidR="000C2C0A" w:rsidRPr="00F24EE7">
        <w:t>вид,род</w:t>
      </w:r>
      <w:proofErr w:type="spellEnd"/>
      <w:r w:rsidR="000C2C0A" w:rsidRPr="00F24EE7">
        <w:t>…)</w:t>
      </w:r>
      <w:r w:rsidR="000C2C0A">
        <w:rPr>
          <w:i/>
        </w:rPr>
        <w:br/>
      </w:r>
      <w:r w:rsidR="000C2C0A" w:rsidRPr="00F24EE7">
        <w:rPr>
          <w:b/>
        </w:rPr>
        <w:t>Териториална групировка</w:t>
      </w:r>
      <w:r w:rsidR="000C2C0A">
        <w:rPr>
          <w:b/>
          <w:i/>
        </w:rPr>
        <w:t xml:space="preserve"> – </w:t>
      </w:r>
      <w:r w:rsidR="000C2C0A" w:rsidRPr="00F24EE7">
        <w:t>съобразна териториалните подразделения (България –</w:t>
      </w:r>
      <w:proofErr w:type="spellStart"/>
      <w:r w:rsidR="000C2C0A" w:rsidRPr="00F24EE7">
        <w:t>северозападен,южен</w:t>
      </w:r>
      <w:proofErr w:type="spellEnd"/>
      <w:r w:rsidR="000C2C0A" w:rsidRPr="00F24EE7">
        <w:t>…)</w:t>
      </w:r>
      <w:r w:rsidRPr="0030128C">
        <w:rPr>
          <w:b/>
          <w:i/>
        </w:rPr>
        <w:br/>
      </w:r>
      <w:r w:rsidR="000C2C0A" w:rsidRPr="00F24EE7">
        <w:rPr>
          <w:b/>
        </w:rPr>
        <w:t>Темпорална групировка</w:t>
      </w:r>
      <w:r w:rsidR="000C2C0A">
        <w:rPr>
          <w:b/>
          <w:i/>
        </w:rPr>
        <w:t xml:space="preserve"> </w:t>
      </w:r>
      <w:r w:rsidR="000C2C0A" w:rsidRPr="00F24EE7">
        <w:t>(групировка по време) – по време на възникване на единиците</w:t>
      </w:r>
      <w:r w:rsidR="000C2C0A" w:rsidRPr="00F24EE7">
        <w:br/>
      </w:r>
      <w:r w:rsidR="000C2C0A" w:rsidRPr="00F24EE7">
        <w:br/>
      </w:r>
      <w:r w:rsidR="000C2C0A">
        <w:rPr>
          <w:i/>
        </w:rPr>
        <w:t xml:space="preserve"> </w:t>
      </w:r>
      <w:r w:rsidR="000C2C0A">
        <w:rPr>
          <w:i/>
        </w:rPr>
        <w:tab/>
      </w:r>
      <w:r w:rsidR="000C2C0A" w:rsidRPr="00F24EE7">
        <w:t xml:space="preserve">Според броя на </w:t>
      </w:r>
      <w:proofErr w:type="spellStart"/>
      <w:r w:rsidR="000C2C0A" w:rsidRPr="00F24EE7">
        <w:t>групировачните</w:t>
      </w:r>
      <w:proofErr w:type="spellEnd"/>
      <w:r w:rsidR="000C2C0A" w:rsidRPr="00F24EE7">
        <w:t xml:space="preserve"> признаци различаваме:</w:t>
      </w:r>
      <w:r w:rsidR="000C2C0A" w:rsidRPr="00F24EE7">
        <w:br/>
        <w:t xml:space="preserve"> </w:t>
      </w:r>
      <w:r w:rsidR="000C2C0A" w:rsidRPr="00F24EE7">
        <w:tab/>
      </w:r>
      <w:r w:rsidR="000C2C0A" w:rsidRPr="00F24EE7">
        <w:tab/>
        <w:t>-прости групировки – по един признак</w:t>
      </w:r>
      <w:r w:rsidR="000C2C0A" w:rsidRPr="00F24EE7">
        <w:br/>
        <w:t xml:space="preserve"> </w:t>
      </w:r>
      <w:r w:rsidR="000C2C0A" w:rsidRPr="00F24EE7">
        <w:tab/>
      </w:r>
      <w:r w:rsidR="000C2C0A" w:rsidRPr="00F24EE7">
        <w:tab/>
        <w:t>-сложни групировки – повече от един признак</w:t>
      </w:r>
      <w:r w:rsidR="000C2C0A" w:rsidRPr="00F24EE7">
        <w:br/>
      </w:r>
      <w:r w:rsidR="000C2C0A" w:rsidRPr="00F24EE7">
        <w:rPr>
          <w:b/>
        </w:rPr>
        <w:t>Резултатите от групировката се поставят в статистически таблици.</w:t>
      </w:r>
      <w:r w:rsidR="000C2C0A" w:rsidRPr="00F24EE7">
        <w:rPr>
          <w:b/>
        </w:rPr>
        <w:br/>
      </w:r>
    </w:p>
    <w:p w:rsidR="009B2F7D" w:rsidRPr="0030128C" w:rsidRDefault="00822F4F" w:rsidP="00822F4F">
      <w:pPr>
        <w:rPr>
          <w:b/>
          <w:i/>
        </w:rPr>
      </w:pPr>
      <w:r w:rsidRPr="00F24EE7">
        <w:rPr>
          <w:b/>
        </w:rPr>
        <w:t xml:space="preserve">                                                                               Статистически анализ</w:t>
      </w:r>
      <w:r w:rsidRPr="00F24EE7">
        <w:rPr>
          <w:b/>
        </w:rPr>
        <w:br/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F24EE7">
        <w:rPr>
          <w:b/>
        </w:rPr>
        <w:t>1.Същност</w:t>
      </w:r>
      <w:r>
        <w:rPr>
          <w:b/>
          <w:i/>
        </w:rPr>
        <w:t xml:space="preserve"> – </w:t>
      </w:r>
      <w:r w:rsidRPr="00F24EE7">
        <w:t xml:space="preserve">състои се от действия операции </w:t>
      </w:r>
      <w:r w:rsidR="00D233B4" w:rsidRPr="00F24EE7">
        <w:t>и методи за получаване на обобща</w:t>
      </w:r>
      <w:r w:rsidRPr="00F24EE7">
        <w:t>ващи числови характеристики и какво означава смисловата им стойност за разкриване на закономерностите в развитието на структурата и взаимната обвързаност на явленията.</w:t>
      </w:r>
      <w:r w:rsidRPr="00F24EE7">
        <w:br/>
      </w:r>
      <w:r>
        <w:rPr>
          <w:i/>
        </w:rPr>
        <w:t xml:space="preserve"> </w:t>
      </w:r>
      <w:r>
        <w:rPr>
          <w:i/>
        </w:rPr>
        <w:tab/>
      </w:r>
      <w:r w:rsidRPr="00F24EE7">
        <w:rPr>
          <w:b/>
        </w:rPr>
        <w:t xml:space="preserve"> 2.Етапи на анализа</w:t>
      </w:r>
      <w:r>
        <w:rPr>
          <w:b/>
          <w:i/>
        </w:rPr>
        <w:t xml:space="preserve"> – </w:t>
      </w:r>
      <w:r w:rsidRPr="00F24EE7">
        <w:t>преминава през три етапа:</w:t>
      </w:r>
      <w:r w:rsidRPr="00F24EE7">
        <w:br/>
        <w:t xml:space="preserve"> </w:t>
      </w:r>
      <w:r w:rsidRPr="00F24EE7">
        <w:tab/>
      </w:r>
      <w:r w:rsidRPr="00F24EE7">
        <w:tab/>
        <w:t>а)подготвителен (набират се данните от групировката и наблюдението)</w:t>
      </w:r>
      <w:r w:rsidRPr="00F24EE7">
        <w:br/>
        <w:t xml:space="preserve"> </w:t>
      </w:r>
      <w:r w:rsidRPr="00F24EE7">
        <w:tab/>
      </w:r>
      <w:r w:rsidRPr="00F24EE7">
        <w:tab/>
        <w:t>-проверяват се за пълнота и достоверност (трябва да обхващат всички единици)</w:t>
      </w:r>
      <w:r w:rsidRPr="00F24EE7">
        <w:br/>
        <w:t xml:space="preserve"> </w:t>
      </w:r>
      <w:r w:rsidRPr="00F24EE7">
        <w:tab/>
      </w:r>
      <w:r w:rsidRPr="00F24EE7">
        <w:tab/>
        <w:t>б)същински етап (обхваща обработката на данните)</w:t>
      </w:r>
      <w:r w:rsidRPr="00F24EE7">
        <w:br/>
        <w:t xml:space="preserve"> </w:t>
      </w:r>
      <w:r w:rsidRPr="00F24EE7">
        <w:tab/>
      </w:r>
      <w:r w:rsidRPr="00F24EE7">
        <w:tab/>
        <w:t>в)заключителен етап (обхваща обобщаване интерпретиране на получените резултати и представянето им в подходяща форма)</w:t>
      </w:r>
      <w:r w:rsidRPr="00F24EE7">
        <w:br/>
      </w:r>
      <w:r>
        <w:rPr>
          <w:i/>
        </w:rPr>
        <w:t xml:space="preserve"> </w:t>
      </w:r>
      <w:r>
        <w:rPr>
          <w:i/>
        </w:rPr>
        <w:tab/>
      </w:r>
      <w:r w:rsidRPr="00F24EE7">
        <w:rPr>
          <w:b/>
        </w:rPr>
        <w:t>3.Видове анализ:</w:t>
      </w:r>
      <w:bookmarkStart w:id="0" w:name="_GoBack"/>
      <w:bookmarkEnd w:id="0"/>
      <w:r>
        <w:rPr>
          <w:b/>
          <w:i/>
        </w:rPr>
        <w:br/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 w:rsidR="00D233B4" w:rsidRPr="00F24EE7">
        <w:t>-според състоянието на явлението : статичен и динамичен</w:t>
      </w:r>
      <w:r w:rsidR="00D233B4" w:rsidRPr="00F24EE7">
        <w:br/>
        <w:t xml:space="preserve"> </w:t>
      </w:r>
      <w:r w:rsidR="00D233B4" w:rsidRPr="00F24EE7">
        <w:tab/>
      </w:r>
      <w:r w:rsidR="00D233B4" w:rsidRPr="00F24EE7">
        <w:tab/>
        <w:t>-според времевата насоченост : ретроспективен(минало) , диагностичен(настояще) , прогностичен(бъдеще)</w:t>
      </w:r>
      <w:r w:rsidR="00D233B4" w:rsidRPr="00F24EE7">
        <w:br/>
        <w:t xml:space="preserve"> </w:t>
      </w:r>
      <w:r w:rsidR="00D233B4" w:rsidRPr="00F24EE7">
        <w:tab/>
      </w:r>
      <w:r w:rsidR="00D233B4" w:rsidRPr="00F24EE7">
        <w:tab/>
        <w:t xml:space="preserve">-според характера на анализа : описателен , сравнителен , </w:t>
      </w:r>
      <w:proofErr w:type="spellStart"/>
      <w:r w:rsidR="00D233B4" w:rsidRPr="00F24EE7">
        <w:t>номографски</w:t>
      </w:r>
      <w:proofErr w:type="spellEnd"/>
      <w:r w:rsidR="00D233B4" w:rsidRPr="00F24EE7">
        <w:t xml:space="preserve"> (</w:t>
      </w:r>
      <w:proofErr w:type="spellStart"/>
      <w:r w:rsidR="00D233B4" w:rsidRPr="00F24EE7">
        <w:t>законоостановяващ</w:t>
      </w:r>
      <w:proofErr w:type="spellEnd"/>
      <w:r w:rsidR="00D233B4" w:rsidRPr="00F24EE7">
        <w:t xml:space="preserve"> –стига се до извод)</w:t>
      </w:r>
      <w:r w:rsidR="00D233B4" w:rsidRPr="00F24EE7">
        <w:br/>
      </w:r>
      <w:r w:rsidR="00D233B4">
        <w:rPr>
          <w:i/>
        </w:rPr>
        <w:t xml:space="preserve"> </w:t>
      </w:r>
      <w:r w:rsidR="00D233B4">
        <w:rPr>
          <w:i/>
        </w:rPr>
        <w:tab/>
      </w:r>
      <w:r w:rsidR="00D233B4" w:rsidRPr="00F24EE7">
        <w:rPr>
          <w:b/>
        </w:rPr>
        <w:t>4.Предпоставки за анализа :</w:t>
      </w:r>
      <w:r w:rsidR="00D233B4" w:rsidRPr="00F24EE7">
        <w:rPr>
          <w:b/>
        </w:rPr>
        <w:br/>
      </w:r>
      <w:r w:rsidR="00D233B4">
        <w:rPr>
          <w:b/>
          <w:i/>
        </w:rPr>
        <w:t xml:space="preserve"> </w:t>
      </w:r>
      <w:r w:rsidR="00D233B4">
        <w:rPr>
          <w:b/>
          <w:i/>
        </w:rPr>
        <w:tab/>
      </w:r>
      <w:r w:rsidR="00D233B4">
        <w:rPr>
          <w:b/>
          <w:i/>
        </w:rPr>
        <w:tab/>
      </w:r>
      <w:r w:rsidR="00D233B4" w:rsidRPr="00F24EE7">
        <w:t>-приоритет на качествения анализ</w:t>
      </w:r>
      <w:r w:rsidR="00D233B4" w:rsidRPr="00F24EE7">
        <w:br/>
        <w:t xml:space="preserve"> </w:t>
      </w:r>
      <w:r w:rsidR="00D233B4" w:rsidRPr="00F24EE7">
        <w:tab/>
      </w:r>
      <w:r w:rsidR="00D233B4" w:rsidRPr="00F24EE7">
        <w:tab/>
        <w:t>-пълнота на данните</w:t>
      </w:r>
      <w:r w:rsidR="00D233B4" w:rsidRPr="00F24EE7">
        <w:br/>
        <w:t xml:space="preserve"> </w:t>
      </w:r>
      <w:r w:rsidR="00D233B4" w:rsidRPr="00F24EE7">
        <w:tab/>
      </w:r>
      <w:r w:rsidR="00D233B4" w:rsidRPr="00F24EE7">
        <w:tab/>
        <w:t>-съпоставимост</w:t>
      </w:r>
      <w:r w:rsidR="00D233B4" w:rsidRPr="00F24EE7">
        <w:br/>
        <w:t xml:space="preserve"> </w:t>
      </w:r>
      <w:r w:rsidR="00D233B4" w:rsidRPr="00F24EE7">
        <w:tab/>
      </w:r>
      <w:r w:rsidR="00D233B4" w:rsidRPr="00F24EE7">
        <w:tab/>
        <w:t>-достоверност (че има малки грешки)</w:t>
      </w:r>
      <w:r w:rsidR="00D233B4" w:rsidRPr="00F24EE7">
        <w:br/>
      </w:r>
      <w:r w:rsidRPr="00F24EE7">
        <w:br/>
      </w:r>
      <w:r>
        <w:rPr>
          <w:i/>
        </w:rPr>
        <w:br/>
      </w:r>
      <w:r>
        <w:rPr>
          <w:i/>
        </w:rPr>
        <w:br/>
      </w:r>
      <w:r>
        <w:rPr>
          <w:b/>
          <w:i/>
        </w:rPr>
        <w:br/>
      </w:r>
      <w:r w:rsidR="0030128C" w:rsidRPr="0030128C">
        <w:rPr>
          <w:b/>
          <w:i/>
        </w:rPr>
        <w:br/>
      </w:r>
      <w:r w:rsidR="0030128C" w:rsidRPr="0030128C">
        <w:rPr>
          <w:b/>
          <w:i/>
        </w:rPr>
        <w:br/>
      </w:r>
      <w:r w:rsidR="00202E65" w:rsidRPr="0030128C">
        <w:rPr>
          <w:b/>
          <w:i/>
        </w:rPr>
        <w:br/>
      </w:r>
    </w:p>
    <w:p w:rsidR="009B2F7D" w:rsidRDefault="009B2F7D" w:rsidP="004B3E93">
      <w:pPr>
        <w:ind w:left="708" w:firstLine="2769"/>
        <w:rPr>
          <w:lang w:val="en-US"/>
        </w:rPr>
      </w:pPr>
    </w:p>
    <w:p w:rsidR="009B2F7D" w:rsidRDefault="009B2F7D" w:rsidP="004B3E93">
      <w:pPr>
        <w:ind w:left="708" w:firstLine="2769"/>
        <w:rPr>
          <w:lang w:val="en-US"/>
        </w:rPr>
      </w:pPr>
    </w:p>
    <w:p w:rsidR="009B2F7D" w:rsidRPr="009B2F7D" w:rsidRDefault="009B2F7D" w:rsidP="004B3E93">
      <w:pPr>
        <w:ind w:left="708" w:firstLine="2769"/>
        <w:rPr>
          <w:b/>
          <w:sz w:val="28"/>
          <w:szCs w:val="28"/>
          <w:lang w:val="en-US"/>
        </w:rPr>
      </w:pPr>
    </w:p>
    <w:sectPr w:rsidR="009B2F7D" w:rsidRPr="009B2F7D" w:rsidSect="00111F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7A" w:rsidRDefault="00FE227A" w:rsidP="006A0E8D">
      <w:pPr>
        <w:spacing w:after="0" w:line="240" w:lineRule="auto"/>
      </w:pPr>
      <w:r>
        <w:separator/>
      </w:r>
    </w:p>
  </w:endnote>
  <w:endnote w:type="continuationSeparator" w:id="0">
    <w:p w:rsidR="00FE227A" w:rsidRDefault="00FE227A" w:rsidP="006A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Default="006A0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Default="006A0E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Default="006A0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7A" w:rsidRDefault="00FE227A" w:rsidP="006A0E8D">
      <w:pPr>
        <w:spacing w:after="0" w:line="240" w:lineRule="auto"/>
      </w:pPr>
      <w:r>
        <w:separator/>
      </w:r>
    </w:p>
  </w:footnote>
  <w:footnote w:type="continuationSeparator" w:id="0">
    <w:p w:rsidR="00FE227A" w:rsidRDefault="00FE227A" w:rsidP="006A0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Default="006A0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Pr="006A0E8D" w:rsidRDefault="006A0E8D">
    <w:pPr>
      <w:pStyle w:val="Header"/>
      <w:rPr>
        <w:sz w:val="32"/>
        <w:szCs w:val="32"/>
      </w:rPr>
    </w:pPr>
    <w:r w:rsidRPr="006A0E8D">
      <w:rPr>
        <w:sz w:val="32"/>
        <w:szCs w:val="32"/>
      </w:rPr>
      <w:t>2</w:t>
    </w:r>
  </w:p>
  <w:p w:rsidR="006A0E8D" w:rsidRDefault="006A0E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8D" w:rsidRDefault="006A0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64"/>
    <w:rsid w:val="000C2C0A"/>
    <w:rsid w:val="00111F64"/>
    <w:rsid w:val="00147649"/>
    <w:rsid w:val="00201D2E"/>
    <w:rsid w:val="00202E65"/>
    <w:rsid w:val="00206A4D"/>
    <w:rsid w:val="00264D68"/>
    <w:rsid w:val="0030128C"/>
    <w:rsid w:val="00431F87"/>
    <w:rsid w:val="00446590"/>
    <w:rsid w:val="004A1B78"/>
    <w:rsid w:val="004B3E93"/>
    <w:rsid w:val="005C7993"/>
    <w:rsid w:val="006A0E8D"/>
    <w:rsid w:val="007A4DFC"/>
    <w:rsid w:val="0082131D"/>
    <w:rsid w:val="00822F4F"/>
    <w:rsid w:val="00923987"/>
    <w:rsid w:val="00960D31"/>
    <w:rsid w:val="009B2F7D"/>
    <w:rsid w:val="00A17D6A"/>
    <w:rsid w:val="00AC6E2C"/>
    <w:rsid w:val="00CA2A90"/>
    <w:rsid w:val="00D04031"/>
    <w:rsid w:val="00D233B4"/>
    <w:rsid w:val="00D55F7C"/>
    <w:rsid w:val="00EC3209"/>
    <w:rsid w:val="00ED7F86"/>
    <w:rsid w:val="00F24EE7"/>
    <w:rsid w:val="00FE0550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6E659-636F-4E0B-87C7-06EEA38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8D"/>
  </w:style>
  <w:style w:type="paragraph" w:styleId="Footer">
    <w:name w:val="footer"/>
    <w:basedOn w:val="Normal"/>
    <w:link w:val="FooterChar"/>
    <w:uiPriority w:val="99"/>
    <w:unhideWhenUsed/>
    <w:rsid w:val="006A0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8D"/>
  </w:style>
  <w:style w:type="paragraph" w:styleId="BalloonText">
    <w:name w:val="Balloon Text"/>
    <w:basedOn w:val="Normal"/>
    <w:link w:val="BalloonTextChar"/>
    <w:uiPriority w:val="99"/>
    <w:semiHidden/>
    <w:unhideWhenUsed/>
    <w:rsid w:val="00F24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6549-0FA9-445E-BC68-55A778A3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Spasova</dc:creator>
  <cp:lastModifiedBy>Teodor Penev</cp:lastModifiedBy>
  <cp:revision>9</cp:revision>
  <cp:lastPrinted>2012-10-12T17:51:00Z</cp:lastPrinted>
  <dcterms:created xsi:type="dcterms:W3CDTF">2012-10-04T18:23:00Z</dcterms:created>
  <dcterms:modified xsi:type="dcterms:W3CDTF">2012-10-12T17:53:00Z</dcterms:modified>
</cp:coreProperties>
</file>