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>Caso de uso: Entregar mercadería al transportista</w:t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38"/>
        <w:tblGridChange w:id="0">
          <w:tblGrid>
            <w:gridCol w:w="2500"/>
            <w:gridCol w:w="71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Nombre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Entregar mercadería al transportista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Pantalla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Entrega_a_Transportista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Actor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Operario de Despacho</w:t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Transportista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Beneficiario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Transportista (recibe la mercadería y el original del remito de entrega)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Responsable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Jefe de la sección Despacho del depósito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Objetivo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Registrar la entrega de las órdenes preparadas al transportista autorizado por el cliente, emitir el remito de entrega y dejar registrado el cumplido con la copia firmada por el transportista.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Desencadenante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transportista autorizado en la orden de preparación se presenta en el área de despacho a retirar la mercadería.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Activador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operario de Despacho.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Precondiciones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Se ejecutó el caso de uso "Empaquetar pedido y generar orden de entrega". Hay órdenes de entrega en estado "Pendiente" en el depósito.</w:t>
            </w:r>
          </w:p>
        </w:tc>
      </w:tr>
    </w:tbl>
    <w:p w:rsidR="00000000" w:rsidDel="00000000" w:rsidP="00000000" w:rsidRDefault="00000000" w:rsidRPr="00000000" w14:paraId="00000016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1. El operario abre la pantalla Entrega a transportista.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2. El operario le pide al transportista solo su DNI, escribe el número en "DNI" y presiona "Buscar". El campo "Transportista" es de solo lectura: el operario no escribe el nombre.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3. El sistema valida que el DNI no esté vacío y que sea numérico, de 8 dígitos.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4. El sistema toma el código de depósito del usuario y busca en la tabla Órdenes de entrega las órdenes de ese depósito en estado Pendiente cuyo transportista autorizado (DNI tomado de la orden de preparación) coincida con el DNI ingresado.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5. El sistema muestra en el campo "Transportista" el nombre del transportista autorizado registrado en la orden de preparación, y en la grilla "Detalles de la Entrega", para cada orden encontrada, el número de orden de preparación y la cantidad de paquetes.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6. El operario carga en el camión los paquetes de todas las órdenes de la grilla, controlando el número de orden de cada etiqueta.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7. El operario presiona "Generar Remito".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8. El sistema registra en la tabla Remitos de entrega un nuevo remito con: número (el último registrado más uno), fecha y hora actuales, código de depósito, nombre y DNI del transportista, código del usuario y estado Emitido. En la tabla Detalle de remito de entrega registra un renglón por cada orden de la grilla.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9. El sistema imprime el remito en original y copia, y muestra el mensaje 'Remito N° [nro] generado. Entregue el original y solicite la firma de la copia'.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10. El operario entrega el original al transportista, recibe la copia firmada por él y marca la casilla "Remito Firmado".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11. El operario presiona "Confirmar Despacho".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12. El sistema muestra el mensaje '¿Confirma el despacho de [cantidad] órdenes al transportista [nombre] con el remito N° [nro]?' con las opciones Sí y No.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13. El operario presiona "Sí".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14. El sistema actualiza el remito en la tabla Remitos de entrega con estado Firmado, la fecha y hora actuales y el código del usuario (registro del cumplido).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15. Por cada orden de la grilla, el sistema actualiza la orden en la tabla Órdenes de preparación con estado Cumplida y el número de remito, y la orden en la tabla Órdenes de entrega con estado Despachada y la fecha y hora actuales.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16. Por cada orden, el sistema registra en la tabla Movimientos de mercadería el egreso (código de cliente, número de orden de preparación, número de remito y fecha), para que Administración Financiera lo incluya en la factura mensual.</w:t>
      </w:r>
    </w:p>
    <w:p w:rsidR="00000000" w:rsidDel="00000000" w:rsidP="00000000" w:rsidRDefault="00000000" w:rsidRPr="00000000" w14:paraId="00000017">
      <w:pPr>
        <w:spacing w:after="10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17. El sistema muestra el mensaje 'Despacho confirmado. Remito N° [nro]', limpia los campos y la grilla, y vuelve al paso 2 para el siguiente transportista.</w:t>
      </w:r>
    </w:p>
    <w:p w:rsidR="00000000" w:rsidDel="00000000" w:rsidP="00000000" w:rsidRDefault="00000000" w:rsidRPr="00000000" w14:paraId="00000022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Excepciones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000"/>
        <w:gridCol w:w="4738"/>
        <w:tblGridChange w:id="0">
          <w:tblGrid>
            <w:gridCol w:w="900"/>
            <w:gridCol w:w="4000"/>
            <w:gridCol w:w="4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Qué pasa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Cómo sigue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DNI está vacío, o no es numérico de 8 dígitos.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sistema muestra 'Ingrese un DNI válido'. Vuelve al paso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4.1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DNI no corresponde a ningún transportista autorizado en las órdenes del depósito.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sistema muestra 'El transportista no está autorizado a retirar mercadería en este depósito'. El campo "Transportista" queda vacío. No se entrega nada. Vuelve al paso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4.2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transportista está autorizado, pero no tiene órdenes de entrega pendientes (todavía no están preparadas o ya fueron despachadas).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sistema muestra 'El transportista no tiene órdenes listas para retirar'. Vuelve al paso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Falta un paquete o alguno está dañado.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operario no genera el remito, presiona Cancelar y avisa al Jefe de Despacho, que lo resuelve por fuera de este caso de uso. Las órdenes siguen como Pendiente. Termina el caso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transportista no firma la copia del remito.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operario no marca la casilla y presiona "Cancelar". Sigue la excepción "Cancelar".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13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operario presiona No.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sistema cierra el mensaje sin guardar nada. Vuelve al paso 10.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2 a 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operario presiona Cancelar.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sistema muestra '¿Desea cancelar la entrega? No se registrará el despacho' con Sí y No. Si presiona Sí y el remito ya se había generado, lo actualiza con estado Anulado. Las órdenes siguen Pendiente y termina el caso de uso. Si presiona No, vuelve al paso en que estaba.</w:t>
            </w:r>
          </w:p>
        </w:tc>
      </w:tr>
    </w:tbl>
    <w:p w:rsidR="00000000" w:rsidDel="00000000" w:rsidP="00000000" w:rsidRDefault="00000000" w:rsidRPr="00000000" w14:paraId="0000002F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Cierre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38"/>
        <w:tblGridChange w:id="0">
          <w:tblGrid>
            <w:gridCol w:w="2500"/>
            <w:gridCol w:w="71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Requerimiento cumplido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remito de entrega quedó registrado con número y Firmado, las órdenes de entrega quedaron como Despachadas, las órdenes de preparación quedaron Cumplidas y el egreso de cada orden quedó registrado para la facturación.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Postcondición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La mercadería salió del depósito a cargo del transportista, con el original del remito. Pampazon archiva la copia firmada. La pantalla queda lista para el siguiente transportista.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Salida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El operario puede salir con Cancelar o cerrando la pantalla en cualquier momento antes del paso 13. No se registra el despacho y, si ya se había generado el remito, queda anulado.</w:t>
            </w:r>
          </w:p>
        </w:tc>
      </w:tr>
    </w:tbl>
    <w:p w:rsidR="00000000" w:rsidDel="00000000" w:rsidP="00000000" w:rsidRDefault="00000000" w:rsidRPr="00000000" w14:paraId="0000003D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Otros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38"/>
        <w:tblGridChange w:id="0">
          <w:tblGrid>
            <w:gridCol w:w="2500"/>
            <w:gridCol w:w="71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Prioridad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Alta. Es el último paso del circuito de salida de la mercadería.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Frecuencia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Varias veces por día: una vez por cada transportista que se presenta a retirar.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Disponibilidad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Todo el horario operativo del depósito.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Riesgos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Entregar mercadería a alguien que no es el transportista autorizado por el cliente. Por eso el sistema valida el DNI contra la orden de preparación y muestra el nombre registrado en ella.</w:t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Confirmar el despacho sin la copia firmada, que es la constancia de que el transportista recibió la mercadería. Por eso la confirmación exige la casilla "Remito Firmado".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>Interfaz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>Entrega_a_Transportista. El operario carga solo el DNI del transportista. El campo Transportista es de solo lectura y lo completa el sistema con el nombre de la orden de preparación. El operario ve las órdenes que le corresponden con su cantidad de paquetes y usa los botones Buscar, Generar Remito, Cancelar y Confirmar Despacho, y la casilla Remito Firmado. Confirmar Despacho se habilita recién cuando el remito está generado y la casilla marcada.</w:t>
            </w:r>
          </w:p>
        </w:tc>
      </w:tr>
    </w:tbl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