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8FB" w:rsidRDefault="001A1B32" w:rsidP="001A1B32">
      <w:pPr>
        <w:pStyle w:val="a3"/>
      </w:pPr>
      <w:r>
        <w:rPr>
          <w:rFonts w:hint="eastAsia"/>
        </w:rPr>
        <w:t>编译原理PA2实验报告</w:t>
      </w:r>
    </w:p>
    <w:p w:rsidR="001A1B32" w:rsidRDefault="001A1B32" w:rsidP="001A1B32">
      <w:pPr>
        <w:wordWrap w:val="0"/>
        <w:jc w:val="right"/>
      </w:pPr>
      <w:r>
        <w:rPr>
          <w:rFonts w:hint="eastAsia"/>
        </w:rPr>
        <w:t xml:space="preserve">2015011287 </w:t>
      </w:r>
      <w:proofErr w:type="gramStart"/>
      <w:r>
        <w:rPr>
          <w:rFonts w:hint="eastAsia"/>
        </w:rPr>
        <w:t>方闽杰</w:t>
      </w:r>
      <w:proofErr w:type="gramEnd"/>
    </w:p>
    <w:p w:rsidR="001A1B32" w:rsidRPr="00783C1C" w:rsidRDefault="001A1B32" w:rsidP="001A1B32">
      <w:pPr>
        <w:pStyle w:val="a5"/>
        <w:numPr>
          <w:ilvl w:val="0"/>
          <w:numId w:val="1"/>
        </w:numPr>
        <w:ind w:right="420" w:firstLineChars="0"/>
        <w:jc w:val="left"/>
        <w:rPr>
          <w:b/>
        </w:rPr>
      </w:pPr>
      <w:r w:rsidRPr="00783C1C">
        <w:rPr>
          <w:rFonts w:hint="eastAsia"/>
          <w:b/>
        </w:rPr>
        <w:t>复数：</w:t>
      </w:r>
    </w:p>
    <w:p w:rsidR="000E5F6E" w:rsidRDefault="000E5F6E" w:rsidP="000E5F6E">
      <w:pPr>
        <w:pStyle w:val="a5"/>
        <w:numPr>
          <w:ilvl w:val="1"/>
          <w:numId w:val="1"/>
        </w:numPr>
        <w:ind w:right="420" w:firstLineChars="0"/>
        <w:jc w:val="left"/>
      </w:pPr>
      <w:r>
        <w:rPr>
          <w:rFonts w:hint="eastAsia"/>
        </w:rPr>
        <w:t>修改BaseType</w:t>
      </w:r>
      <w:r>
        <w:t>.java</w:t>
      </w:r>
      <w:r>
        <w:rPr>
          <w:rFonts w:hint="eastAsia"/>
        </w:rPr>
        <w:t>：添加了complex为基本类型之一</w:t>
      </w:r>
    </w:p>
    <w:p w:rsidR="000E5F6E" w:rsidRDefault="000E5F6E" w:rsidP="000E5F6E">
      <w:pPr>
        <w:pStyle w:val="a5"/>
        <w:numPr>
          <w:ilvl w:val="1"/>
          <w:numId w:val="1"/>
        </w:numPr>
        <w:ind w:right="420" w:firstLineChars="0"/>
        <w:jc w:val="left"/>
      </w:pPr>
      <w:r>
        <w:rPr>
          <w:rFonts w:hint="eastAsia"/>
        </w:rPr>
        <w:t>修改BuildSym</w:t>
      </w:r>
      <w:r>
        <w:t>.java</w:t>
      </w:r>
      <w:r>
        <w:rPr>
          <w:rFonts w:hint="eastAsia"/>
        </w:rPr>
        <w:t>：添加了对</w:t>
      </w:r>
      <w:r w:rsidR="00951158">
        <w:rPr>
          <w:rFonts w:hint="eastAsia"/>
        </w:rPr>
        <w:t>关键字</w:t>
      </w:r>
      <w:r>
        <w:rPr>
          <w:rFonts w:hint="eastAsia"/>
        </w:rPr>
        <w:t>complex作为类型</w:t>
      </w:r>
      <w:r w:rsidR="00951158">
        <w:rPr>
          <w:rFonts w:hint="eastAsia"/>
        </w:rPr>
        <w:t>说明</w:t>
      </w:r>
      <w:r>
        <w:rPr>
          <w:rFonts w:hint="eastAsia"/>
        </w:rPr>
        <w:t>符的识别</w:t>
      </w:r>
      <w:r w:rsidR="00951158">
        <w:rPr>
          <w:rFonts w:hint="eastAsia"/>
        </w:rPr>
        <w:t>；</w:t>
      </w:r>
    </w:p>
    <w:p w:rsidR="00951158" w:rsidRDefault="00951158" w:rsidP="000E5F6E">
      <w:pPr>
        <w:pStyle w:val="a5"/>
        <w:numPr>
          <w:ilvl w:val="1"/>
          <w:numId w:val="1"/>
        </w:numPr>
        <w:ind w:right="420" w:firstLineChars="0"/>
        <w:jc w:val="left"/>
      </w:pPr>
      <w:r>
        <w:rPr>
          <w:rFonts w:hint="eastAsia"/>
        </w:rPr>
        <w:t>修改TypeCheck.java：添加了对@、#、$三个运算符的操作数的类型识别；</w:t>
      </w:r>
      <w:r w:rsidR="00276B8C">
        <w:rPr>
          <w:rFonts w:hint="eastAsia"/>
        </w:rPr>
        <w:t>在分析image的语义值时将其作为complex基本类型处理；添加了+、*两个符号对复数的支持，并且保证复数作为其他符号的操作数是非法操作；在对二元操作符进行类型检查时，若加法和乘法的两个操作数分别为</w:t>
      </w:r>
      <w:proofErr w:type="spellStart"/>
      <w:r w:rsidR="00276B8C">
        <w:rPr>
          <w:rFonts w:hint="eastAsia"/>
        </w:rPr>
        <w:t>int</w:t>
      </w:r>
      <w:proofErr w:type="spellEnd"/>
      <w:r w:rsidR="00276B8C">
        <w:rPr>
          <w:rFonts w:hint="eastAsia"/>
        </w:rPr>
        <w:t>和complex类型，则将构造一个新的Tree，用来表示$</w:t>
      </w:r>
      <w:proofErr w:type="spellStart"/>
      <w:r w:rsidR="00276B8C">
        <w:rPr>
          <w:rFonts w:hint="eastAsia"/>
        </w:rPr>
        <w:t>int</w:t>
      </w:r>
      <w:proofErr w:type="spellEnd"/>
      <w:r w:rsidR="00276B8C">
        <w:rPr>
          <w:rFonts w:hint="eastAsia"/>
        </w:rPr>
        <w:t>操作，将新的Tree代替原来的</w:t>
      </w:r>
      <w:proofErr w:type="spellStart"/>
      <w:r w:rsidR="00276B8C">
        <w:rPr>
          <w:rFonts w:hint="eastAsia"/>
        </w:rPr>
        <w:t>int</w:t>
      </w:r>
      <w:proofErr w:type="spellEnd"/>
      <w:r w:rsidR="00276B8C">
        <w:rPr>
          <w:rFonts w:hint="eastAsia"/>
        </w:rPr>
        <w:t>类型数值在Binary中的位置，也即将</w:t>
      </w:r>
      <w:proofErr w:type="spellStart"/>
      <w:r w:rsidR="00276B8C">
        <w:rPr>
          <w:rFonts w:hint="eastAsia"/>
        </w:rPr>
        <w:t>int</w:t>
      </w:r>
      <w:proofErr w:type="spellEnd"/>
      <w:r w:rsidR="00276B8C">
        <w:rPr>
          <w:rFonts w:hint="eastAsia"/>
        </w:rPr>
        <w:t>强制转换为complex类型；重载</w:t>
      </w:r>
      <w:proofErr w:type="spellStart"/>
      <w:r w:rsidR="00276B8C">
        <w:rPr>
          <w:rFonts w:hint="eastAsia"/>
        </w:rPr>
        <w:t>visitPrintComp</w:t>
      </w:r>
      <w:proofErr w:type="spellEnd"/>
      <w:r w:rsidR="00276B8C">
        <w:rPr>
          <w:rFonts w:hint="eastAsia"/>
        </w:rPr>
        <w:t>方法，检查参数的类型；</w:t>
      </w:r>
    </w:p>
    <w:p w:rsidR="00276B8C" w:rsidRDefault="00276B8C" w:rsidP="000E5F6E">
      <w:pPr>
        <w:pStyle w:val="a5"/>
        <w:numPr>
          <w:ilvl w:val="1"/>
          <w:numId w:val="1"/>
        </w:numPr>
        <w:ind w:right="420" w:firstLineChars="0"/>
        <w:jc w:val="left"/>
      </w:pPr>
      <w:r>
        <w:rPr>
          <w:rFonts w:hint="eastAsia"/>
        </w:rPr>
        <w:t>添加了若干error类型：</w:t>
      </w:r>
      <w:proofErr w:type="spellStart"/>
      <w:r>
        <w:rPr>
          <w:rFonts w:hint="eastAsia"/>
        </w:rPr>
        <w:t>BadPrintCompArgError</w:t>
      </w:r>
      <w:proofErr w:type="spellEnd"/>
      <w:r>
        <w:rPr>
          <w:rFonts w:hint="eastAsia"/>
        </w:rPr>
        <w:t>，表示</w:t>
      </w:r>
      <w:proofErr w:type="spellStart"/>
      <w:r>
        <w:rPr>
          <w:rFonts w:hint="eastAsia"/>
        </w:rPr>
        <w:t>printComp</w:t>
      </w:r>
      <w:proofErr w:type="spellEnd"/>
      <w:r>
        <w:rPr>
          <w:rFonts w:hint="eastAsia"/>
        </w:rPr>
        <w:t>的参数不是complex类型；</w:t>
      </w:r>
    </w:p>
    <w:p w:rsidR="001A1B32" w:rsidRPr="00783C1C" w:rsidRDefault="001A1B32" w:rsidP="001A1B32">
      <w:pPr>
        <w:pStyle w:val="a5"/>
        <w:numPr>
          <w:ilvl w:val="0"/>
          <w:numId w:val="1"/>
        </w:numPr>
        <w:ind w:right="420" w:firstLineChars="0"/>
        <w:jc w:val="left"/>
        <w:rPr>
          <w:b/>
        </w:rPr>
      </w:pPr>
      <w:r w:rsidRPr="00783C1C">
        <w:rPr>
          <w:rFonts w:hint="eastAsia"/>
          <w:b/>
        </w:rPr>
        <w:t>Case表达式：</w:t>
      </w:r>
    </w:p>
    <w:p w:rsidR="008C2045" w:rsidRDefault="008C2045" w:rsidP="008C2045">
      <w:pPr>
        <w:pStyle w:val="a5"/>
        <w:numPr>
          <w:ilvl w:val="1"/>
          <w:numId w:val="1"/>
        </w:numPr>
        <w:ind w:right="420" w:firstLineChars="0"/>
        <w:jc w:val="left"/>
      </w:pPr>
      <w:r>
        <w:rPr>
          <w:rFonts w:hint="eastAsia"/>
        </w:rPr>
        <w:t>添加了若干error类型：</w:t>
      </w:r>
      <w:proofErr w:type="spellStart"/>
      <w:r>
        <w:rPr>
          <w:rFonts w:hint="eastAsia"/>
        </w:rPr>
        <w:t>DifferentCaseExprTypeError</w:t>
      </w:r>
      <w:proofErr w:type="spellEnd"/>
      <w:r>
        <w:rPr>
          <w:rFonts w:hint="eastAsia"/>
        </w:rPr>
        <w:t>，当case分支的表达式类型与default分支的表达式类型不符时报错；</w:t>
      </w:r>
      <w:proofErr w:type="spellStart"/>
      <w:r>
        <w:rPr>
          <w:rFonts w:hint="eastAsia"/>
        </w:rPr>
        <w:t>DuplicateCondError</w:t>
      </w:r>
      <w:proofErr w:type="spellEnd"/>
      <w:r>
        <w:rPr>
          <w:rFonts w:hint="eastAsia"/>
        </w:rPr>
        <w:t>，当不同的分值具有相同的</w:t>
      </w:r>
      <w:r>
        <w:t>C</w:t>
      </w:r>
      <w:r>
        <w:rPr>
          <w:rFonts w:hint="eastAsia"/>
        </w:rPr>
        <w:t>i值时报错；</w:t>
      </w:r>
      <w:proofErr w:type="spellStart"/>
      <w:r>
        <w:rPr>
          <w:rFonts w:hint="eastAsia"/>
        </w:rPr>
        <w:t>IncompatCaseExprError</w:t>
      </w:r>
      <w:proofErr w:type="spellEnd"/>
      <w:r>
        <w:rPr>
          <w:rFonts w:hint="eastAsia"/>
        </w:rPr>
        <w:t>，当</w:t>
      </w:r>
      <w:r>
        <w:t>C</w:t>
      </w:r>
      <w:r>
        <w:rPr>
          <w:rFonts w:hint="eastAsia"/>
        </w:rPr>
        <w:t>i值或E不是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常量时报错。</w:t>
      </w:r>
    </w:p>
    <w:p w:rsidR="008C2045" w:rsidRDefault="008C2045" w:rsidP="008C2045">
      <w:pPr>
        <w:pStyle w:val="a5"/>
        <w:numPr>
          <w:ilvl w:val="1"/>
          <w:numId w:val="1"/>
        </w:numPr>
        <w:ind w:right="420" w:firstLineChars="0"/>
        <w:jc w:val="left"/>
      </w:pPr>
      <w:r>
        <w:rPr>
          <w:rFonts w:hint="eastAsia"/>
        </w:rPr>
        <w:t>修改了TypeCheck.java：重载了</w:t>
      </w:r>
      <w:proofErr w:type="spellStart"/>
      <w:r>
        <w:rPr>
          <w:rFonts w:hint="eastAsia"/>
        </w:rPr>
        <w:t>visitCaseExpr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visit</w:t>
      </w:r>
      <w:r>
        <w:t>CaseBlock</w:t>
      </w:r>
      <w:proofErr w:type="spellEnd"/>
      <w:r>
        <w:rPr>
          <w:rFonts w:hint="eastAsia"/>
        </w:rPr>
        <w:t>两个方法，逐个检查分支的类型，然后比较分支</w:t>
      </w:r>
      <w:proofErr w:type="gramStart"/>
      <w:r>
        <w:rPr>
          <w:rFonts w:hint="eastAsia"/>
        </w:rPr>
        <w:t>间类型</w:t>
      </w:r>
      <w:proofErr w:type="gramEnd"/>
      <w:r>
        <w:rPr>
          <w:rFonts w:hint="eastAsia"/>
        </w:rPr>
        <w:t>是否匹配。</w:t>
      </w:r>
    </w:p>
    <w:p w:rsidR="001A1B32" w:rsidRPr="00783C1C" w:rsidRDefault="001A1B32" w:rsidP="001A1B32">
      <w:pPr>
        <w:pStyle w:val="a5"/>
        <w:numPr>
          <w:ilvl w:val="0"/>
          <w:numId w:val="1"/>
        </w:numPr>
        <w:ind w:right="420" w:firstLineChars="0"/>
        <w:jc w:val="left"/>
        <w:rPr>
          <w:b/>
        </w:rPr>
      </w:pPr>
      <w:r w:rsidRPr="00783C1C">
        <w:rPr>
          <w:b/>
        </w:rPr>
        <w:t>S</w:t>
      </w:r>
      <w:r w:rsidRPr="00783C1C">
        <w:rPr>
          <w:rFonts w:hint="eastAsia"/>
          <w:b/>
        </w:rPr>
        <w:t>uper表达式：</w:t>
      </w:r>
    </w:p>
    <w:p w:rsidR="000801D4" w:rsidRDefault="000801D4" w:rsidP="000801D4">
      <w:pPr>
        <w:pStyle w:val="a5"/>
        <w:numPr>
          <w:ilvl w:val="1"/>
          <w:numId w:val="1"/>
        </w:numPr>
        <w:ind w:right="420" w:firstLineChars="0"/>
        <w:jc w:val="left"/>
      </w:pPr>
      <w:r>
        <w:rPr>
          <w:rFonts w:hint="eastAsia"/>
        </w:rPr>
        <w:t>修改TypeCheck.java：重载</w:t>
      </w:r>
      <w:proofErr w:type="spellStart"/>
      <w:r>
        <w:rPr>
          <w:rFonts w:hint="eastAsia"/>
        </w:rPr>
        <w:t>visitSuperExpr</w:t>
      </w:r>
      <w:proofErr w:type="spellEnd"/>
      <w:r>
        <w:rPr>
          <w:rFonts w:hint="eastAsia"/>
        </w:rPr>
        <w:t>方法，确保super语句不能在static方法中调用，设置super的类型与this的类型相同</w:t>
      </w:r>
      <w:r w:rsidR="000634C5">
        <w:rPr>
          <w:rFonts w:hint="eastAsia"/>
        </w:rPr>
        <w:t>；修改</w:t>
      </w:r>
      <w:proofErr w:type="spellStart"/>
      <w:r w:rsidR="000634C5">
        <w:rPr>
          <w:rFonts w:hint="eastAsia"/>
        </w:rPr>
        <w:t>visitIdent</w:t>
      </w:r>
      <w:proofErr w:type="spellEnd"/>
      <w:r w:rsidR="000634C5">
        <w:rPr>
          <w:rFonts w:hint="eastAsia"/>
        </w:rPr>
        <w:t>方法，如果通过super语句来访问成员变量，则报错；修改</w:t>
      </w:r>
      <w:proofErr w:type="spellStart"/>
      <w:r w:rsidR="000634C5">
        <w:rPr>
          <w:rFonts w:hint="eastAsia"/>
        </w:rPr>
        <w:t>visitCallExpr</w:t>
      </w:r>
      <w:proofErr w:type="spellEnd"/>
      <w:r w:rsidR="000634C5">
        <w:rPr>
          <w:rFonts w:hint="eastAsia"/>
        </w:rPr>
        <w:t>和</w:t>
      </w:r>
      <w:proofErr w:type="spellStart"/>
      <w:r w:rsidR="000634C5">
        <w:rPr>
          <w:rFonts w:hint="eastAsia"/>
        </w:rPr>
        <w:t>checkCallExpr</w:t>
      </w:r>
      <w:proofErr w:type="spellEnd"/>
      <w:r w:rsidR="000634C5">
        <w:rPr>
          <w:rFonts w:hint="eastAsia"/>
        </w:rPr>
        <w:t>，如果call语句的receiver是super，则检查是否有超类，没有则报错，如果有超类，则一级</w:t>
      </w:r>
      <w:proofErr w:type="gramStart"/>
      <w:r w:rsidR="000634C5">
        <w:rPr>
          <w:rFonts w:hint="eastAsia"/>
        </w:rPr>
        <w:t>级</w:t>
      </w:r>
      <w:proofErr w:type="gramEnd"/>
      <w:r w:rsidR="000634C5">
        <w:rPr>
          <w:rFonts w:hint="eastAsia"/>
        </w:rPr>
        <w:t>向上查找</w:t>
      </w:r>
      <w:proofErr w:type="spellStart"/>
      <w:r w:rsidR="000634C5">
        <w:rPr>
          <w:rFonts w:hint="eastAsia"/>
        </w:rPr>
        <w:t>callee</w:t>
      </w:r>
      <w:proofErr w:type="spellEnd"/>
      <w:r w:rsidR="000634C5">
        <w:rPr>
          <w:rFonts w:hint="eastAsia"/>
        </w:rPr>
        <w:t>的name，如果在所有超类中都找不到这个name，则报错，如果找到了，则继续检查。</w:t>
      </w:r>
    </w:p>
    <w:p w:rsidR="000801D4" w:rsidRDefault="000801D4" w:rsidP="000801D4">
      <w:pPr>
        <w:pStyle w:val="a5"/>
        <w:numPr>
          <w:ilvl w:val="1"/>
          <w:numId w:val="1"/>
        </w:numPr>
        <w:ind w:right="420" w:firstLineChars="0"/>
        <w:jc w:val="left"/>
      </w:pPr>
      <w:r>
        <w:rPr>
          <w:rFonts w:hint="eastAsia"/>
        </w:rPr>
        <w:t>添加了若干error类型：</w:t>
      </w:r>
      <w:proofErr w:type="spellStart"/>
      <w:r w:rsidR="000634C5">
        <w:rPr>
          <w:rFonts w:hint="eastAsia"/>
        </w:rPr>
        <w:t>FieldNotSupportedError</w:t>
      </w:r>
      <w:proofErr w:type="spellEnd"/>
      <w:r w:rsidR="000634C5">
        <w:rPr>
          <w:rFonts w:hint="eastAsia"/>
        </w:rPr>
        <w:t>，若试图通过super访问变量值则报错；</w:t>
      </w:r>
      <w:proofErr w:type="spellStart"/>
      <w:r w:rsidR="000634C5">
        <w:rPr>
          <w:rFonts w:hint="eastAsia"/>
        </w:rPr>
        <w:t>NoParentClassError</w:t>
      </w:r>
      <w:proofErr w:type="spellEnd"/>
      <w:r w:rsidR="000634C5">
        <w:rPr>
          <w:rFonts w:hint="eastAsia"/>
        </w:rPr>
        <w:t>，若</w:t>
      </w:r>
      <w:proofErr w:type="gramStart"/>
      <w:r w:rsidR="000634C5">
        <w:rPr>
          <w:rFonts w:hint="eastAsia"/>
        </w:rPr>
        <w:t>当前类没有</w:t>
      </w:r>
      <w:proofErr w:type="gramEnd"/>
      <w:r w:rsidR="000634C5">
        <w:rPr>
          <w:rFonts w:hint="eastAsia"/>
        </w:rPr>
        <w:t>超类则报错；</w:t>
      </w:r>
      <w:proofErr w:type="spellStart"/>
      <w:r w:rsidR="000634C5">
        <w:rPr>
          <w:rFonts w:hint="eastAsia"/>
        </w:rPr>
        <w:t>SuperInStaticFuncError</w:t>
      </w:r>
      <w:proofErr w:type="spellEnd"/>
      <w:r w:rsidR="000634C5">
        <w:rPr>
          <w:rFonts w:hint="eastAsia"/>
        </w:rPr>
        <w:t>，若在static方法中调用super，则报错；</w:t>
      </w:r>
    </w:p>
    <w:p w:rsidR="001A1B32" w:rsidRPr="00783C1C" w:rsidRDefault="001A1B32" w:rsidP="001A1B32">
      <w:pPr>
        <w:pStyle w:val="a5"/>
        <w:numPr>
          <w:ilvl w:val="0"/>
          <w:numId w:val="1"/>
        </w:numPr>
        <w:ind w:right="420" w:firstLineChars="0"/>
        <w:jc w:val="left"/>
        <w:rPr>
          <w:b/>
        </w:rPr>
      </w:pPr>
      <w:r w:rsidRPr="00783C1C">
        <w:rPr>
          <w:rFonts w:hint="eastAsia"/>
          <w:b/>
        </w:rPr>
        <w:t>对象复制：</w:t>
      </w:r>
    </w:p>
    <w:p w:rsidR="000801D4" w:rsidRDefault="000801D4" w:rsidP="000801D4">
      <w:pPr>
        <w:pStyle w:val="a5"/>
        <w:numPr>
          <w:ilvl w:val="1"/>
          <w:numId w:val="1"/>
        </w:numPr>
        <w:ind w:right="420" w:firstLineChars="0"/>
        <w:jc w:val="left"/>
      </w:pPr>
      <w:r>
        <w:rPr>
          <w:rFonts w:hint="eastAsia"/>
        </w:rPr>
        <w:t>添加了若干error类型：</w:t>
      </w:r>
      <w:proofErr w:type="spellStart"/>
      <w:r>
        <w:rPr>
          <w:rFonts w:hint="eastAsia"/>
        </w:rPr>
        <w:t>BadCopyArgError</w:t>
      </w:r>
      <w:proofErr w:type="spellEnd"/>
      <w:r>
        <w:rPr>
          <w:rFonts w:hint="eastAsia"/>
        </w:rPr>
        <w:t>，当copy语句的参数不是class类型时报错；</w:t>
      </w:r>
      <w:proofErr w:type="spellStart"/>
      <w:r>
        <w:rPr>
          <w:rFonts w:hint="eastAsia"/>
        </w:rPr>
        <w:t>In</w:t>
      </w:r>
      <w:r>
        <w:t>compatCopyAssignError</w:t>
      </w:r>
      <w:proofErr w:type="spellEnd"/>
      <w:r>
        <w:rPr>
          <w:rFonts w:hint="eastAsia"/>
        </w:rPr>
        <w:t>，当copy语句作为赋值语句的右边表达式时，若</w:t>
      </w:r>
      <w:proofErr w:type="gramStart"/>
      <w:r>
        <w:rPr>
          <w:rFonts w:hint="eastAsia"/>
        </w:rPr>
        <w:t>左值类型</w:t>
      </w:r>
      <w:proofErr w:type="gramEnd"/>
      <w:r>
        <w:rPr>
          <w:rFonts w:hint="eastAsia"/>
        </w:rPr>
        <w:t>和copy语句类型不相同则报错；</w:t>
      </w:r>
    </w:p>
    <w:p w:rsidR="000801D4" w:rsidRDefault="000801D4" w:rsidP="000801D4">
      <w:pPr>
        <w:pStyle w:val="a5"/>
        <w:numPr>
          <w:ilvl w:val="1"/>
          <w:numId w:val="1"/>
        </w:numPr>
        <w:ind w:right="420" w:firstLineChars="0"/>
        <w:jc w:val="left"/>
      </w:pPr>
      <w:r>
        <w:rPr>
          <w:rFonts w:hint="eastAsia"/>
        </w:rPr>
        <w:t>修改TypeCheck.java：重载</w:t>
      </w:r>
      <w:proofErr w:type="spellStart"/>
      <w:r>
        <w:rPr>
          <w:rFonts w:hint="eastAsia"/>
        </w:rPr>
        <w:t>visitDCopyExpr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visitSCopyExpr</w:t>
      </w:r>
      <w:proofErr w:type="spellEnd"/>
      <w:r>
        <w:rPr>
          <w:rFonts w:hint="eastAsia"/>
        </w:rPr>
        <w:t>，检查参数类型；在</w:t>
      </w:r>
      <w:proofErr w:type="spellStart"/>
      <w:r>
        <w:rPr>
          <w:rFonts w:hint="eastAsia"/>
        </w:rPr>
        <w:t>visitAssign</w:t>
      </w:r>
      <w:proofErr w:type="spellEnd"/>
      <w:r>
        <w:rPr>
          <w:rFonts w:hint="eastAsia"/>
        </w:rPr>
        <w:t>中，如果表达式是copy表达式，则检查</w:t>
      </w:r>
      <w:proofErr w:type="gramStart"/>
      <w:r>
        <w:rPr>
          <w:rFonts w:hint="eastAsia"/>
        </w:rPr>
        <w:t>左值类型</w:t>
      </w:r>
      <w:proofErr w:type="gramEnd"/>
      <w:r>
        <w:rPr>
          <w:rFonts w:hint="eastAsia"/>
        </w:rPr>
        <w:t>和表达式类型是否严格相同。</w:t>
      </w:r>
    </w:p>
    <w:p w:rsidR="001A1B32" w:rsidRPr="00783C1C" w:rsidRDefault="001A1B32" w:rsidP="001A1B32">
      <w:pPr>
        <w:pStyle w:val="a5"/>
        <w:numPr>
          <w:ilvl w:val="0"/>
          <w:numId w:val="1"/>
        </w:numPr>
        <w:ind w:right="420" w:firstLineChars="0"/>
        <w:jc w:val="left"/>
        <w:rPr>
          <w:b/>
        </w:rPr>
      </w:pPr>
      <w:r w:rsidRPr="00783C1C">
        <w:rPr>
          <w:rFonts w:hint="eastAsia"/>
          <w:b/>
        </w:rPr>
        <w:t>串行循环卫士：</w:t>
      </w:r>
    </w:p>
    <w:p w:rsidR="000801D4" w:rsidRDefault="000801D4" w:rsidP="000801D4">
      <w:pPr>
        <w:pStyle w:val="a5"/>
        <w:numPr>
          <w:ilvl w:val="1"/>
          <w:numId w:val="1"/>
        </w:numPr>
        <w:ind w:right="420" w:firstLineChars="0"/>
        <w:jc w:val="left"/>
      </w:pPr>
      <w:r>
        <w:rPr>
          <w:rFonts w:hint="eastAsia"/>
        </w:rPr>
        <w:t>修改BuildSym</w:t>
      </w:r>
      <w:r>
        <w:t>.java</w:t>
      </w:r>
      <w:r>
        <w:rPr>
          <w:rFonts w:hint="eastAsia"/>
        </w:rPr>
        <w:t>：重载</w:t>
      </w:r>
      <w:proofErr w:type="spellStart"/>
      <w:r>
        <w:rPr>
          <w:rFonts w:hint="eastAsia"/>
        </w:rPr>
        <w:t>visitDoStmt</w:t>
      </w:r>
      <w:proofErr w:type="spellEnd"/>
      <w:r>
        <w:rPr>
          <w:rFonts w:hint="eastAsia"/>
        </w:rPr>
        <w:t>方法，为每个分支下的Block创建符号表。</w:t>
      </w:r>
    </w:p>
    <w:p w:rsidR="000801D4" w:rsidRDefault="000801D4" w:rsidP="000801D4">
      <w:pPr>
        <w:pStyle w:val="a5"/>
        <w:numPr>
          <w:ilvl w:val="1"/>
          <w:numId w:val="1"/>
        </w:numPr>
        <w:ind w:right="420" w:firstLineChars="0"/>
        <w:jc w:val="left"/>
      </w:pPr>
      <w:r>
        <w:rPr>
          <w:rFonts w:hint="eastAsia"/>
        </w:rPr>
        <w:t>添加了若干error类型：</w:t>
      </w:r>
      <w:proofErr w:type="spellStart"/>
      <w:r>
        <w:rPr>
          <w:rFonts w:hint="eastAsia"/>
        </w:rPr>
        <w:t>BadDoStmtCondError</w:t>
      </w:r>
      <w:proofErr w:type="spellEnd"/>
      <w:r>
        <w:rPr>
          <w:rFonts w:hint="eastAsia"/>
        </w:rPr>
        <w:t>，当分支条件不是bool类型时</w:t>
      </w:r>
      <w:r>
        <w:rPr>
          <w:rFonts w:hint="eastAsia"/>
        </w:rPr>
        <w:lastRenderedPageBreak/>
        <w:t>报错；</w:t>
      </w:r>
    </w:p>
    <w:p w:rsidR="000801D4" w:rsidRPr="001A1B32" w:rsidRDefault="000801D4" w:rsidP="000801D4">
      <w:pPr>
        <w:pStyle w:val="a5"/>
        <w:numPr>
          <w:ilvl w:val="1"/>
          <w:numId w:val="1"/>
        </w:numPr>
        <w:ind w:right="420" w:firstLineChars="0"/>
        <w:jc w:val="left"/>
        <w:rPr>
          <w:rFonts w:hint="eastAsia"/>
        </w:rPr>
      </w:pPr>
      <w:r>
        <w:rPr>
          <w:rFonts w:hint="eastAsia"/>
        </w:rPr>
        <w:t>修改TypeCheck</w:t>
      </w:r>
      <w:r>
        <w:t>.java</w:t>
      </w:r>
      <w:r>
        <w:rPr>
          <w:rFonts w:hint="eastAsia"/>
        </w:rPr>
        <w:t>：重载</w:t>
      </w:r>
      <w:proofErr w:type="spellStart"/>
      <w:r>
        <w:rPr>
          <w:rFonts w:hint="eastAsia"/>
        </w:rPr>
        <w:t>visit</w:t>
      </w:r>
      <w:r>
        <w:t>DoSubStmt</w:t>
      </w:r>
      <w:proofErr w:type="spellEnd"/>
      <w:r>
        <w:rPr>
          <w:rFonts w:hint="eastAsia"/>
        </w:rPr>
        <w:t>方法，对分支条件和分支语句进行类型检查；重载</w:t>
      </w:r>
      <w:proofErr w:type="spellStart"/>
      <w:r>
        <w:rPr>
          <w:rFonts w:hint="eastAsia"/>
        </w:rPr>
        <w:t>visitDoStmt</w:t>
      </w:r>
      <w:proofErr w:type="spellEnd"/>
      <w:r>
        <w:rPr>
          <w:rFonts w:hint="eastAsia"/>
        </w:rPr>
        <w:t>方法，对所有分支进行检查，并且支持了break语句。</w:t>
      </w:r>
      <w:bookmarkStart w:id="0" w:name="_GoBack"/>
      <w:bookmarkEnd w:id="0"/>
    </w:p>
    <w:sectPr w:rsidR="000801D4" w:rsidRPr="001A1B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B62BF"/>
    <w:multiLevelType w:val="hybridMultilevel"/>
    <w:tmpl w:val="5F780D3C"/>
    <w:lvl w:ilvl="0" w:tplc="4D16D9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FAA"/>
    <w:rsid w:val="000634C5"/>
    <w:rsid w:val="000801D4"/>
    <w:rsid w:val="000E5F6E"/>
    <w:rsid w:val="001A1B32"/>
    <w:rsid w:val="00276B8C"/>
    <w:rsid w:val="005A7FAA"/>
    <w:rsid w:val="006C4D87"/>
    <w:rsid w:val="00783C1C"/>
    <w:rsid w:val="008C2045"/>
    <w:rsid w:val="00951158"/>
    <w:rsid w:val="00B7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F82C0"/>
  <w15:chartTrackingRefBased/>
  <w15:docId w15:val="{B3492B1A-1EBE-427B-AF43-56F07F161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A1B3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A1B3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A1B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Teon Sean</dc:creator>
  <cp:keywords/>
  <dc:description/>
  <cp:lastModifiedBy>Teon Sean</cp:lastModifiedBy>
  <cp:revision>6</cp:revision>
  <dcterms:created xsi:type="dcterms:W3CDTF">2017-11-27T05:13:00Z</dcterms:created>
  <dcterms:modified xsi:type="dcterms:W3CDTF">2017-11-27T06:48:00Z</dcterms:modified>
</cp:coreProperties>
</file>