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FB" w:rsidRDefault="00933037" w:rsidP="00933037">
      <w:pPr>
        <w:pStyle w:val="a3"/>
      </w:pPr>
      <w:r>
        <w:rPr>
          <w:rFonts w:hint="eastAsia"/>
        </w:rPr>
        <w:t>PA</w:t>
      </w:r>
      <w:r>
        <w:t>3</w:t>
      </w:r>
      <w:r>
        <w:rPr>
          <w:rFonts w:hint="eastAsia"/>
        </w:rPr>
        <w:t>实验报告</w:t>
      </w:r>
    </w:p>
    <w:p w:rsidR="00933037" w:rsidRDefault="00933037" w:rsidP="00933037">
      <w:pPr>
        <w:wordWrap w:val="0"/>
        <w:jc w:val="right"/>
      </w:pPr>
      <w:r>
        <w:rPr>
          <w:rFonts w:hint="eastAsia"/>
        </w:rPr>
        <w:t>计53</w:t>
      </w:r>
      <w:r>
        <w:t xml:space="preserve"> </w:t>
      </w:r>
      <w:proofErr w:type="gramStart"/>
      <w:r>
        <w:rPr>
          <w:rFonts w:hint="eastAsia"/>
        </w:rPr>
        <w:t>方闽杰</w:t>
      </w:r>
      <w:proofErr w:type="gramEnd"/>
      <w:r>
        <w:rPr>
          <w:rFonts w:hint="eastAsia"/>
        </w:rPr>
        <w:t xml:space="preserve"> 2015011287</w:t>
      </w:r>
    </w:p>
    <w:p w:rsidR="00933037" w:rsidRDefault="00697D94" w:rsidP="00933037">
      <w:pPr>
        <w:jc w:val="left"/>
      </w:pPr>
      <w:r>
        <w:rPr>
          <w:rFonts w:hint="eastAsia"/>
        </w:rPr>
        <w:t>为了支持各个新语言特性，对各个文件所作修改如下：</w:t>
      </w:r>
    </w:p>
    <w:p w:rsidR="00271901" w:rsidRPr="0020754A" w:rsidRDefault="00271901" w:rsidP="00271901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20754A">
        <w:rPr>
          <w:rFonts w:hint="eastAsia"/>
          <w:b/>
        </w:rPr>
        <w:t>case表达式</w:t>
      </w:r>
    </w:p>
    <w:p w:rsidR="00921667" w:rsidRDefault="00921667" w:rsidP="00921667">
      <w:pPr>
        <w:ind w:firstLine="360"/>
        <w:jc w:val="left"/>
      </w:pPr>
      <w:r>
        <w:rPr>
          <w:rFonts w:hint="eastAsia"/>
        </w:rPr>
        <w:t>TransPass2.java：重载了</w:t>
      </w:r>
      <w:proofErr w:type="spellStart"/>
      <w:r>
        <w:rPr>
          <w:rFonts w:hint="eastAsia"/>
        </w:rPr>
        <w:t>visitCaseExpr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visitCaseBlock</w:t>
      </w:r>
      <w:proofErr w:type="spellEnd"/>
      <w:r>
        <w:rPr>
          <w:rFonts w:hint="eastAsia"/>
        </w:rPr>
        <w:t>两个方法。转换为的tac代码结构如下：</w:t>
      </w:r>
    </w:p>
    <w:p w:rsidR="00921667" w:rsidRDefault="00921667" w:rsidP="00921667">
      <w:pPr>
        <w:ind w:firstLine="360"/>
        <w:jc w:val="left"/>
      </w:pPr>
      <w:r>
        <w:t>L</w:t>
      </w:r>
      <w:r>
        <w:rPr>
          <w:rFonts w:hint="eastAsia"/>
        </w:rPr>
        <w:t>oop:</w:t>
      </w:r>
    </w:p>
    <w:p w:rsidR="00921667" w:rsidRDefault="00921667" w:rsidP="00921667">
      <w:pPr>
        <w:ind w:firstLine="360"/>
        <w:jc w:val="left"/>
      </w:pPr>
      <w:r>
        <w:tab/>
      </w:r>
      <w:r>
        <w:tab/>
      </w:r>
      <w:r w:rsidR="0020754A">
        <w:t>Cond = (</w:t>
      </w:r>
      <w:proofErr w:type="spellStart"/>
      <w:r w:rsidR="0020754A">
        <w:t>mainExpr</w:t>
      </w:r>
      <w:proofErr w:type="spellEnd"/>
      <w:r w:rsidR="0020754A">
        <w:t xml:space="preserve"> == Ci)</w:t>
      </w:r>
    </w:p>
    <w:p w:rsidR="0020754A" w:rsidRDefault="0020754A" w:rsidP="00921667">
      <w:pPr>
        <w:ind w:firstLine="360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Cond != 0) Branch Bi</w:t>
      </w:r>
    </w:p>
    <w:p w:rsidR="0020754A" w:rsidRDefault="0020754A" w:rsidP="00921667">
      <w:pPr>
        <w:ind w:firstLine="360"/>
        <w:jc w:val="left"/>
      </w:pPr>
      <w:r>
        <w:tab/>
      </w:r>
      <w:r>
        <w:tab/>
        <w:t>…</w:t>
      </w:r>
    </w:p>
    <w:p w:rsidR="0020754A" w:rsidRDefault="0020754A" w:rsidP="00921667">
      <w:pPr>
        <w:ind w:firstLine="360"/>
        <w:jc w:val="left"/>
      </w:pPr>
      <w:r>
        <w:tab/>
      </w:r>
      <w:r>
        <w:tab/>
        <w:t>Branch Default</w:t>
      </w:r>
    </w:p>
    <w:p w:rsidR="0020754A" w:rsidRDefault="0020754A" w:rsidP="00921667">
      <w:pPr>
        <w:ind w:firstLine="360"/>
        <w:jc w:val="left"/>
      </w:pPr>
      <w:r>
        <w:t>Bi:</w:t>
      </w:r>
    </w:p>
    <w:p w:rsidR="0020754A" w:rsidRDefault="0020754A" w:rsidP="00921667">
      <w:pPr>
        <w:ind w:firstLine="360"/>
        <w:jc w:val="left"/>
      </w:pPr>
      <w:r>
        <w:tab/>
      </w:r>
      <w:r>
        <w:tab/>
        <w:t xml:space="preserve">Expr = </w:t>
      </w:r>
      <w:proofErr w:type="spellStart"/>
      <w:r>
        <w:t>Ei</w:t>
      </w:r>
      <w:proofErr w:type="spellEnd"/>
    </w:p>
    <w:p w:rsidR="0020754A" w:rsidRDefault="0020754A" w:rsidP="00921667">
      <w:pPr>
        <w:ind w:firstLine="360"/>
        <w:jc w:val="left"/>
      </w:pPr>
      <w:r>
        <w:tab/>
      </w:r>
      <w:r>
        <w:tab/>
        <w:t>Branch Exit</w:t>
      </w:r>
    </w:p>
    <w:p w:rsidR="0020754A" w:rsidRDefault="0020754A" w:rsidP="00921667">
      <w:pPr>
        <w:ind w:firstLine="360"/>
        <w:jc w:val="left"/>
      </w:pPr>
      <w:r>
        <w:t>…</w:t>
      </w:r>
    </w:p>
    <w:p w:rsidR="0020754A" w:rsidRDefault="0020754A" w:rsidP="00921667">
      <w:pPr>
        <w:ind w:firstLine="360"/>
        <w:jc w:val="left"/>
      </w:pPr>
      <w:r>
        <w:t>Default:</w:t>
      </w:r>
    </w:p>
    <w:p w:rsidR="0020754A" w:rsidRDefault="0020754A" w:rsidP="00921667">
      <w:pPr>
        <w:ind w:firstLine="360"/>
        <w:jc w:val="left"/>
      </w:pPr>
      <w:r>
        <w:tab/>
      </w:r>
      <w:r>
        <w:tab/>
        <w:t xml:space="preserve">Expr = </w:t>
      </w:r>
      <w:proofErr w:type="spellStart"/>
      <w:r>
        <w:t>DefaultExpr</w:t>
      </w:r>
      <w:proofErr w:type="spellEnd"/>
    </w:p>
    <w:p w:rsidR="0020754A" w:rsidRDefault="0020754A" w:rsidP="00921667">
      <w:pPr>
        <w:ind w:firstLine="360"/>
        <w:jc w:val="left"/>
      </w:pPr>
      <w:r>
        <w:t>Exit:</w:t>
      </w:r>
    </w:p>
    <w:p w:rsidR="0020754A" w:rsidRDefault="0020754A" w:rsidP="00921667">
      <w:pPr>
        <w:ind w:firstLine="360"/>
        <w:jc w:val="left"/>
        <w:rPr>
          <w:rFonts w:hint="eastAsia"/>
        </w:rPr>
      </w:pPr>
    </w:p>
    <w:p w:rsidR="00271901" w:rsidRPr="0020754A" w:rsidRDefault="00271901" w:rsidP="00271901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20754A">
        <w:rPr>
          <w:rFonts w:hint="eastAsia"/>
          <w:b/>
        </w:rPr>
        <w:t>串行循环卫士</w:t>
      </w:r>
    </w:p>
    <w:p w:rsidR="0020754A" w:rsidRDefault="0020754A" w:rsidP="0020754A">
      <w:pPr>
        <w:pStyle w:val="a5"/>
        <w:ind w:left="360" w:firstLineChars="0" w:firstLine="0"/>
        <w:jc w:val="left"/>
      </w:pPr>
      <w:r>
        <w:rPr>
          <w:rFonts w:hint="eastAsia"/>
        </w:rPr>
        <w:t>TransPass2.java：重载了</w:t>
      </w:r>
      <w:proofErr w:type="spellStart"/>
      <w:r w:rsidRPr="0020754A">
        <w:t>visitDoStmt</w:t>
      </w:r>
      <w:proofErr w:type="spellEnd"/>
      <w:r>
        <w:rPr>
          <w:rFonts w:hint="eastAsia"/>
        </w:rPr>
        <w:t>方法。转换为的tac代码结构如下：</w:t>
      </w:r>
    </w:p>
    <w:p w:rsidR="0020754A" w:rsidRDefault="0020754A" w:rsidP="0020754A">
      <w:pPr>
        <w:pStyle w:val="a5"/>
        <w:ind w:left="360" w:firstLineChars="0" w:firstLine="0"/>
        <w:jc w:val="left"/>
      </w:pPr>
      <w:r>
        <w:rPr>
          <w:rFonts w:hint="eastAsia"/>
        </w:rPr>
        <w:t>Loop：</w:t>
      </w:r>
    </w:p>
    <w:p w:rsidR="0020754A" w:rsidRDefault="0020754A" w:rsidP="0020754A">
      <w:pPr>
        <w:pStyle w:val="a5"/>
        <w:ind w:left="360" w:firstLineChars="0" w:firstLine="0"/>
        <w:jc w:val="left"/>
      </w:pPr>
      <w:r>
        <w:tab/>
      </w:r>
      <w:r>
        <w:tab/>
      </w:r>
      <w:proofErr w:type="gramStart"/>
      <w:r>
        <w:rPr>
          <w:rFonts w:hint="eastAsia"/>
        </w:rPr>
        <w:t>If</w:t>
      </w:r>
      <w:r>
        <w:t>(</w:t>
      </w:r>
      <w:proofErr w:type="gramEnd"/>
      <w:r>
        <w:t>Ci != 0) Branch Bi</w:t>
      </w:r>
    </w:p>
    <w:p w:rsidR="0020754A" w:rsidRDefault="0020754A" w:rsidP="0020754A">
      <w:pPr>
        <w:pStyle w:val="a5"/>
        <w:ind w:left="360" w:firstLineChars="0" w:firstLine="0"/>
        <w:jc w:val="left"/>
      </w:pPr>
      <w:r>
        <w:tab/>
      </w:r>
      <w:r>
        <w:tab/>
        <w:t>…</w:t>
      </w:r>
    </w:p>
    <w:p w:rsidR="0020754A" w:rsidRDefault="0020754A" w:rsidP="0020754A">
      <w:pPr>
        <w:pStyle w:val="a5"/>
        <w:ind w:left="360" w:firstLineChars="0" w:firstLine="0"/>
        <w:jc w:val="left"/>
      </w:pPr>
      <w:r>
        <w:tab/>
      </w:r>
      <w:r>
        <w:tab/>
        <w:t>Branch Exit</w:t>
      </w:r>
    </w:p>
    <w:p w:rsidR="0020754A" w:rsidRDefault="0020754A" w:rsidP="0020754A">
      <w:pPr>
        <w:pStyle w:val="a5"/>
        <w:ind w:left="360" w:firstLineChars="0" w:firstLine="0"/>
        <w:jc w:val="left"/>
      </w:pPr>
      <w:r>
        <w:t>Bi:</w:t>
      </w:r>
    </w:p>
    <w:p w:rsidR="0020754A" w:rsidRDefault="0020754A" w:rsidP="0020754A">
      <w:pPr>
        <w:pStyle w:val="a5"/>
        <w:ind w:left="360" w:firstLineChars="0" w:firstLine="0"/>
        <w:jc w:val="left"/>
      </w:pPr>
      <w:r>
        <w:tab/>
      </w:r>
      <w:r>
        <w:tab/>
        <w:t>Statements</w:t>
      </w:r>
    </w:p>
    <w:p w:rsidR="0020754A" w:rsidRDefault="0020754A" w:rsidP="0020754A">
      <w:pPr>
        <w:pStyle w:val="a5"/>
        <w:ind w:left="360" w:firstLineChars="0" w:firstLine="0"/>
        <w:jc w:val="left"/>
      </w:pPr>
      <w:r>
        <w:tab/>
      </w:r>
      <w:r>
        <w:tab/>
      </w:r>
      <w:r>
        <w:rPr>
          <w:rFonts w:hint="eastAsia"/>
        </w:rPr>
        <w:t>Branch</w:t>
      </w:r>
      <w:r>
        <w:t xml:space="preserve"> Loop</w:t>
      </w:r>
    </w:p>
    <w:p w:rsidR="0020754A" w:rsidRDefault="0020754A" w:rsidP="0020754A">
      <w:pPr>
        <w:pStyle w:val="a5"/>
        <w:ind w:left="360" w:firstLineChars="0" w:firstLine="0"/>
        <w:jc w:val="left"/>
      </w:pPr>
      <w:r>
        <w:t>…</w:t>
      </w:r>
    </w:p>
    <w:p w:rsidR="0020754A" w:rsidRDefault="0020754A" w:rsidP="0020754A">
      <w:pPr>
        <w:pStyle w:val="a5"/>
        <w:ind w:left="360" w:firstLineChars="0" w:firstLine="0"/>
        <w:jc w:val="left"/>
      </w:pPr>
      <w:r>
        <w:rPr>
          <w:rFonts w:hint="eastAsia"/>
        </w:rPr>
        <w:t>Exit:</w:t>
      </w:r>
    </w:p>
    <w:p w:rsidR="0020754A" w:rsidRDefault="0020754A" w:rsidP="0020754A">
      <w:pPr>
        <w:pStyle w:val="a5"/>
        <w:ind w:left="360" w:firstLineChars="0" w:firstLine="0"/>
        <w:jc w:val="left"/>
      </w:pPr>
      <w:r>
        <w:rPr>
          <w:rFonts w:hint="eastAsia"/>
        </w:rPr>
        <w:t>此外，还需调用</w:t>
      </w:r>
      <w:proofErr w:type="spellStart"/>
      <w:r>
        <w:rPr>
          <w:rFonts w:hint="eastAsia"/>
        </w:rPr>
        <w:t>loopExits</w:t>
      </w:r>
      <w:proofErr w:type="spellEnd"/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，把Exit标签适时压入弹出以支持break语句。</w:t>
      </w:r>
    </w:p>
    <w:p w:rsidR="0020754A" w:rsidRDefault="0020754A" w:rsidP="0020754A">
      <w:pPr>
        <w:pStyle w:val="a5"/>
        <w:ind w:left="360" w:firstLineChars="0" w:firstLine="0"/>
        <w:jc w:val="left"/>
        <w:rPr>
          <w:rFonts w:hint="eastAsia"/>
        </w:rPr>
      </w:pPr>
    </w:p>
    <w:p w:rsidR="00271901" w:rsidRPr="0020754A" w:rsidRDefault="00271901" w:rsidP="00271901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20754A">
        <w:rPr>
          <w:b/>
        </w:rPr>
        <w:t>complex</w:t>
      </w:r>
    </w:p>
    <w:p w:rsidR="0020754A" w:rsidRDefault="0020754A" w:rsidP="0020754A">
      <w:pPr>
        <w:pStyle w:val="a5"/>
        <w:ind w:left="360" w:firstLineChars="0" w:firstLine="0"/>
        <w:jc w:val="left"/>
      </w:pPr>
      <w:r>
        <w:rPr>
          <w:rFonts w:hint="eastAsia"/>
        </w:rPr>
        <w:t>为了给complex分配64位空间而不涉及已有tac命令的改变，决定将complex以32位指针的形式存储在Temp中。指针指向的64位空间，前32位存储实部，后32位存储虚部。</w:t>
      </w:r>
    </w:p>
    <w:p w:rsidR="00854C3C" w:rsidRDefault="00854C3C" w:rsidP="0020754A">
      <w:pPr>
        <w:pStyle w:val="a5"/>
        <w:ind w:left="360" w:firstLineChars="0" w:firstLine="0"/>
        <w:jc w:val="left"/>
      </w:pPr>
      <w:r>
        <w:rPr>
          <w:rFonts w:hint="eastAsia"/>
        </w:rPr>
        <w:t>TransPass2</w:t>
      </w:r>
      <w:r>
        <w:t>.java</w:t>
      </w:r>
      <w:r>
        <w:rPr>
          <w:rFonts w:hint="eastAsia"/>
        </w:rPr>
        <w:t>：</w:t>
      </w:r>
    </w:p>
    <w:p w:rsidR="00854C3C" w:rsidRDefault="00854C3C" w:rsidP="00854C3C">
      <w:pPr>
        <w:pStyle w:val="a5"/>
        <w:ind w:left="420" w:firstLineChars="0"/>
        <w:jc w:val="left"/>
      </w:pPr>
      <w:r>
        <w:rPr>
          <w:rFonts w:hint="eastAsia"/>
        </w:rPr>
        <w:t>在各个需要给变量关联上Temp的地方，若变量的类型为complex，则调用库函数</w:t>
      </w:r>
      <w:proofErr w:type="spellStart"/>
      <w:r>
        <w:rPr>
          <w:rFonts w:hint="eastAsia"/>
        </w:rPr>
        <w:t>Intrinsic.ALLOCATE</w:t>
      </w:r>
      <w:proofErr w:type="spellEnd"/>
      <w:r>
        <w:rPr>
          <w:rFonts w:hint="eastAsia"/>
        </w:rPr>
        <w:t>分配空间，并将指向该段空间的指针存入Temp中关联给对应的变量；</w:t>
      </w:r>
    </w:p>
    <w:p w:rsidR="00854C3C" w:rsidRDefault="00854C3C" w:rsidP="00854C3C">
      <w:pPr>
        <w:pStyle w:val="a5"/>
        <w:ind w:left="420"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visitBinary</w:t>
      </w:r>
      <w:proofErr w:type="spellEnd"/>
      <w:r>
        <w:rPr>
          <w:rFonts w:hint="eastAsia"/>
        </w:rPr>
        <w:t>中，add和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操作处，若操作数为complex类型，则分配空间，分别取出两个操作数的Temp指向的地址中存储的实部和虚部，做加法和乘法。</w:t>
      </w:r>
    </w:p>
    <w:p w:rsidR="00854C3C" w:rsidRDefault="00854C3C" w:rsidP="00854C3C">
      <w:pPr>
        <w:pStyle w:val="a5"/>
        <w:ind w:left="420" w:firstLineChars="0"/>
        <w:jc w:val="left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visitAssign</w:t>
      </w:r>
      <w:proofErr w:type="spellEnd"/>
      <w:r>
        <w:rPr>
          <w:rFonts w:hint="eastAsia"/>
        </w:rPr>
        <w:t>中，进行若干次访存，将右部表达式的实部和虚部取出，</w:t>
      </w:r>
      <w:proofErr w:type="gramStart"/>
      <w:r>
        <w:rPr>
          <w:rFonts w:hint="eastAsia"/>
        </w:rPr>
        <w:t>存到左值的</w:t>
      </w:r>
      <w:proofErr w:type="gramEnd"/>
      <w:r>
        <w:rPr>
          <w:rFonts w:hint="eastAsia"/>
        </w:rPr>
        <w:t>实部和虚部当中。</w:t>
      </w:r>
    </w:p>
    <w:p w:rsidR="00034CF2" w:rsidRDefault="00034CF2" w:rsidP="00854C3C">
      <w:pPr>
        <w:pStyle w:val="a5"/>
        <w:ind w:left="420"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visitLiteral</w:t>
      </w:r>
      <w:proofErr w:type="spellEnd"/>
      <w:r>
        <w:rPr>
          <w:rFonts w:hint="eastAsia"/>
        </w:rPr>
        <w:t>中，分配空间，将纯虚部常量转化为</w:t>
      </w:r>
      <w:r>
        <w:t>0+nj</w:t>
      </w:r>
      <w:r>
        <w:rPr>
          <w:rFonts w:hint="eastAsia"/>
        </w:rPr>
        <w:t>形式的complex类型的值。</w:t>
      </w:r>
    </w:p>
    <w:p w:rsidR="00034CF2" w:rsidRDefault="00034CF2" w:rsidP="00854C3C">
      <w:pPr>
        <w:pStyle w:val="a5"/>
        <w:ind w:left="420"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visitUnary</w:t>
      </w:r>
      <w:proofErr w:type="spellEnd"/>
      <w:r>
        <w:rPr>
          <w:rFonts w:hint="eastAsia"/>
        </w:rPr>
        <w:t>中，对于#$%这三个运算符，进行相应的访存操作。</w:t>
      </w:r>
    </w:p>
    <w:p w:rsidR="00034CF2" w:rsidRDefault="00034CF2" w:rsidP="00854C3C">
      <w:pPr>
        <w:pStyle w:val="a5"/>
        <w:ind w:left="420"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visitP</w:t>
      </w:r>
      <w:r>
        <w:t>rintComp</w:t>
      </w:r>
      <w:proofErr w:type="spellEnd"/>
      <w:r>
        <w:rPr>
          <w:rFonts w:hint="eastAsia"/>
        </w:rPr>
        <w:t>中，遍历需要打印的表达式，对于每个表达式，访存获取实部虚部，调用库函数将其打印出来。</w:t>
      </w:r>
    </w:p>
    <w:p w:rsidR="00034CF2" w:rsidRPr="00034CF2" w:rsidRDefault="00034CF2" w:rsidP="00034CF2">
      <w:pPr>
        <w:jc w:val="left"/>
        <w:rPr>
          <w:rFonts w:hint="eastAsia"/>
        </w:rPr>
      </w:pPr>
      <w:r>
        <w:tab/>
      </w:r>
      <w:r>
        <w:rPr>
          <w:rFonts w:hint="eastAsia"/>
        </w:rPr>
        <w:t>Translater</w:t>
      </w:r>
      <w:r>
        <w:t>.java</w:t>
      </w:r>
      <w:r>
        <w:rPr>
          <w:rFonts w:hint="eastAsia"/>
        </w:rPr>
        <w:t>：重写了</w:t>
      </w:r>
      <w:proofErr w:type="spellStart"/>
      <w:r>
        <w:rPr>
          <w:rFonts w:hint="eastAsia"/>
        </w:rPr>
        <w:t>get</w:t>
      </w:r>
      <w:r>
        <w:t>NewForClass</w:t>
      </w:r>
      <w:proofErr w:type="spellEnd"/>
      <w:r>
        <w:rPr>
          <w:rFonts w:hint="eastAsia"/>
        </w:rPr>
        <w:t>。原来的实现不考虑各个成员函数的类型，只是计算大小，分配空间，全部赋为0。现在更改为，依据各个成员函数的类型进行初始化。如果是complex类型，则分配空间，将实部虚部赋为0，将空间地址保存在类的对象中。其他类型依旧赋值为0。</w:t>
      </w:r>
    </w:p>
    <w:p w:rsidR="00271901" w:rsidRDefault="00271901" w:rsidP="00271901">
      <w:pPr>
        <w:pStyle w:val="a5"/>
        <w:numPr>
          <w:ilvl w:val="0"/>
          <w:numId w:val="1"/>
        </w:numPr>
        <w:ind w:firstLineChars="0"/>
        <w:jc w:val="left"/>
      </w:pPr>
      <w:proofErr w:type="spellStart"/>
      <w:r>
        <w:t>dcopy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scopy</w:t>
      </w:r>
      <w:proofErr w:type="spellEnd"/>
    </w:p>
    <w:p w:rsidR="00F506E6" w:rsidRDefault="00F506E6" w:rsidP="00F506E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TransPass</w:t>
      </w:r>
      <w:r>
        <w:t>2.java</w:t>
      </w:r>
      <w:r>
        <w:rPr>
          <w:rFonts w:hint="eastAsia"/>
        </w:rPr>
        <w:t>：重载</w:t>
      </w:r>
      <w:proofErr w:type="spellStart"/>
      <w:r>
        <w:rPr>
          <w:rFonts w:hint="eastAsia"/>
        </w:rPr>
        <w:t>visitSCopyExpr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visitDCopyExpr</w:t>
      </w:r>
      <w:proofErr w:type="spellEnd"/>
      <w:r>
        <w:rPr>
          <w:rFonts w:hint="eastAsia"/>
        </w:rPr>
        <w:t>方法，新增</w:t>
      </w:r>
      <w:proofErr w:type="spellStart"/>
      <w:r>
        <w:rPr>
          <w:rFonts w:hint="eastAsia"/>
        </w:rPr>
        <w:t>DeepCopy</w:t>
      </w:r>
      <w:proofErr w:type="spellEnd"/>
      <w:r>
        <w:rPr>
          <w:rFonts w:hint="eastAsia"/>
        </w:rPr>
        <w:t>方法。对于浅拷贝，新分配一段内存空间，对于待复制对象中的所有成员函数，如果不是complex类型，则直接将Temp值复制到新的内存空间中，</w:t>
      </w:r>
      <w:proofErr w:type="gramStart"/>
      <w:r>
        <w:rPr>
          <w:rFonts w:hint="eastAsia"/>
        </w:rPr>
        <w:t>否则新</w:t>
      </w:r>
      <w:proofErr w:type="gramEnd"/>
      <w:r>
        <w:rPr>
          <w:rFonts w:hint="eastAsia"/>
        </w:rPr>
        <w:t>分配一个64位空间给complex，并且复制实部虚部。对于深拷贝，对于非class类型，处理与浅拷贝相同。对于class类型，则递归地调用</w:t>
      </w:r>
      <w:proofErr w:type="spellStart"/>
      <w:r>
        <w:rPr>
          <w:rFonts w:hint="eastAsia"/>
        </w:rPr>
        <w:t>DeepCopy</w:t>
      </w:r>
      <w:proofErr w:type="spellEnd"/>
      <w:r>
        <w:rPr>
          <w:rFonts w:hint="eastAsia"/>
        </w:rPr>
        <w:t>进行复制。</w:t>
      </w:r>
    </w:p>
    <w:p w:rsidR="00271901" w:rsidRDefault="00271901" w:rsidP="0027190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super</w:t>
      </w:r>
    </w:p>
    <w:p w:rsidR="00F506E6" w:rsidRDefault="00F506E6" w:rsidP="00F506E6">
      <w:pPr>
        <w:pStyle w:val="a5"/>
        <w:ind w:left="360" w:firstLineChars="0" w:firstLine="0"/>
        <w:jc w:val="left"/>
      </w:pPr>
      <w:r>
        <w:rPr>
          <w:rFonts w:hint="eastAsia"/>
        </w:rPr>
        <w:t>TransPass</w:t>
      </w:r>
      <w:r>
        <w:t>2.java</w:t>
      </w:r>
      <w:r>
        <w:rPr>
          <w:rFonts w:hint="eastAsia"/>
        </w:rPr>
        <w:t>：修改</w:t>
      </w:r>
      <w:proofErr w:type="spellStart"/>
      <w:r>
        <w:rPr>
          <w:rFonts w:hint="eastAsia"/>
        </w:rPr>
        <w:t>visitCallExpr</w:t>
      </w:r>
      <w:proofErr w:type="spellEnd"/>
      <w:r>
        <w:rPr>
          <w:rFonts w:hint="eastAsia"/>
        </w:rPr>
        <w:t>。因为在PA2中，</w:t>
      </w:r>
      <w:proofErr w:type="spellStart"/>
      <w:r>
        <w:rPr>
          <w:rFonts w:hint="eastAsia"/>
        </w:rPr>
        <w:t>callExpr</w:t>
      </w:r>
      <w:proofErr w:type="spellEnd"/>
      <w:r>
        <w:rPr>
          <w:rFonts w:hint="eastAsia"/>
        </w:rPr>
        <w:t>的symbol已经定位在对应的父类当中，因此直接查找这个symbol的scope的owner的虚表即可。</w:t>
      </w:r>
      <w:bookmarkStart w:id="0" w:name="_GoBack"/>
      <w:bookmarkEnd w:id="0"/>
    </w:p>
    <w:p w:rsidR="003A79ED" w:rsidRDefault="003A79ED" w:rsidP="00271901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除0错误检查</w:t>
      </w:r>
    </w:p>
    <w:p w:rsidR="003A79ED" w:rsidRDefault="003A79ED" w:rsidP="003A79ED">
      <w:pPr>
        <w:pStyle w:val="a5"/>
        <w:ind w:left="360" w:firstLineChars="0" w:firstLine="0"/>
        <w:jc w:val="left"/>
      </w:pPr>
      <w:r>
        <w:rPr>
          <w:rFonts w:hint="eastAsia"/>
        </w:rPr>
        <w:t>Run</w:t>
      </w:r>
      <w:r>
        <w:t>timeError.java</w:t>
      </w:r>
      <w:r>
        <w:rPr>
          <w:rFonts w:hint="eastAsia"/>
        </w:rPr>
        <w:t>：加入</w:t>
      </w:r>
      <w:proofErr w:type="gramStart"/>
      <w:r>
        <w:rPr>
          <w:rFonts w:hint="eastAsia"/>
        </w:rPr>
        <w:t>除零错误</w:t>
      </w:r>
      <w:proofErr w:type="gramEnd"/>
      <w:r>
        <w:rPr>
          <w:rFonts w:hint="eastAsia"/>
        </w:rPr>
        <w:t>的错误信息。</w:t>
      </w:r>
    </w:p>
    <w:p w:rsidR="003A79ED" w:rsidRDefault="003A79ED" w:rsidP="003A79ED">
      <w:pPr>
        <w:pStyle w:val="a5"/>
        <w:ind w:left="360" w:firstLineChars="0" w:firstLine="0"/>
        <w:jc w:val="left"/>
      </w:pPr>
      <w:r>
        <w:rPr>
          <w:rFonts w:hint="eastAsia"/>
        </w:rPr>
        <w:t>Translater</w:t>
      </w:r>
      <w:r>
        <w:t>.java</w:t>
      </w:r>
      <w:r>
        <w:rPr>
          <w:rFonts w:hint="eastAsia"/>
        </w:rPr>
        <w:t>：新增</w:t>
      </w:r>
      <w:proofErr w:type="spellStart"/>
      <w:r>
        <w:rPr>
          <w:rFonts w:hint="eastAsia"/>
        </w:rPr>
        <w:t>gen</w:t>
      </w:r>
      <w:r>
        <w:t>CheckDivByZero</w:t>
      </w:r>
      <w:proofErr w:type="spellEnd"/>
      <w:r>
        <w:rPr>
          <w:rFonts w:hint="eastAsia"/>
        </w:rPr>
        <w:t>方法，接收一个Temp作为参数。生成的tac代码将Temp与0比较，如果相等则报错并且调用</w:t>
      </w:r>
      <w:proofErr w:type="spellStart"/>
      <w:r>
        <w:rPr>
          <w:rFonts w:hint="eastAsia"/>
        </w:rPr>
        <w:t>Intrinsic</w:t>
      </w:r>
      <w:r>
        <w:t>.HALT</w:t>
      </w:r>
      <w:proofErr w:type="spellEnd"/>
      <w:r>
        <w:rPr>
          <w:rFonts w:hint="eastAsia"/>
        </w:rPr>
        <w:t>终止进程。</w:t>
      </w:r>
    </w:p>
    <w:p w:rsidR="003A79ED" w:rsidRPr="00933037" w:rsidRDefault="003A79ED" w:rsidP="003A79E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TransPass</w:t>
      </w:r>
      <w:r>
        <w:t>2.java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visitBinary</w:t>
      </w:r>
      <w:proofErr w:type="spellEnd"/>
      <w:r>
        <w:rPr>
          <w:rFonts w:hint="eastAsia"/>
        </w:rPr>
        <w:t>中，</w:t>
      </w:r>
      <w:r w:rsidR="008C4D12">
        <w:rPr>
          <w:rFonts w:hint="eastAsia"/>
        </w:rPr>
        <w:t>对于div和mod操作，在生成对应的tac代码前调用上述的</w:t>
      </w:r>
      <w:proofErr w:type="spellStart"/>
      <w:r w:rsidR="008C4D12">
        <w:rPr>
          <w:rFonts w:hint="eastAsia"/>
        </w:rPr>
        <w:t>gen</w:t>
      </w:r>
      <w:r w:rsidR="008C4D12">
        <w:t>CheckDivByZero</w:t>
      </w:r>
      <w:proofErr w:type="spellEnd"/>
      <w:r w:rsidR="008C4D12">
        <w:rPr>
          <w:rFonts w:hint="eastAsia"/>
        </w:rPr>
        <w:t>方法进行检查。</w:t>
      </w:r>
    </w:p>
    <w:sectPr w:rsidR="003A79ED" w:rsidRPr="00933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CDA"/>
    <w:multiLevelType w:val="hybridMultilevel"/>
    <w:tmpl w:val="62105686"/>
    <w:lvl w:ilvl="0" w:tplc="BAB2D2FA">
      <w:start w:val="1"/>
      <w:numFmt w:val="bullet"/>
      <w:lvlText w:val="·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F3B6F0C"/>
    <w:multiLevelType w:val="hybridMultilevel"/>
    <w:tmpl w:val="FC96AEAC"/>
    <w:lvl w:ilvl="0" w:tplc="EC18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37"/>
    <w:rsid w:val="00034CF2"/>
    <w:rsid w:val="0020754A"/>
    <w:rsid w:val="00271901"/>
    <w:rsid w:val="003A79ED"/>
    <w:rsid w:val="00507B37"/>
    <w:rsid w:val="00697D94"/>
    <w:rsid w:val="006C4D87"/>
    <w:rsid w:val="00854C3C"/>
    <w:rsid w:val="008C4D12"/>
    <w:rsid w:val="00921667"/>
    <w:rsid w:val="00933037"/>
    <w:rsid w:val="00B71A22"/>
    <w:rsid w:val="00F5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B379"/>
  <w15:chartTrackingRefBased/>
  <w15:docId w15:val="{5D018AC0-06BC-45E8-839C-B9976755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0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330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1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Teon Sean</dc:creator>
  <cp:keywords/>
  <dc:description/>
  <cp:lastModifiedBy>Teon Sean</cp:lastModifiedBy>
  <cp:revision>8</cp:revision>
  <dcterms:created xsi:type="dcterms:W3CDTF">2017-12-23T06:56:00Z</dcterms:created>
  <dcterms:modified xsi:type="dcterms:W3CDTF">2017-12-23T07:33:00Z</dcterms:modified>
</cp:coreProperties>
</file>