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5F5D" w:rsidRPr="00014001" w:rsidRDefault="00175F5D" w:rsidP="00175F5D">
      <w:pPr>
        <w:pStyle w:val="Default"/>
        <w:spacing w:line="360" w:lineRule="auto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Topic 3</w:t>
      </w:r>
      <w:r w:rsidRPr="00014001">
        <w:rPr>
          <w:sz w:val="22"/>
          <w:szCs w:val="22"/>
          <w:lang w:val="en-GB"/>
        </w:rPr>
        <w:t xml:space="preserve">: </w:t>
      </w:r>
      <w:r w:rsidRPr="00175F5D">
        <w:rPr>
          <w:b/>
          <w:color w:val="0070C0"/>
          <w:sz w:val="22"/>
          <w:lang w:val="en-GB"/>
        </w:rPr>
        <w:t>Agenda setting and voters’ manipulation in public elections: case studies and possible counter-measures</w:t>
      </w:r>
      <w:r w:rsidRPr="00175F5D">
        <w:rPr>
          <w:sz w:val="20"/>
          <w:szCs w:val="22"/>
          <w:lang w:val="en-GB"/>
        </w:rPr>
        <w:t xml:space="preserve"> </w:t>
      </w:r>
      <w:r w:rsidRPr="00014001">
        <w:rPr>
          <w:sz w:val="22"/>
          <w:szCs w:val="22"/>
          <w:lang w:val="en-GB"/>
        </w:rPr>
        <w:t xml:space="preserve">(presentation due on </w:t>
      </w:r>
      <w:r>
        <w:rPr>
          <w:sz w:val="22"/>
          <w:szCs w:val="22"/>
          <w:lang w:val="en-GB"/>
        </w:rPr>
        <w:t>21</w:t>
      </w:r>
      <w:r>
        <w:rPr>
          <w:sz w:val="14"/>
          <w:szCs w:val="14"/>
          <w:lang w:val="en-GB"/>
        </w:rPr>
        <w:t>st</w:t>
      </w:r>
      <w:r w:rsidRPr="00014001">
        <w:rPr>
          <w:sz w:val="14"/>
          <w:szCs w:val="14"/>
          <w:lang w:val="en-GB"/>
        </w:rPr>
        <w:t xml:space="preserve"> </w:t>
      </w:r>
      <w:r w:rsidRPr="00014001">
        <w:rPr>
          <w:sz w:val="22"/>
          <w:szCs w:val="22"/>
          <w:lang w:val="en-GB"/>
        </w:rPr>
        <w:t xml:space="preserve">March 2024) </w:t>
      </w:r>
    </w:p>
    <w:p w:rsidR="00175F5D" w:rsidRDefault="00175F5D" w:rsidP="00175F5D">
      <w:pPr>
        <w:rPr>
          <w:lang w:val="en-GB"/>
        </w:rPr>
      </w:pPr>
    </w:p>
    <w:p w:rsidR="00AD53AD" w:rsidRPr="00175F5D" w:rsidRDefault="00175F5D" w:rsidP="00175F5D">
      <w:pPr>
        <w:jc w:val="both"/>
        <w:rPr>
          <w:lang w:val="en-GB"/>
        </w:rPr>
      </w:pPr>
      <w:proofErr w:type="gramStart"/>
      <w:r w:rsidRPr="00014001">
        <w:rPr>
          <w:lang w:val="en-GB"/>
        </w:rPr>
        <w:t>Suggested points to develop in the presentation:</w:t>
      </w:r>
      <w:r>
        <w:rPr>
          <w:lang w:val="en-GB"/>
        </w:rPr>
        <w:t xml:space="preserve"> </w:t>
      </w:r>
      <w:r w:rsidRPr="00175F5D">
        <w:rPr>
          <w:rFonts w:eastAsia="Times New Roman" w:cstheme="minorHAnsi"/>
          <w:color w:val="000000" w:themeColor="text1"/>
          <w:lang w:val="en-GB"/>
        </w:rPr>
        <w:t xml:space="preserve">what is agenda setting and voting manipulation in public elections; how widespread is the phenomenon; why it is a problem; what strategies are commonly adopted to manipulate agendas; what is the end-effect of agenda manipulation; real-world case study situations (focus on at least 2/3, e.g. </w:t>
      </w:r>
      <w:proofErr w:type="spellStart"/>
      <w:r w:rsidRPr="00175F5D">
        <w:rPr>
          <w:rFonts w:eastAsia="Times New Roman" w:cstheme="minorHAnsi"/>
          <w:color w:val="000000" w:themeColor="text1"/>
          <w:lang w:val="en-GB"/>
        </w:rPr>
        <w:t>Brexit</w:t>
      </w:r>
      <w:proofErr w:type="spellEnd"/>
      <w:r w:rsidRPr="00175F5D">
        <w:rPr>
          <w:rFonts w:eastAsia="Times New Roman" w:cstheme="minorHAnsi"/>
          <w:color w:val="000000" w:themeColor="text1"/>
          <w:lang w:val="en-GB"/>
        </w:rPr>
        <w:t xml:space="preserve"> referendum, US elections, French elections, forthcoming EU elections etc.); what policies are being put in place to counteract the problem; the effectiveness of such counter-measures (are they working)?</w:t>
      </w:r>
      <w:proofErr w:type="gramEnd"/>
      <w:r w:rsidRPr="00175F5D">
        <w:rPr>
          <w:rFonts w:eastAsia="Times New Roman" w:cstheme="minorHAnsi"/>
          <w:color w:val="000000" w:themeColor="text1"/>
          <w:lang w:val="en-GB"/>
        </w:rPr>
        <w:t xml:space="preserve"> Future ri</w:t>
      </w:r>
      <w:bookmarkStart w:id="0" w:name="_GoBack"/>
      <w:bookmarkEnd w:id="0"/>
      <w:r w:rsidRPr="00175F5D">
        <w:rPr>
          <w:rFonts w:eastAsia="Times New Roman" w:cstheme="minorHAnsi"/>
          <w:color w:val="000000" w:themeColor="text1"/>
          <w:lang w:val="en-GB"/>
        </w:rPr>
        <w:t>sks going forward.</w:t>
      </w:r>
    </w:p>
    <w:sectPr w:rsidR="00AD53AD" w:rsidRPr="00175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792"/>
    <w:rsid w:val="00175F5D"/>
    <w:rsid w:val="004C5792"/>
    <w:rsid w:val="00AD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137DB"/>
  <w15:chartTrackingRefBased/>
  <w15:docId w15:val="{58F1DB55-9F23-4E51-9AFA-B32AF15F6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5F5D"/>
    <w:rPr>
      <w:lang w:val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75F5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623</Characters>
  <Application>Microsoft Office Word</Application>
  <DocSecurity>0</DocSecurity>
  <Lines>5</Lines>
  <Paragraphs>1</Paragraphs>
  <ScaleCrop>false</ScaleCrop>
  <Company>University of Exeter</Company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Faccioli, Michela</dc:creator>
  <cp:keywords/>
  <dc:description/>
  <cp:lastModifiedBy>Faccioli, Michela</cp:lastModifiedBy>
  <cp:revision>2</cp:revision>
  <dcterms:created xsi:type="dcterms:W3CDTF">2024-03-02T14:31:00Z</dcterms:created>
  <dcterms:modified xsi:type="dcterms:W3CDTF">2024-03-02T14:33:00Z</dcterms:modified>
</cp:coreProperties>
</file>