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89156" w14:textId="77777777" w:rsidR="00CB4809" w:rsidRPr="00CB4809" w:rsidRDefault="00CB4809" w:rsidP="00CB4809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t>Gap Analisys</w:t>
      </w:r>
      <w:r>
        <w:br/>
      </w:r>
      <w:r>
        <w:br/>
      </w:r>
      <w:r w:rsidRPr="00CB4809">
        <w:rPr>
          <w:rFonts w:ascii="Apple Color Emoji" w:eastAsia="Times New Roman" w:hAnsi="Apple Color Emoji" w:cs="Apple Color Emoji"/>
          <w:b/>
          <w:bCs/>
          <w:color w:val="auto"/>
          <w:kern w:val="0"/>
          <w:sz w:val="27"/>
          <w:szCs w:val="27"/>
          <w14:ligatures w14:val="none"/>
        </w:rPr>
        <w:t>🧩</w:t>
      </w:r>
      <w:r w:rsidRPr="00CB480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Feature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632"/>
        <w:gridCol w:w="5560"/>
      </w:tblGrid>
      <w:tr w:rsidR="00CB4809" w:rsidRPr="00CB4809" w14:paraId="08893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C66DD" w14:textId="77777777" w:rsidR="00CB4809" w:rsidRPr="00CB4809" w:rsidRDefault="00CB4809" w:rsidP="00CB4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Functional Domain</w:t>
            </w:r>
          </w:p>
        </w:tc>
        <w:tc>
          <w:tcPr>
            <w:tcW w:w="0" w:type="auto"/>
            <w:vAlign w:val="center"/>
            <w:hideMark/>
          </w:tcPr>
          <w:p w14:paraId="6A92DEDC" w14:textId="77777777" w:rsidR="00CB4809" w:rsidRPr="00CB4809" w:rsidRDefault="00CB4809" w:rsidP="00CB4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Features</w:t>
            </w:r>
          </w:p>
        </w:tc>
        <w:tc>
          <w:tcPr>
            <w:tcW w:w="0" w:type="auto"/>
            <w:vAlign w:val="center"/>
            <w:hideMark/>
          </w:tcPr>
          <w:p w14:paraId="1F7C8F11" w14:textId="77777777" w:rsidR="00CB4809" w:rsidRPr="00CB4809" w:rsidRDefault="00CB4809" w:rsidP="00CB4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B4809" w:rsidRPr="00CB4809" w14:paraId="494F5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2FFB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Orchestration</w:t>
            </w:r>
          </w:p>
        </w:tc>
        <w:tc>
          <w:tcPr>
            <w:tcW w:w="0" w:type="auto"/>
            <w:vAlign w:val="center"/>
            <w:hideMark/>
          </w:tcPr>
          <w:p w14:paraId="0C9A5979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672DA8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 wrapper, config parsing, run-ID handling, execution modes, error control</w:t>
            </w:r>
          </w:p>
        </w:tc>
      </w:tr>
      <w:tr w:rsidR="00CB4809" w:rsidRPr="00CB4809" w14:paraId="67A71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9A54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Logging &amp; Audit</w:t>
            </w:r>
          </w:p>
        </w:tc>
        <w:tc>
          <w:tcPr>
            <w:tcW w:w="0" w:type="auto"/>
            <w:vAlign w:val="center"/>
            <w:hideMark/>
          </w:tcPr>
          <w:p w14:paraId="24A6407D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04C931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Unified logger, color output, file logs, phase tracking</w:t>
            </w:r>
          </w:p>
        </w:tc>
      </w:tr>
      <w:tr w:rsidR="00CB4809" w:rsidRPr="00CB4809" w14:paraId="2F829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1C07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 &amp; Snapshot Handling</w:t>
            </w:r>
          </w:p>
        </w:tc>
        <w:tc>
          <w:tcPr>
            <w:tcW w:w="0" w:type="auto"/>
            <w:vAlign w:val="center"/>
            <w:hideMark/>
          </w:tcPr>
          <w:p w14:paraId="0911F1A4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6FE3CB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Snapshot creation, wait logic, manifest generation, upload, pointer management</w:t>
            </w:r>
          </w:p>
        </w:tc>
      </w:tr>
      <w:tr w:rsidR="00CB4809" w:rsidRPr="00CB4809" w14:paraId="48047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3EE8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IAM &amp; Security</w:t>
            </w:r>
          </w:p>
        </w:tc>
        <w:tc>
          <w:tcPr>
            <w:tcW w:w="0" w:type="auto"/>
            <w:vAlign w:val="center"/>
            <w:hideMark/>
          </w:tcPr>
          <w:p w14:paraId="2A2B1A75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A2BB9E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Profile/region enforcement, KMS encryption, role assumption</w:t>
            </w:r>
          </w:p>
        </w:tc>
      </w:tr>
      <w:tr w:rsidR="00CB4809" w:rsidRPr="00CB4809" w14:paraId="4A08E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BE0C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&amp; Evidence</w:t>
            </w:r>
          </w:p>
        </w:tc>
        <w:tc>
          <w:tcPr>
            <w:tcW w:w="0" w:type="auto"/>
            <w:vAlign w:val="center"/>
            <w:hideMark/>
          </w:tcPr>
          <w:p w14:paraId="0D68BE69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5D72C7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SOC/ISO mapping, report output, signed manifests</w:t>
            </w:r>
          </w:p>
        </w:tc>
      </w:tr>
      <w:tr w:rsidR="00CB4809" w:rsidRPr="00CB4809" w14:paraId="7626A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91DE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Simulation &amp; Recovery</w:t>
            </w:r>
          </w:p>
        </w:tc>
        <w:tc>
          <w:tcPr>
            <w:tcW w:w="0" w:type="auto"/>
            <w:vAlign w:val="center"/>
            <w:hideMark/>
          </w:tcPr>
          <w:p w14:paraId="629DD800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74567C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Dry-run, verification, recovery simulation</w:t>
            </w:r>
          </w:p>
        </w:tc>
      </w:tr>
      <w:tr w:rsidR="00CB4809" w:rsidRPr="00CB4809" w14:paraId="0F523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2EE7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&amp; Automation</w:t>
            </w:r>
          </w:p>
        </w:tc>
        <w:tc>
          <w:tcPr>
            <w:tcW w:w="0" w:type="auto"/>
            <w:vAlign w:val="center"/>
            <w:hideMark/>
          </w:tcPr>
          <w:p w14:paraId="59133972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8FA8F9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CLI-to-API linkage, CI/CD support</w:t>
            </w:r>
          </w:p>
        </w:tc>
      </w:tr>
    </w:tbl>
    <w:p w14:paraId="60B39005" w14:textId="77777777" w:rsidR="00CB4809" w:rsidRPr="00CB4809" w:rsidRDefault="00CB4809" w:rsidP="00C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809">
        <w:rPr>
          <w:rFonts w:ascii="Times New Roman" w:eastAsia="Times New Roman" w:hAnsi="Times New Roman" w:cs="Times New Roman"/>
          <w:kern w:val="0"/>
          <w14:ligatures w14:val="none"/>
        </w:rPr>
        <w:t xml:space="preserve">Total expected features: </w:t>
      </w:r>
      <w:r w:rsidRPr="00CB4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</w:t>
      </w:r>
    </w:p>
    <w:p w14:paraId="63A8F5A4" w14:textId="77777777" w:rsidR="00CB4809" w:rsidRPr="00CB4809" w:rsidRDefault="008F1F10" w:rsidP="00CB4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F10">
        <w:rPr>
          <w:rFonts w:ascii="Times New Roman" w:eastAsia="Times New Roman" w:hAnsi="Times New Roman" w:cs="Times New Roman"/>
          <w:noProof/>
          <w:kern w:val="0"/>
        </w:rPr>
        <w:pict w14:anchorId="328DF2C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3E48F02" w14:textId="77777777" w:rsidR="00CB4809" w:rsidRPr="00CB4809" w:rsidRDefault="00CB4809" w:rsidP="00CB4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80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⚙️</w:t>
      </w:r>
      <w:r w:rsidRPr="00CB48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Validation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016"/>
        <w:gridCol w:w="3917"/>
        <w:gridCol w:w="1425"/>
      </w:tblGrid>
      <w:tr w:rsidR="00CB4809" w:rsidRPr="00CB4809" w14:paraId="566A72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F3849" w14:textId="77777777" w:rsidR="00CB4809" w:rsidRPr="00CB4809" w:rsidRDefault="00CB4809" w:rsidP="00CB4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Functional Domain</w:t>
            </w:r>
          </w:p>
        </w:tc>
        <w:tc>
          <w:tcPr>
            <w:tcW w:w="0" w:type="auto"/>
            <w:vAlign w:val="center"/>
            <w:hideMark/>
          </w:tcPr>
          <w:p w14:paraId="442F2C53" w14:textId="77777777" w:rsidR="00CB4809" w:rsidRPr="00CB4809" w:rsidRDefault="00CB4809" w:rsidP="00CB4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/ Mechanism</w:t>
            </w:r>
          </w:p>
        </w:tc>
        <w:tc>
          <w:tcPr>
            <w:tcW w:w="0" w:type="auto"/>
            <w:vAlign w:val="center"/>
            <w:hideMark/>
          </w:tcPr>
          <w:p w14:paraId="60C443E4" w14:textId="77777777" w:rsidR="00CB4809" w:rsidRPr="00CB4809" w:rsidRDefault="00CB4809" w:rsidP="00CB4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14:paraId="646D7691" w14:textId="77777777" w:rsidR="00CB4809" w:rsidRPr="00CB4809" w:rsidRDefault="00CB4809" w:rsidP="00CB4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 Status</w:t>
            </w:r>
          </w:p>
        </w:tc>
      </w:tr>
      <w:tr w:rsidR="00CB4809" w:rsidRPr="00CB4809" w14:paraId="52EC6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43E2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Orchestration</w:t>
            </w:r>
          </w:p>
        </w:tc>
        <w:tc>
          <w:tcPr>
            <w:tcW w:w="0" w:type="auto"/>
            <w:vAlign w:val="center"/>
            <w:hideMark/>
          </w:tcPr>
          <w:p w14:paraId="6DE316BB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Unified CLI (</w:t>
            </w:r>
            <w:r w:rsidRPr="00CB48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iaacctl</w:t>
            </w: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EBF7C6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 orchestration modules with consistent parameter handling</w:t>
            </w:r>
          </w:p>
        </w:tc>
        <w:tc>
          <w:tcPr>
            <w:tcW w:w="0" w:type="auto"/>
            <w:vAlign w:val="center"/>
            <w:hideMark/>
          </w:tcPr>
          <w:p w14:paraId="668D39B9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64F8D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F6D4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E2F464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 Loader</w:t>
            </w:r>
          </w:p>
        </w:tc>
        <w:tc>
          <w:tcPr>
            <w:tcW w:w="0" w:type="auto"/>
            <w:vAlign w:val="center"/>
            <w:hideMark/>
          </w:tcPr>
          <w:p w14:paraId="32C65DD8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YAML/JSON, validate schema, return structured config</w:t>
            </w:r>
          </w:p>
        </w:tc>
        <w:tc>
          <w:tcPr>
            <w:tcW w:w="0" w:type="auto"/>
            <w:vAlign w:val="center"/>
            <w:hideMark/>
          </w:tcPr>
          <w:p w14:paraId="7F0B062D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6DE6F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C9DF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EA3733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Run-ID Generator</w:t>
            </w:r>
          </w:p>
        </w:tc>
        <w:tc>
          <w:tcPr>
            <w:tcW w:w="0" w:type="auto"/>
            <w:vAlign w:val="center"/>
            <w:hideMark/>
          </w:tcPr>
          <w:p w14:paraId="1C544212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UTC ISO ID for traceability</w:t>
            </w:r>
          </w:p>
        </w:tc>
        <w:tc>
          <w:tcPr>
            <w:tcW w:w="0" w:type="auto"/>
            <w:vAlign w:val="center"/>
            <w:hideMark/>
          </w:tcPr>
          <w:p w14:paraId="67777C43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1821A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D4CB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33581F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Mode</w:t>
            </w:r>
          </w:p>
        </w:tc>
        <w:tc>
          <w:tcPr>
            <w:tcW w:w="0" w:type="auto"/>
            <w:vAlign w:val="center"/>
            <w:hideMark/>
          </w:tcPr>
          <w:p w14:paraId="45C87813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Support </w:t>
            </w:r>
            <w:r w:rsidRPr="00CB48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execute</w:t>
            </w: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B48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simulate</w:t>
            </w: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</w:t>
            </w:r>
            <w:r w:rsidRPr="00CB48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preview</w:t>
            </w: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modes</w:t>
            </w:r>
          </w:p>
        </w:tc>
        <w:tc>
          <w:tcPr>
            <w:tcW w:w="0" w:type="auto"/>
            <w:vAlign w:val="center"/>
            <w:hideMark/>
          </w:tcPr>
          <w:p w14:paraId="36B35070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76F1A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F1BE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53F0B8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Control</w:t>
            </w:r>
          </w:p>
        </w:tc>
        <w:tc>
          <w:tcPr>
            <w:tcW w:w="0" w:type="auto"/>
            <w:vAlign w:val="center"/>
            <w:hideMark/>
          </w:tcPr>
          <w:p w14:paraId="6A46B5DB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exit codes (1=Config, 2=Execution, etc.)</w:t>
            </w:r>
          </w:p>
        </w:tc>
        <w:tc>
          <w:tcPr>
            <w:tcW w:w="0" w:type="auto"/>
            <w:vAlign w:val="center"/>
            <w:hideMark/>
          </w:tcPr>
          <w:p w14:paraId="35BB8BDE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3D890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B10A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Logging &amp; Audit</w:t>
            </w:r>
          </w:p>
        </w:tc>
        <w:tc>
          <w:tcPr>
            <w:tcW w:w="0" w:type="auto"/>
            <w:vAlign w:val="center"/>
            <w:hideMark/>
          </w:tcPr>
          <w:p w14:paraId="58CB9ED4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Logger</w:t>
            </w:r>
          </w:p>
        </w:tc>
        <w:tc>
          <w:tcPr>
            <w:tcW w:w="0" w:type="auto"/>
            <w:vAlign w:val="center"/>
            <w:hideMark/>
          </w:tcPr>
          <w:p w14:paraId="16990ED3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colored console + persistent log file</w:t>
            </w:r>
          </w:p>
        </w:tc>
        <w:tc>
          <w:tcPr>
            <w:tcW w:w="0" w:type="auto"/>
            <w:vAlign w:val="center"/>
            <w:hideMark/>
          </w:tcPr>
          <w:p w14:paraId="08DA6609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6CA1F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16D8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A54692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Tracker (</w:t>
            </w:r>
            <w:r w:rsidRPr="00CB48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log_step</w:t>
            </w: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910A4F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Register all phases with timestamp and step name</w:t>
            </w:r>
          </w:p>
        </w:tc>
        <w:tc>
          <w:tcPr>
            <w:tcW w:w="0" w:type="auto"/>
            <w:vAlign w:val="center"/>
            <w:hideMark/>
          </w:tcPr>
          <w:p w14:paraId="3045462D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3AFA5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FD45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91F6D7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Verbosity</w:t>
            </w:r>
          </w:p>
        </w:tc>
        <w:tc>
          <w:tcPr>
            <w:tcW w:w="0" w:type="auto"/>
            <w:vAlign w:val="center"/>
            <w:hideMark/>
          </w:tcPr>
          <w:p w14:paraId="2DB7677B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 runtime level changes (DEBUG-INFO-ERROR)</w:t>
            </w:r>
          </w:p>
        </w:tc>
        <w:tc>
          <w:tcPr>
            <w:tcW w:w="0" w:type="auto"/>
            <w:vAlign w:val="center"/>
            <w:hideMark/>
          </w:tcPr>
          <w:p w14:paraId="70099732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4E9F9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146A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620091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79BCC79D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Store all run outputs under </w:t>
            </w:r>
            <w:r w:rsidRPr="00CB48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/results/logs/{run-id}</w:t>
            </w:r>
          </w:p>
        </w:tc>
        <w:tc>
          <w:tcPr>
            <w:tcW w:w="0" w:type="auto"/>
            <w:vAlign w:val="center"/>
            <w:hideMark/>
          </w:tcPr>
          <w:p w14:paraId="5A42C580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297AC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363A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S3 &amp; Snapshot Handling</w:t>
            </w:r>
          </w:p>
        </w:tc>
        <w:tc>
          <w:tcPr>
            <w:tcW w:w="0" w:type="auto"/>
            <w:vAlign w:val="center"/>
            <w:hideMark/>
          </w:tcPr>
          <w:p w14:paraId="2F9B2637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Snapshot Creator</w:t>
            </w:r>
          </w:p>
        </w:tc>
        <w:tc>
          <w:tcPr>
            <w:tcW w:w="0" w:type="auto"/>
            <w:vAlign w:val="center"/>
            <w:hideMark/>
          </w:tcPr>
          <w:p w14:paraId="6E15C8F8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 AWS EBS snapshots or simulate</w:t>
            </w:r>
          </w:p>
        </w:tc>
        <w:tc>
          <w:tcPr>
            <w:tcW w:w="0" w:type="auto"/>
            <w:vAlign w:val="center"/>
            <w:hideMark/>
          </w:tcPr>
          <w:p w14:paraId="54CBCCC0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147B0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0A81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4EF1F9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Wait Completion</w:t>
            </w:r>
          </w:p>
        </w:tc>
        <w:tc>
          <w:tcPr>
            <w:tcW w:w="0" w:type="auto"/>
            <w:vAlign w:val="center"/>
            <w:hideMark/>
          </w:tcPr>
          <w:p w14:paraId="04A5A1A5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or simulate completion before proceeding</w:t>
            </w:r>
          </w:p>
        </w:tc>
        <w:tc>
          <w:tcPr>
            <w:tcW w:w="0" w:type="auto"/>
            <w:vAlign w:val="center"/>
            <w:hideMark/>
          </w:tcPr>
          <w:p w14:paraId="6136F5A8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74667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A57C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4B661B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Manifest Writer</w:t>
            </w:r>
          </w:p>
        </w:tc>
        <w:tc>
          <w:tcPr>
            <w:tcW w:w="0" w:type="auto"/>
            <w:vAlign w:val="center"/>
            <w:hideMark/>
          </w:tcPr>
          <w:p w14:paraId="0398EE68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structured JSON/PDF manifest of operations</w:t>
            </w:r>
          </w:p>
        </w:tc>
        <w:tc>
          <w:tcPr>
            <w:tcW w:w="0" w:type="auto"/>
            <w:vAlign w:val="center"/>
            <w:hideMark/>
          </w:tcPr>
          <w:p w14:paraId="1CFEC208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3B631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BFA7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001F65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 to S3</w:t>
            </w:r>
          </w:p>
        </w:tc>
        <w:tc>
          <w:tcPr>
            <w:tcW w:w="0" w:type="auto"/>
            <w:vAlign w:val="center"/>
            <w:hideMark/>
          </w:tcPr>
          <w:p w14:paraId="79C1223B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logs and manifests to S3 target bucket</w:t>
            </w:r>
          </w:p>
        </w:tc>
        <w:tc>
          <w:tcPr>
            <w:tcW w:w="0" w:type="auto"/>
            <w:vAlign w:val="center"/>
            <w:hideMark/>
          </w:tcPr>
          <w:p w14:paraId="014B28A6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21767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19D8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4668CF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 Pointer</w:t>
            </w:r>
          </w:p>
        </w:tc>
        <w:tc>
          <w:tcPr>
            <w:tcW w:w="0" w:type="auto"/>
            <w:vAlign w:val="center"/>
            <w:hideMark/>
          </w:tcPr>
          <w:p w14:paraId="272F91E9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Maintain symbolic </w:t>
            </w:r>
            <w:r w:rsidRPr="00CB48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latest.json</w:t>
            </w: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14:paraId="66FD60C6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35207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F59D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IAM &amp; Security</w:t>
            </w:r>
          </w:p>
        </w:tc>
        <w:tc>
          <w:tcPr>
            <w:tcW w:w="0" w:type="auto"/>
            <w:vAlign w:val="center"/>
            <w:hideMark/>
          </w:tcPr>
          <w:p w14:paraId="538375CE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 &amp; Region Enforcement</w:t>
            </w:r>
          </w:p>
        </w:tc>
        <w:tc>
          <w:tcPr>
            <w:tcW w:w="0" w:type="auto"/>
            <w:vAlign w:val="center"/>
            <w:hideMark/>
          </w:tcPr>
          <w:p w14:paraId="754B3DA5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AWS_PROFILE and AWS_REGION envs</w:t>
            </w:r>
          </w:p>
        </w:tc>
        <w:tc>
          <w:tcPr>
            <w:tcW w:w="0" w:type="auto"/>
            <w:vAlign w:val="center"/>
            <w:hideMark/>
          </w:tcPr>
          <w:p w14:paraId="6288CCAA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0E0D5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FE99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A60062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KMS Encryption</w:t>
            </w:r>
          </w:p>
        </w:tc>
        <w:tc>
          <w:tcPr>
            <w:tcW w:w="0" w:type="auto"/>
            <w:vAlign w:val="center"/>
            <w:hideMark/>
          </w:tcPr>
          <w:p w14:paraId="53699068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 artifacts and logs with provided KMS key</w:t>
            </w:r>
          </w:p>
        </w:tc>
        <w:tc>
          <w:tcPr>
            <w:tcW w:w="0" w:type="auto"/>
            <w:vAlign w:val="center"/>
            <w:hideMark/>
          </w:tcPr>
          <w:p w14:paraId="13D5D9B3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59342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55AA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D83845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Assumption</w:t>
            </w:r>
          </w:p>
        </w:tc>
        <w:tc>
          <w:tcPr>
            <w:tcW w:w="0" w:type="auto"/>
            <w:vAlign w:val="center"/>
            <w:hideMark/>
          </w:tcPr>
          <w:p w14:paraId="7FF37CEA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assume-role support for cross-account ops</w:t>
            </w:r>
          </w:p>
        </w:tc>
        <w:tc>
          <w:tcPr>
            <w:tcW w:w="0" w:type="auto"/>
            <w:vAlign w:val="center"/>
            <w:hideMark/>
          </w:tcPr>
          <w:p w14:paraId="3B0C12A5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325DE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07B0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 &amp; Evidence</w:t>
            </w:r>
          </w:p>
        </w:tc>
        <w:tc>
          <w:tcPr>
            <w:tcW w:w="0" w:type="auto"/>
            <w:vAlign w:val="center"/>
            <w:hideMark/>
          </w:tcPr>
          <w:p w14:paraId="3EB5D111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SOC/ISO Mapping</w:t>
            </w:r>
          </w:p>
        </w:tc>
        <w:tc>
          <w:tcPr>
            <w:tcW w:w="0" w:type="auto"/>
            <w:vAlign w:val="center"/>
            <w:hideMark/>
          </w:tcPr>
          <w:p w14:paraId="602242C1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checklist mapped to control IDs</w:t>
            </w:r>
          </w:p>
        </w:tc>
        <w:tc>
          <w:tcPr>
            <w:tcW w:w="0" w:type="auto"/>
            <w:vAlign w:val="center"/>
            <w:hideMark/>
          </w:tcPr>
          <w:p w14:paraId="1D67CE31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5A15A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FEAD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EA21E5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 Evidence</w:t>
            </w:r>
          </w:p>
        </w:tc>
        <w:tc>
          <w:tcPr>
            <w:tcW w:w="0" w:type="auto"/>
            <w:vAlign w:val="center"/>
            <w:hideMark/>
          </w:tcPr>
          <w:p w14:paraId="24230903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compliance-ready report</w:t>
            </w:r>
          </w:p>
        </w:tc>
        <w:tc>
          <w:tcPr>
            <w:tcW w:w="0" w:type="auto"/>
            <w:vAlign w:val="center"/>
            <w:hideMark/>
          </w:tcPr>
          <w:p w14:paraId="6F1D821E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19741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8FE4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09CA56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 Logs</w:t>
            </w:r>
          </w:p>
        </w:tc>
        <w:tc>
          <w:tcPr>
            <w:tcW w:w="0" w:type="auto"/>
            <w:vAlign w:val="center"/>
            <w:hideMark/>
          </w:tcPr>
          <w:p w14:paraId="39A41B09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audit log integrity and timestamp signatures</w:t>
            </w:r>
          </w:p>
        </w:tc>
        <w:tc>
          <w:tcPr>
            <w:tcW w:w="0" w:type="auto"/>
            <w:vAlign w:val="center"/>
            <w:hideMark/>
          </w:tcPr>
          <w:p w14:paraId="67AE0148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4C2FB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5410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Simulation &amp; Recovery</w:t>
            </w:r>
          </w:p>
        </w:tc>
        <w:tc>
          <w:tcPr>
            <w:tcW w:w="0" w:type="auto"/>
            <w:vAlign w:val="center"/>
            <w:hideMark/>
          </w:tcPr>
          <w:p w14:paraId="3705B3EB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Dry-Run Mode</w:t>
            </w:r>
          </w:p>
        </w:tc>
        <w:tc>
          <w:tcPr>
            <w:tcW w:w="0" w:type="auto"/>
            <w:vAlign w:val="center"/>
            <w:hideMark/>
          </w:tcPr>
          <w:p w14:paraId="70D40A7F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 non-destructive validation of orchestration flow</w:t>
            </w:r>
          </w:p>
        </w:tc>
        <w:tc>
          <w:tcPr>
            <w:tcW w:w="0" w:type="auto"/>
            <w:vAlign w:val="center"/>
            <w:hideMark/>
          </w:tcPr>
          <w:p w14:paraId="11A398F5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70007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6F6B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464225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Snapshot Simulation</w:t>
            </w:r>
          </w:p>
        </w:tc>
        <w:tc>
          <w:tcPr>
            <w:tcW w:w="0" w:type="auto"/>
            <w:vAlign w:val="center"/>
            <w:hideMark/>
          </w:tcPr>
          <w:p w14:paraId="00648353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 volume snapshot process</w:t>
            </w:r>
          </w:p>
        </w:tc>
        <w:tc>
          <w:tcPr>
            <w:tcW w:w="0" w:type="auto"/>
            <w:vAlign w:val="center"/>
            <w:hideMark/>
          </w:tcPr>
          <w:p w14:paraId="2B0EC0A0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0BF4F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17EC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F8A037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 Simulation</w:t>
            </w:r>
          </w:p>
        </w:tc>
        <w:tc>
          <w:tcPr>
            <w:tcW w:w="0" w:type="auto"/>
            <w:vAlign w:val="center"/>
            <w:hideMark/>
          </w:tcPr>
          <w:p w14:paraId="38270B8A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Reconstruct manifest and validate restore flow</w:t>
            </w:r>
          </w:p>
        </w:tc>
        <w:tc>
          <w:tcPr>
            <w:tcW w:w="0" w:type="auto"/>
            <w:vAlign w:val="center"/>
            <w:hideMark/>
          </w:tcPr>
          <w:p w14:paraId="4CF27164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51315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3ADE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 &amp; Automation</w:t>
            </w:r>
          </w:p>
        </w:tc>
        <w:tc>
          <w:tcPr>
            <w:tcW w:w="0" w:type="auto"/>
            <w:vAlign w:val="center"/>
            <w:hideMark/>
          </w:tcPr>
          <w:p w14:paraId="05BD2C12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 Compatibility</w:t>
            </w:r>
          </w:p>
        </w:tc>
        <w:tc>
          <w:tcPr>
            <w:tcW w:w="0" w:type="auto"/>
            <w:vAlign w:val="center"/>
            <w:hideMark/>
          </w:tcPr>
          <w:p w14:paraId="455064B6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 invocation from Jenkins/GitHub Actions</w:t>
            </w:r>
          </w:p>
        </w:tc>
        <w:tc>
          <w:tcPr>
            <w:tcW w:w="0" w:type="auto"/>
            <w:vAlign w:val="center"/>
            <w:hideMark/>
          </w:tcPr>
          <w:p w14:paraId="38348078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B4809" w:rsidRPr="00CB4809" w14:paraId="7A422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8CFA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823940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Hook</w:t>
            </w:r>
          </w:p>
        </w:tc>
        <w:tc>
          <w:tcPr>
            <w:tcW w:w="0" w:type="auto"/>
            <w:vAlign w:val="center"/>
            <w:hideMark/>
          </w:tcPr>
          <w:p w14:paraId="61DB0B6A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8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Expose orchestration via REST or Lambda endpoint</w:t>
            </w:r>
          </w:p>
        </w:tc>
        <w:tc>
          <w:tcPr>
            <w:tcW w:w="0" w:type="auto"/>
            <w:vAlign w:val="center"/>
            <w:hideMark/>
          </w:tcPr>
          <w:p w14:paraId="2B51C012" w14:textId="77777777" w:rsidR="00CB4809" w:rsidRPr="00CB4809" w:rsidRDefault="00CB4809" w:rsidP="00CB48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80C69DD" w14:textId="77777777" w:rsidR="00CB4809" w:rsidRPr="00CB4809" w:rsidRDefault="008F1F10" w:rsidP="00CB4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F10">
        <w:rPr>
          <w:rFonts w:ascii="Times New Roman" w:eastAsia="Times New Roman" w:hAnsi="Times New Roman" w:cs="Times New Roman"/>
          <w:noProof/>
          <w:kern w:val="0"/>
        </w:rPr>
        <w:pict w14:anchorId="03243C9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F46291C" w14:textId="77777777" w:rsidR="00CB4809" w:rsidRPr="00CB4809" w:rsidRDefault="00CB4809" w:rsidP="00CB4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80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CB48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Known Gaps &amp; Future Enhancements</w:t>
      </w:r>
    </w:p>
    <w:p w14:paraId="71A4119A" w14:textId="77777777" w:rsidR="00CB4809" w:rsidRPr="00CB4809" w:rsidRDefault="00CB4809" w:rsidP="00CB4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809">
        <w:rPr>
          <w:rFonts w:ascii="Times New Roman" w:eastAsia="Times New Roman" w:hAnsi="Times New Roman" w:cs="Times New Roman"/>
          <w:kern w:val="0"/>
          <w14:ligatures w14:val="none"/>
        </w:rPr>
        <w:t>Add auto-report of missing S3 prefixes during discovery</w:t>
      </w:r>
    </w:p>
    <w:p w14:paraId="3E443981" w14:textId="77777777" w:rsidR="00CB4809" w:rsidRPr="00CB4809" w:rsidRDefault="00CB4809" w:rsidP="00CB4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8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Introduce role-based filtering for sensitive volumes</w:t>
      </w:r>
    </w:p>
    <w:p w14:paraId="5A5EEDBE" w14:textId="77777777" w:rsidR="00CB4809" w:rsidRPr="00CB4809" w:rsidRDefault="00CB4809" w:rsidP="00CB4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809">
        <w:rPr>
          <w:rFonts w:ascii="Times New Roman" w:eastAsia="Times New Roman" w:hAnsi="Times New Roman" w:cs="Times New Roman"/>
          <w:kern w:val="0"/>
          <w14:ligatures w14:val="none"/>
        </w:rPr>
        <w:t>Add per-volume checksum verification</w:t>
      </w:r>
    </w:p>
    <w:p w14:paraId="06D370BD" w14:textId="77777777" w:rsidR="00CB4809" w:rsidRPr="00CB4809" w:rsidRDefault="00CB4809" w:rsidP="00CB4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809">
        <w:rPr>
          <w:rFonts w:ascii="Times New Roman" w:eastAsia="Times New Roman" w:hAnsi="Times New Roman" w:cs="Times New Roman"/>
          <w:kern w:val="0"/>
          <w14:ligatures w14:val="none"/>
        </w:rPr>
        <w:t>Improve dry-run output readability</w:t>
      </w:r>
    </w:p>
    <w:p w14:paraId="7898A68C" w14:textId="77777777" w:rsidR="00CB4809" w:rsidRPr="00CB4809" w:rsidRDefault="00CB4809" w:rsidP="00CB4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809">
        <w:rPr>
          <w:rFonts w:ascii="Times New Roman" w:eastAsia="Times New Roman" w:hAnsi="Times New Roman" w:cs="Times New Roman"/>
          <w:kern w:val="0"/>
          <w14:ligatures w14:val="none"/>
        </w:rPr>
        <w:t>Implement real PDF evidence builder instead of simulation stub</w:t>
      </w:r>
    </w:p>
    <w:p w14:paraId="133A494A" w14:textId="77777777" w:rsidR="00CB4809" w:rsidRPr="00CB4809" w:rsidRDefault="008F1F10" w:rsidP="00CB4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F10">
        <w:rPr>
          <w:rFonts w:ascii="Times New Roman" w:eastAsia="Times New Roman" w:hAnsi="Times New Roman" w:cs="Times New Roman"/>
          <w:noProof/>
          <w:kern w:val="0"/>
        </w:rPr>
        <w:pict w14:anchorId="5F95495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E1A5C19" w14:textId="77777777" w:rsidR="00CB4809" w:rsidRPr="00CB4809" w:rsidRDefault="00CB4809" w:rsidP="00C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809">
        <w:rPr>
          <w:rFonts w:ascii="Times New Roman" w:eastAsia="Times New Roman" w:hAnsi="Times New Roman" w:cs="Times New Roman"/>
          <w:kern w:val="0"/>
          <w14:ligatures w14:val="none"/>
        </w:rPr>
        <w:t xml:space="preserve">Next: </w:t>
      </w:r>
      <w:r w:rsidRPr="00CB4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MSP Edition — Validation Specification v0.1 Draft</w:t>
      </w:r>
      <w:r w:rsidRPr="00CB4809">
        <w:rPr>
          <w:rFonts w:ascii="Times New Roman" w:eastAsia="Times New Roman" w:hAnsi="Times New Roman" w:cs="Times New Roman"/>
          <w:kern w:val="0"/>
          <w14:ligatures w14:val="none"/>
        </w:rPr>
        <w:br/>
        <w:t>→ Proceed?</w:t>
      </w:r>
    </w:p>
    <w:p w14:paraId="144BF81C" w14:textId="77777777" w:rsidR="00CB4809" w:rsidRPr="00CB4809" w:rsidRDefault="00CB4809" w:rsidP="00CB480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B480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17A1985" w14:textId="77777777" w:rsidR="00CB4809" w:rsidRPr="00CB4809" w:rsidRDefault="00CB4809" w:rsidP="00CB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1EADF" w14:textId="77777777" w:rsidR="00CB4809" w:rsidRPr="00CB4809" w:rsidRDefault="00CB4809" w:rsidP="00CB480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B480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A0C218A" w14:textId="77777777" w:rsidR="00CB4809" w:rsidRPr="00CB4809" w:rsidRDefault="00CB4809" w:rsidP="00CB4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809">
        <w:rPr>
          <w:rFonts w:ascii="Times New Roman" w:eastAsia="Times New Roman" w:hAnsi="Times New Roman" w:cs="Times New Roman"/>
          <w:kern w:val="0"/>
          <w14:ligatures w14:val="none"/>
        </w:rPr>
        <w:t>ChatGPT can make mistakes. Check important info.</w:t>
      </w:r>
    </w:p>
    <w:p w14:paraId="6BF87EDB" w14:textId="30C7CA00" w:rsidR="00CB4809" w:rsidRDefault="00CB4809">
      <w:r>
        <w:br w:type="page"/>
      </w:r>
    </w:p>
    <w:p w14:paraId="516E9770" w14:textId="77777777" w:rsidR="00CB4809" w:rsidRDefault="00CB4809" w:rsidP="00CB4809">
      <w:pPr>
        <w:pStyle w:val="Heading3"/>
      </w:pPr>
      <w:r>
        <w:rPr>
          <w:rFonts w:ascii="Apple Color Emoji" w:hAnsi="Apple Color Emoji" w:cs="Apple Color Emoji"/>
        </w:rPr>
        <w:lastRenderedPageBreak/>
        <w:t>🧩</w:t>
      </w:r>
      <w:r>
        <w:t xml:space="preserve"> </w:t>
      </w:r>
      <w:r>
        <w:rPr>
          <w:rStyle w:val="Strong"/>
          <w:b w:val="0"/>
          <w:bCs w:val="0"/>
        </w:rPr>
        <w:t>Feature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672"/>
        <w:gridCol w:w="5510"/>
      </w:tblGrid>
      <w:tr w:rsidR="00CB4809" w14:paraId="68698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49641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Domain</w:t>
            </w:r>
          </w:p>
        </w:tc>
        <w:tc>
          <w:tcPr>
            <w:tcW w:w="0" w:type="auto"/>
            <w:vAlign w:val="center"/>
            <w:hideMark/>
          </w:tcPr>
          <w:p w14:paraId="1CF50B0A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Features</w:t>
            </w:r>
          </w:p>
        </w:tc>
        <w:tc>
          <w:tcPr>
            <w:tcW w:w="0" w:type="auto"/>
            <w:vAlign w:val="center"/>
            <w:hideMark/>
          </w:tcPr>
          <w:p w14:paraId="7FB546C9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B4809" w14:paraId="62300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BAAF" w14:textId="77777777" w:rsidR="00CB4809" w:rsidRDefault="00CB4809">
            <w:r>
              <w:t>Core Orchestration</w:t>
            </w:r>
          </w:p>
        </w:tc>
        <w:tc>
          <w:tcPr>
            <w:tcW w:w="0" w:type="auto"/>
            <w:vAlign w:val="center"/>
            <w:hideMark/>
          </w:tcPr>
          <w:p w14:paraId="0F378E1D" w14:textId="77777777" w:rsidR="00CB4809" w:rsidRDefault="00CB480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153AD66" w14:textId="77777777" w:rsidR="00CB4809" w:rsidRDefault="00CB4809">
            <w:r>
              <w:t>CLI wrapper, config parsing, run-ID handling, execution modes, error control</w:t>
            </w:r>
          </w:p>
        </w:tc>
      </w:tr>
      <w:tr w:rsidR="00CB4809" w14:paraId="4084D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D79C" w14:textId="77777777" w:rsidR="00CB4809" w:rsidRDefault="00CB4809">
            <w:r>
              <w:t>Logging &amp; Audit</w:t>
            </w:r>
          </w:p>
        </w:tc>
        <w:tc>
          <w:tcPr>
            <w:tcW w:w="0" w:type="auto"/>
            <w:vAlign w:val="center"/>
            <w:hideMark/>
          </w:tcPr>
          <w:p w14:paraId="352A5C7B" w14:textId="77777777" w:rsidR="00CB4809" w:rsidRDefault="00CB480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52AA83C" w14:textId="77777777" w:rsidR="00CB4809" w:rsidRDefault="00CB4809">
            <w:r>
              <w:t>Unified logger, color output, file logs, phase tracking</w:t>
            </w:r>
          </w:p>
        </w:tc>
      </w:tr>
      <w:tr w:rsidR="00CB4809" w14:paraId="4A08A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6204" w14:textId="77777777" w:rsidR="00CB4809" w:rsidRDefault="00CB4809">
            <w:r>
              <w:t>S3 &amp; Snapshot Handling</w:t>
            </w:r>
          </w:p>
        </w:tc>
        <w:tc>
          <w:tcPr>
            <w:tcW w:w="0" w:type="auto"/>
            <w:vAlign w:val="center"/>
            <w:hideMark/>
          </w:tcPr>
          <w:p w14:paraId="329A10F7" w14:textId="77777777" w:rsidR="00CB4809" w:rsidRDefault="00CB480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B89A194" w14:textId="77777777" w:rsidR="00CB4809" w:rsidRDefault="00CB4809">
            <w:r>
              <w:t>Snapshot creation, wait logic, manifest generation, upload, pointer management</w:t>
            </w:r>
          </w:p>
        </w:tc>
      </w:tr>
      <w:tr w:rsidR="00CB4809" w14:paraId="029B0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7000" w14:textId="77777777" w:rsidR="00CB4809" w:rsidRDefault="00CB4809">
            <w:r>
              <w:t>IAM &amp; Security</w:t>
            </w:r>
          </w:p>
        </w:tc>
        <w:tc>
          <w:tcPr>
            <w:tcW w:w="0" w:type="auto"/>
            <w:vAlign w:val="center"/>
            <w:hideMark/>
          </w:tcPr>
          <w:p w14:paraId="071B8F03" w14:textId="77777777" w:rsidR="00CB4809" w:rsidRDefault="00CB480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74A25DB" w14:textId="77777777" w:rsidR="00CB4809" w:rsidRDefault="00CB4809">
            <w:r>
              <w:t>Profile/region enforcement, KMS encryption, role assumption</w:t>
            </w:r>
          </w:p>
        </w:tc>
      </w:tr>
      <w:tr w:rsidR="00CB4809" w14:paraId="5E3F7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82CB" w14:textId="77777777" w:rsidR="00CB4809" w:rsidRDefault="00CB4809">
            <w:r>
              <w:t>Compliance &amp; Evidence</w:t>
            </w:r>
          </w:p>
        </w:tc>
        <w:tc>
          <w:tcPr>
            <w:tcW w:w="0" w:type="auto"/>
            <w:vAlign w:val="center"/>
            <w:hideMark/>
          </w:tcPr>
          <w:p w14:paraId="19FF64B1" w14:textId="77777777" w:rsidR="00CB4809" w:rsidRDefault="00CB480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5C69498" w14:textId="77777777" w:rsidR="00CB4809" w:rsidRDefault="00CB4809">
            <w:r>
              <w:t>SOC/ISO mapping, report output, signed manifests</w:t>
            </w:r>
          </w:p>
        </w:tc>
      </w:tr>
      <w:tr w:rsidR="00CB4809" w14:paraId="5A337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6D3F" w14:textId="77777777" w:rsidR="00CB4809" w:rsidRDefault="00CB4809">
            <w:r>
              <w:t>Simulation &amp; Recovery</w:t>
            </w:r>
          </w:p>
        </w:tc>
        <w:tc>
          <w:tcPr>
            <w:tcW w:w="0" w:type="auto"/>
            <w:vAlign w:val="center"/>
            <w:hideMark/>
          </w:tcPr>
          <w:p w14:paraId="1CF9DAD0" w14:textId="77777777" w:rsidR="00CB4809" w:rsidRDefault="00CB480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84C17A2" w14:textId="77777777" w:rsidR="00CB4809" w:rsidRDefault="00CB4809">
            <w:r>
              <w:t>Dry-run, verification, recovery simulation</w:t>
            </w:r>
          </w:p>
        </w:tc>
      </w:tr>
      <w:tr w:rsidR="00CB4809" w14:paraId="5A3E2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B61C" w14:textId="77777777" w:rsidR="00CB4809" w:rsidRDefault="00CB4809">
            <w:r>
              <w:t>Integration &amp; Automation</w:t>
            </w:r>
          </w:p>
        </w:tc>
        <w:tc>
          <w:tcPr>
            <w:tcW w:w="0" w:type="auto"/>
            <w:vAlign w:val="center"/>
            <w:hideMark/>
          </w:tcPr>
          <w:p w14:paraId="0272F2A5" w14:textId="77777777" w:rsidR="00CB4809" w:rsidRDefault="00CB480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D34657" w14:textId="77777777" w:rsidR="00CB4809" w:rsidRDefault="00CB4809">
            <w:r>
              <w:t>CLI-to-API linkage, CI/CD support</w:t>
            </w:r>
          </w:p>
        </w:tc>
      </w:tr>
    </w:tbl>
    <w:p w14:paraId="1DDF2A20" w14:textId="77777777" w:rsidR="00CB4809" w:rsidRDefault="00CB4809" w:rsidP="00CB4809">
      <w:pPr>
        <w:pStyle w:val="NormalWeb"/>
      </w:pPr>
      <w:r>
        <w:t xml:space="preserve">Total expected features: </w:t>
      </w:r>
      <w:r>
        <w:rPr>
          <w:rStyle w:val="Strong"/>
          <w:rFonts w:eastAsiaTheme="majorEastAsia"/>
        </w:rPr>
        <w:t>25</w:t>
      </w:r>
    </w:p>
    <w:p w14:paraId="155FDE40" w14:textId="77777777" w:rsidR="00CB4809" w:rsidRDefault="008F1F10" w:rsidP="00CB4809">
      <w:r>
        <w:rPr>
          <w:noProof/>
        </w:rPr>
        <w:pict w14:anchorId="7B0BFF8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9DE01D0" w14:textId="77777777" w:rsidR="00CB4809" w:rsidRDefault="00CB4809" w:rsidP="00CB4809">
      <w:pPr>
        <w:pStyle w:val="Heading3"/>
      </w:pPr>
      <w:r>
        <w:rPr>
          <w:rFonts w:ascii="Apple Color Emoji" w:hAnsi="Apple Color Emoji" w:cs="Apple Color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Validation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006"/>
        <w:gridCol w:w="3919"/>
        <w:gridCol w:w="1434"/>
      </w:tblGrid>
      <w:tr w:rsidR="00CB4809" w14:paraId="0E654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843C1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Domain</w:t>
            </w:r>
          </w:p>
        </w:tc>
        <w:tc>
          <w:tcPr>
            <w:tcW w:w="0" w:type="auto"/>
            <w:vAlign w:val="center"/>
            <w:hideMark/>
          </w:tcPr>
          <w:p w14:paraId="734C2FFB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/ Mechanism</w:t>
            </w:r>
          </w:p>
        </w:tc>
        <w:tc>
          <w:tcPr>
            <w:tcW w:w="0" w:type="auto"/>
            <w:vAlign w:val="center"/>
            <w:hideMark/>
          </w:tcPr>
          <w:p w14:paraId="4CD9AD8A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14:paraId="55E35CA0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Validation Status</w:t>
            </w:r>
          </w:p>
        </w:tc>
      </w:tr>
      <w:tr w:rsidR="00CB4809" w14:paraId="387B5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87B8" w14:textId="77777777" w:rsidR="00CB4809" w:rsidRDefault="00CB4809">
            <w:r>
              <w:rPr>
                <w:rStyle w:val="Strong"/>
              </w:rPr>
              <w:t>Core Orchestration</w:t>
            </w:r>
          </w:p>
        </w:tc>
        <w:tc>
          <w:tcPr>
            <w:tcW w:w="0" w:type="auto"/>
            <w:vAlign w:val="center"/>
            <w:hideMark/>
          </w:tcPr>
          <w:p w14:paraId="01517CB5" w14:textId="77777777" w:rsidR="00CB4809" w:rsidRDefault="00CB4809">
            <w:r>
              <w:t>Unified CLI (</w:t>
            </w:r>
            <w:r>
              <w:rPr>
                <w:rStyle w:val="HTMLCode"/>
                <w:rFonts w:eastAsiaTheme="majorEastAsia"/>
              </w:rPr>
              <w:t>iaacctl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E29DD95" w14:textId="77777777" w:rsidR="00CB4809" w:rsidRDefault="00CB4809">
            <w:r>
              <w:t>Execute orchestration modules with consistent parameter handling</w:t>
            </w:r>
          </w:p>
        </w:tc>
        <w:tc>
          <w:tcPr>
            <w:tcW w:w="0" w:type="auto"/>
            <w:vAlign w:val="center"/>
            <w:hideMark/>
          </w:tcPr>
          <w:p w14:paraId="17266EF4" w14:textId="77777777" w:rsidR="00CB4809" w:rsidRDefault="00CB4809"/>
        </w:tc>
      </w:tr>
      <w:tr w:rsidR="00CB4809" w14:paraId="45A78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0770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9A4701" w14:textId="77777777" w:rsidR="00CB4809" w:rsidRDefault="00CB4809">
            <w:r>
              <w:t>Config Loader</w:t>
            </w:r>
          </w:p>
        </w:tc>
        <w:tc>
          <w:tcPr>
            <w:tcW w:w="0" w:type="auto"/>
            <w:vAlign w:val="center"/>
            <w:hideMark/>
          </w:tcPr>
          <w:p w14:paraId="10A2B9D2" w14:textId="77777777" w:rsidR="00CB4809" w:rsidRDefault="00CB4809">
            <w:r>
              <w:t>Read YAML/JSON, validate schema, return structured config</w:t>
            </w:r>
          </w:p>
        </w:tc>
        <w:tc>
          <w:tcPr>
            <w:tcW w:w="0" w:type="auto"/>
            <w:vAlign w:val="center"/>
            <w:hideMark/>
          </w:tcPr>
          <w:p w14:paraId="4DBF7991" w14:textId="77777777" w:rsidR="00CB4809" w:rsidRDefault="00CB4809"/>
        </w:tc>
      </w:tr>
      <w:tr w:rsidR="00CB4809" w14:paraId="5BCB2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2493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BAF28C" w14:textId="77777777" w:rsidR="00CB4809" w:rsidRDefault="00CB4809">
            <w:r>
              <w:t>Run-ID Generator</w:t>
            </w:r>
          </w:p>
        </w:tc>
        <w:tc>
          <w:tcPr>
            <w:tcW w:w="0" w:type="auto"/>
            <w:vAlign w:val="center"/>
            <w:hideMark/>
          </w:tcPr>
          <w:p w14:paraId="05F7A1DB" w14:textId="77777777" w:rsidR="00CB4809" w:rsidRDefault="00CB4809">
            <w:r>
              <w:t>Generate UTC ISO ID for traceability</w:t>
            </w:r>
          </w:p>
        </w:tc>
        <w:tc>
          <w:tcPr>
            <w:tcW w:w="0" w:type="auto"/>
            <w:vAlign w:val="center"/>
            <w:hideMark/>
          </w:tcPr>
          <w:p w14:paraId="0808FC7E" w14:textId="77777777" w:rsidR="00CB4809" w:rsidRDefault="00CB4809"/>
        </w:tc>
      </w:tr>
      <w:tr w:rsidR="00CB4809" w14:paraId="6D08F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2F09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4D1EC6" w14:textId="77777777" w:rsidR="00CB4809" w:rsidRDefault="00CB4809">
            <w:r>
              <w:t>Execution Mode</w:t>
            </w:r>
          </w:p>
        </w:tc>
        <w:tc>
          <w:tcPr>
            <w:tcW w:w="0" w:type="auto"/>
            <w:vAlign w:val="center"/>
            <w:hideMark/>
          </w:tcPr>
          <w:p w14:paraId="02A255BE" w14:textId="77777777" w:rsidR="00CB4809" w:rsidRDefault="00CB4809">
            <w:r>
              <w:t xml:space="preserve">Support </w:t>
            </w:r>
            <w:r>
              <w:rPr>
                <w:rStyle w:val="HTMLCode"/>
                <w:rFonts w:eastAsiaTheme="majorEastAsia"/>
              </w:rPr>
              <w:t>execute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simulate</w:t>
            </w:r>
            <w:r>
              <w:t xml:space="preserve">, and </w:t>
            </w:r>
            <w:r>
              <w:rPr>
                <w:rStyle w:val="HTMLCode"/>
                <w:rFonts w:eastAsiaTheme="majorEastAsia"/>
              </w:rPr>
              <w:t>preview</w:t>
            </w:r>
            <w:r>
              <w:t xml:space="preserve"> modes</w:t>
            </w:r>
          </w:p>
        </w:tc>
        <w:tc>
          <w:tcPr>
            <w:tcW w:w="0" w:type="auto"/>
            <w:vAlign w:val="center"/>
            <w:hideMark/>
          </w:tcPr>
          <w:p w14:paraId="28C01C43" w14:textId="77777777" w:rsidR="00CB4809" w:rsidRDefault="00CB4809"/>
        </w:tc>
      </w:tr>
      <w:tr w:rsidR="00CB4809" w14:paraId="6232C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39D7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25AF6A" w14:textId="77777777" w:rsidR="00CB4809" w:rsidRDefault="00CB4809">
            <w:r>
              <w:t>Error Control</w:t>
            </w:r>
          </w:p>
        </w:tc>
        <w:tc>
          <w:tcPr>
            <w:tcW w:w="0" w:type="auto"/>
            <w:vAlign w:val="center"/>
            <w:hideMark/>
          </w:tcPr>
          <w:p w14:paraId="72C76C31" w14:textId="77777777" w:rsidR="00CB4809" w:rsidRDefault="00CB4809">
            <w:r>
              <w:t>Structured exit codes (1=Config, 2=Execution, etc.)</w:t>
            </w:r>
          </w:p>
        </w:tc>
        <w:tc>
          <w:tcPr>
            <w:tcW w:w="0" w:type="auto"/>
            <w:vAlign w:val="center"/>
            <w:hideMark/>
          </w:tcPr>
          <w:p w14:paraId="678E8936" w14:textId="77777777" w:rsidR="00CB4809" w:rsidRDefault="00CB4809"/>
        </w:tc>
      </w:tr>
      <w:tr w:rsidR="00CB4809" w14:paraId="5E3F7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CE46" w14:textId="77777777" w:rsidR="00CB4809" w:rsidRDefault="00CB4809">
            <w:r>
              <w:rPr>
                <w:rStyle w:val="Strong"/>
              </w:rPr>
              <w:t>Logging &amp; Audit</w:t>
            </w:r>
          </w:p>
        </w:tc>
        <w:tc>
          <w:tcPr>
            <w:tcW w:w="0" w:type="auto"/>
            <w:vAlign w:val="center"/>
            <w:hideMark/>
          </w:tcPr>
          <w:p w14:paraId="5BC33450" w14:textId="77777777" w:rsidR="00CB4809" w:rsidRDefault="00CB4809">
            <w:r>
              <w:t>Build Logger</w:t>
            </w:r>
          </w:p>
        </w:tc>
        <w:tc>
          <w:tcPr>
            <w:tcW w:w="0" w:type="auto"/>
            <w:vAlign w:val="center"/>
            <w:hideMark/>
          </w:tcPr>
          <w:p w14:paraId="6ABAB594" w14:textId="77777777" w:rsidR="00CB4809" w:rsidRDefault="00CB4809">
            <w:r>
              <w:t>Create colored console + persistent log file</w:t>
            </w:r>
          </w:p>
        </w:tc>
        <w:tc>
          <w:tcPr>
            <w:tcW w:w="0" w:type="auto"/>
            <w:vAlign w:val="center"/>
            <w:hideMark/>
          </w:tcPr>
          <w:p w14:paraId="17D4EAC6" w14:textId="77777777" w:rsidR="00CB4809" w:rsidRDefault="00CB4809"/>
        </w:tc>
      </w:tr>
      <w:tr w:rsidR="00CB4809" w14:paraId="5C15D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1BB7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BE1B18" w14:textId="77777777" w:rsidR="00CB4809" w:rsidRDefault="00CB4809">
            <w:r>
              <w:t>Phase Tracker (</w:t>
            </w:r>
            <w:r>
              <w:rPr>
                <w:rStyle w:val="HTMLCode"/>
                <w:rFonts w:eastAsiaTheme="majorEastAsia"/>
              </w:rPr>
              <w:t>log_step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9221280" w14:textId="77777777" w:rsidR="00CB4809" w:rsidRDefault="00CB4809">
            <w:r>
              <w:t>Register all phases with timestamp and step name</w:t>
            </w:r>
          </w:p>
        </w:tc>
        <w:tc>
          <w:tcPr>
            <w:tcW w:w="0" w:type="auto"/>
            <w:vAlign w:val="center"/>
            <w:hideMark/>
          </w:tcPr>
          <w:p w14:paraId="5B2CADD6" w14:textId="77777777" w:rsidR="00CB4809" w:rsidRDefault="00CB4809"/>
        </w:tc>
      </w:tr>
      <w:tr w:rsidR="00CB4809" w14:paraId="18067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7C0E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7C09B7" w14:textId="77777777" w:rsidR="00CB4809" w:rsidRDefault="00CB4809">
            <w:r>
              <w:t>Global Verbosity</w:t>
            </w:r>
          </w:p>
        </w:tc>
        <w:tc>
          <w:tcPr>
            <w:tcW w:w="0" w:type="auto"/>
            <w:vAlign w:val="center"/>
            <w:hideMark/>
          </w:tcPr>
          <w:p w14:paraId="1D8D8926" w14:textId="77777777" w:rsidR="00CB4809" w:rsidRDefault="00CB4809">
            <w:r>
              <w:t>Allow runtime level changes (DEBUG-INFO-ERROR)</w:t>
            </w:r>
          </w:p>
        </w:tc>
        <w:tc>
          <w:tcPr>
            <w:tcW w:w="0" w:type="auto"/>
            <w:vAlign w:val="center"/>
            <w:hideMark/>
          </w:tcPr>
          <w:p w14:paraId="59D33E36" w14:textId="77777777" w:rsidR="00CB4809" w:rsidRDefault="00CB4809"/>
        </w:tc>
      </w:tr>
      <w:tr w:rsidR="00CB4809" w14:paraId="3EC45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EE52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F8A4F1" w14:textId="77777777" w:rsidR="00CB4809" w:rsidRDefault="00CB4809">
            <w: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7BDC93A1" w14:textId="77777777" w:rsidR="00CB4809" w:rsidRDefault="00CB4809">
            <w:r>
              <w:t xml:space="preserve">Store all run outputs under </w:t>
            </w:r>
            <w:r>
              <w:rPr>
                <w:rStyle w:val="HTMLCode"/>
                <w:rFonts w:eastAsiaTheme="majorEastAsia"/>
              </w:rPr>
              <w:t>/results/logs/{run-id}</w:t>
            </w:r>
          </w:p>
        </w:tc>
        <w:tc>
          <w:tcPr>
            <w:tcW w:w="0" w:type="auto"/>
            <w:vAlign w:val="center"/>
            <w:hideMark/>
          </w:tcPr>
          <w:p w14:paraId="58187EC6" w14:textId="77777777" w:rsidR="00CB4809" w:rsidRDefault="00CB4809"/>
        </w:tc>
      </w:tr>
      <w:tr w:rsidR="00CB4809" w14:paraId="08C7C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8ADC" w14:textId="77777777" w:rsidR="00CB4809" w:rsidRDefault="00CB4809">
            <w:r>
              <w:rPr>
                <w:rStyle w:val="Strong"/>
              </w:rPr>
              <w:t>S3 &amp; Snapshot Handling</w:t>
            </w:r>
          </w:p>
        </w:tc>
        <w:tc>
          <w:tcPr>
            <w:tcW w:w="0" w:type="auto"/>
            <w:vAlign w:val="center"/>
            <w:hideMark/>
          </w:tcPr>
          <w:p w14:paraId="5313E1ED" w14:textId="77777777" w:rsidR="00CB4809" w:rsidRDefault="00CB4809">
            <w:r>
              <w:t>Snapshot Creator</w:t>
            </w:r>
          </w:p>
        </w:tc>
        <w:tc>
          <w:tcPr>
            <w:tcW w:w="0" w:type="auto"/>
            <w:vAlign w:val="center"/>
            <w:hideMark/>
          </w:tcPr>
          <w:p w14:paraId="3CCF304B" w14:textId="77777777" w:rsidR="00CB4809" w:rsidRDefault="00CB4809">
            <w:r>
              <w:t>Trigger AWS EBS snapshots or simulate</w:t>
            </w:r>
          </w:p>
        </w:tc>
        <w:tc>
          <w:tcPr>
            <w:tcW w:w="0" w:type="auto"/>
            <w:vAlign w:val="center"/>
            <w:hideMark/>
          </w:tcPr>
          <w:p w14:paraId="737C7600" w14:textId="77777777" w:rsidR="00CB4809" w:rsidRDefault="00CB4809"/>
        </w:tc>
      </w:tr>
      <w:tr w:rsidR="00CB4809" w14:paraId="38B0F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8C13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4FA0CC" w14:textId="77777777" w:rsidR="00CB4809" w:rsidRDefault="00CB4809">
            <w:r>
              <w:t>Wait Completion</w:t>
            </w:r>
          </w:p>
        </w:tc>
        <w:tc>
          <w:tcPr>
            <w:tcW w:w="0" w:type="auto"/>
            <w:vAlign w:val="center"/>
            <w:hideMark/>
          </w:tcPr>
          <w:p w14:paraId="19D8A188" w14:textId="77777777" w:rsidR="00CB4809" w:rsidRDefault="00CB4809">
            <w:r>
              <w:t>Confirm or simulate completion before proceeding</w:t>
            </w:r>
          </w:p>
        </w:tc>
        <w:tc>
          <w:tcPr>
            <w:tcW w:w="0" w:type="auto"/>
            <w:vAlign w:val="center"/>
            <w:hideMark/>
          </w:tcPr>
          <w:p w14:paraId="26B995B5" w14:textId="77777777" w:rsidR="00CB4809" w:rsidRDefault="00CB4809"/>
        </w:tc>
      </w:tr>
      <w:tr w:rsidR="00CB4809" w14:paraId="104C9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09BD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3F9F5C" w14:textId="77777777" w:rsidR="00CB4809" w:rsidRDefault="00CB4809">
            <w:r>
              <w:t>Manifest Writer</w:t>
            </w:r>
          </w:p>
        </w:tc>
        <w:tc>
          <w:tcPr>
            <w:tcW w:w="0" w:type="auto"/>
            <w:vAlign w:val="center"/>
            <w:hideMark/>
          </w:tcPr>
          <w:p w14:paraId="16D13E1A" w14:textId="77777777" w:rsidR="00CB4809" w:rsidRDefault="00CB4809">
            <w:r>
              <w:t>Generate structured JSON/PDF manifest of operations</w:t>
            </w:r>
          </w:p>
        </w:tc>
        <w:tc>
          <w:tcPr>
            <w:tcW w:w="0" w:type="auto"/>
            <w:vAlign w:val="center"/>
            <w:hideMark/>
          </w:tcPr>
          <w:p w14:paraId="74482F54" w14:textId="77777777" w:rsidR="00CB4809" w:rsidRDefault="00CB4809"/>
        </w:tc>
      </w:tr>
      <w:tr w:rsidR="00CB4809" w14:paraId="11FB0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A64D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8DB27C" w14:textId="77777777" w:rsidR="00CB4809" w:rsidRDefault="00CB4809">
            <w:r>
              <w:t>Upload to S3</w:t>
            </w:r>
          </w:p>
        </w:tc>
        <w:tc>
          <w:tcPr>
            <w:tcW w:w="0" w:type="auto"/>
            <w:vAlign w:val="center"/>
            <w:hideMark/>
          </w:tcPr>
          <w:p w14:paraId="21052913" w14:textId="77777777" w:rsidR="00CB4809" w:rsidRDefault="00CB4809">
            <w:r>
              <w:t>Push logs and manifests to S3 target bucket</w:t>
            </w:r>
          </w:p>
        </w:tc>
        <w:tc>
          <w:tcPr>
            <w:tcW w:w="0" w:type="auto"/>
            <w:vAlign w:val="center"/>
            <w:hideMark/>
          </w:tcPr>
          <w:p w14:paraId="5E057233" w14:textId="77777777" w:rsidR="00CB4809" w:rsidRDefault="00CB4809"/>
        </w:tc>
      </w:tr>
      <w:tr w:rsidR="00CB4809" w14:paraId="43C32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BBD4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16ACBA" w14:textId="77777777" w:rsidR="00CB4809" w:rsidRDefault="00CB4809">
            <w:r>
              <w:t>Latest Pointer</w:t>
            </w:r>
          </w:p>
        </w:tc>
        <w:tc>
          <w:tcPr>
            <w:tcW w:w="0" w:type="auto"/>
            <w:vAlign w:val="center"/>
            <w:hideMark/>
          </w:tcPr>
          <w:p w14:paraId="50ED26F3" w14:textId="77777777" w:rsidR="00CB4809" w:rsidRDefault="00CB4809">
            <w:r>
              <w:t xml:space="preserve">Maintain symbolic </w:t>
            </w:r>
            <w:r>
              <w:rPr>
                <w:rStyle w:val="HTMLCode"/>
                <w:rFonts w:eastAsiaTheme="majorEastAsia"/>
              </w:rPr>
              <w:t>latest.json</w:t>
            </w:r>
            <w: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14:paraId="34FC07C7" w14:textId="77777777" w:rsidR="00CB4809" w:rsidRDefault="00CB4809"/>
        </w:tc>
      </w:tr>
      <w:tr w:rsidR="00CB4809" w14:paraId="1F8F9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D785" w14:textId="77777777" w:rsidR="00CB4809" w:rsidRDefault="00CB4809">
            <w:r>
              <w:rPr>
                <w:rStyle w:val="Strong"/>
              </w:rPr>
              <w:t>IAM &amp; Security</w:t>
            </w:r>
          </w:p>
        </w:tc>
        <w:tc>
          <w:tcPr>
            <w:tcW w:w="0" w:type="auto"/>
            <w:vAlign w:val="center"/>
            <w:hideMark/>
          </w:tcPr>
          <w:p w14:paraId="5CD7CA34" w14:textId="77777777" w:rsidR="00CB4809" w:rsidRDefault="00CB4809">
            <w:r>
              <w:t>Profile &amp; Region Enforcement</w:t>
            </w:r>
          </w:p>
        </w:tc>
        <w:tc>
          <w:tcPr>
            <w:tcW w:w="0" w:type="auto"/>
            <w:vAlign w:val="center"/>
            <w:hideMark/>
          </w:tcPr>
          <w:p w14:paraId="5D751244" w14:textId="77777777" w:rsidR="00CB4809" w:rsidRDefault="00CB4809">
            <w:r>
              <w:t>Apply AWS_PROFILE and AWS_REGION envs</w:t>
            </w:r>
          </w:p>
        </w:tc>
        <w:tc>
          <w:tcPr>
            <w:tcW w:w="0" w:type="auto"/>
            <w:vAlign w:val="center"/>
            <w:hideMark/>
          </w:tcPr>
          <w:p w14:paraId="6F4AB1B0" w14:textId="77777777" w:rsidR="00CB4809" w:rsidRDefault="00CB4809"/>
        </w:tc>
      </w:tr>
      <w:tr w:rsidR="00CB4809" w14:paraId="202C4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B48D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387910" w14:textId="77777777" w:rsidR="00CB4809" w:rsidRDefault="00CB4809">
            <w:r>
              <w:t>KMS Encryption</w:t>
            </w:r>
          </w:p>
        </w:tc>
        <w:tc>
          <w:tcPr>
            <w:tcW w:w="0" w:type="auto"/>
            <w:vAlign w:val="center"/>
            <w:hideMark/>
          </w:tcPr>
          <w:p w14:paraId="5D892D9B" w14:textId="77777777" w:rsidR="00CB4809" w:rsidRDefault="00CB4809">
            <w:r>
              <w:t>Encrypt artifacts and logs with provided KMS key</w:t>
            </w:r>
          </w:p>
        </w:tc>
        <w:tc>
          <w:tcPr>
            <w:tcW w:w="0" w:type="auto"/>
            <w:vAlign w:val="center"/>
            <w:hideMark/>
          </w:tcPr>
          <w:p w14:paraId="72A7887E" w14:textId="77777777" w:rsidR="00CB4809" w:rsidRDefault="00CB4809"/>
        </w:tc>
      </w:tr>
      <w:tr w:rsidR="00CB4809" w14:paraId="66D06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47E0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DB4739" w14:textId="77777777" w:rsidR="00CB4809" w:rsidRDefault="00CB4809">
            <w:r>
              <w:t>Role Assumption</w:t>
            </w:r>
          </w:p>
        </w:tc>
        <w:tc>
          <w:tcPr>
            <w:tcW w:w="0" w:type="auto"/>
            <w:vAlign w:val="center"/>
            <w:hideMark/>
          </w:tcPr>
          <w:p w14:paraId="4148304C" w14:textId="77777777" w:rsidR="00CB4809" w:rsidRDefault="00CB4809">
            <w:r>
              <w:t>Optional assume-role support for cross-account ops</w:t>
            </w:r>
          </w:p>
        </w:tc>
        <w:tc>
          <w:tcPr>
            <w:tcW w:w="0" w:type="auto"/>
            <w:vAlign w:val="center"/>
            <w:hideMark/>
          </w:tcPr>
          <w:p w14:paraId="09719E3E" w14:textId="77777777" w:rsidR="00CB4809" w:rsidRDefault="00CB4809"/>
        </w:tc>
      </w:tr>
      <w:tr w:rsidR="00CB4809" w14:paraId="1C250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AB5C" w14:textId="77777777" w:rsidR="00CB4809" w:rsidRDefault="00CB4809">
            <w:r>
              <w:rPr>
                <w:rStyle w:val="Strong"/>
              </w:rPr>
              <w:t>Compliance &amp; Evidence</w:t>
            </w:r>
          </w:p>
        </w:tc>
        <w:tc>
          <w:tcPr>
            <w:tcW w:w="0" w:type="auto"/>
            <w:vAlign w:val="center"/>
            <w:hideMark/>
          </w:tcPr>
          <w:p w14:paraId="112CDDB0" w14:textId="77777777" w:rsidR="00CB4809" w:rsidRDefault="00CB4809">
            <w:r>
              <w:t>SOC/ISO Mapping</w:t>
            </w:r>
          </w:p>
        </w:tc>
        <w:tc>
          <w:tcPr>
            <w:tcW w:w="0" w:type="auto"/>
            <w:vAlign w:val="center"/>
            <w:hideMark/>
          </w:tcPr>
          <w:p w14:paraId="014166AF" w14:textId="77777777" w:rsidR="00CB4809" w:rsidRDefault="00CB4809">
            <w:r>
              <w:t>Output checklist mapped to control IDs</w:t>
            </w:r>
          </w:p>
        </w:tc>
        <w:tc>
          <w:tcPr>
            <w:tcW w:w="0" w:type="auto"/>
            <w:vAlign w:val="center"/>
            <w:hideMark/>
          </w:tcPr>
          <w:p w14:paraId="450CEE76" w14:textId="77777777" w:rsidR="00CB4809" w:rsidRDefault="00CB4809"/>
        </w:tc>
      </w:tr>
      <w:tr w:rsidR="00CB4809" w14:paraId="7055B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D0EA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EA7501" w14:textId="77777777" w:rsidR="00CB4809" w:rsidRDefault="00CB4809">
            <w:r>
              <w:t>PDF Evidence</w:t>
            </w:r>
          </w:p>
        </w:tc>
        <w:tc>
          <w:tcPr>
            <w:tcW w:w="0" w:type="auto"/>
            <w:vAlign w:val="center"/>
            <w:hideMark/>
          </w:tcPr>
          <w:p w14:paraId="67977297" w14:textId="77777777" w:rsidR="00CB4809" w:rsidRDefault="00CB4809">
            <w:r>
              <w:t>Generate compliance-ready report</w:t>
            </w:r>
          </w:p>
        </w:tc>
        <w:tc>
          <w:tcPr>
            <w:tcW w:w="0" w:type="auto"/>
            <w:vAlign w:val="center"/>
            <w:hideMark/>
          </w:tcPr>
          <w:p w14:paraId="3813F2C8" w14:textId="77777777" w:rsidR="00CB4809" w:rsidRDefault="00CB4809"/>
        </w:tc>
      </w:tr>
      <w:tr w:rsidR="00CB4809" w14:paraId="5E986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4A14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FCA946" w14:textId="77777777" w:rsidR="00CB4809" w:rsidRDefault="00CB4809">
            <w:r>
              <w:t>Immutable Logs</w:t>
            </w:r>
          </w:p>
        </w:tc>
        <w:tc>
          <w:tcPr>
            <w:tcW w:w="0" w:type="auto"/>
            <w:vAlign w:val="center"/>
            <w:hideMark/>
          </w:tcPr>
          <w:p w14:paraId="66F6AB42" w14:textId="77777777" w:rsidR="00CB4809" w:rsidRDefault="00CB4809">
            <w:r>
              <w:t>Verify audit log integrity and timestamp signatures</w:t>
            </w:r>
          </w:p>
        </w:tc>
        <w:tc>
          <w:tcPr>
            <w:tcW w:w="0" w:type="auto"/>
            <w:vAlign w:val="center"/>
            <w:hideMark/>
          </w:tcPr>
          <w:p w14:paraId="2014F219" w14:textId="77777777" w:rsidR="00CB4809" w:rsidRDefault="00CB4809"/>
        </w:tc>
      </w:tr>
      <w:tr w:rsidR="00CB4809" w14:paraId="10E09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B2EC" w14:textId="77777777" w:rsidR="00CB4809" w:rsidRDefault="00CB4809">
            <w:r>
              <w:rPr>
                <w:rStyle w:val="Strong"/>
              </w:rPr>
              <w:t>Simulation &amp; Recovery</w:t>
            </w:r>
          </w:p>
        </w:tc>
        <w:tc>
          <w:tcPr>
            <w:tcW w:w="0" w:type="auto"/>
            <w:vAlign w:val="center"/>
            <w:hideMark/>
          </w:tcPr>
          <w:p w14:paraId="3804CD45" w14:textId="77777777" w:rsidR="00CB4809" w:rsidRDefault="00CB4809">
            <w:r>
              <w:t>Dry-Run Mode</w:t>
            </w:r>
          </w:p>
        </w:tc>
        <w:tc>
          <w:tcPr>
            <w:tcW w:w="0" w:type="auto"/>
            <w:vAlign w:val="center"/>
            <w:hideMark/>
          </w:tcPr>
          <w:p w14:paraId="2B439920" w14:textId="77777777" w:rsidR="00CB4809" w:rsidRDefault="00CB4809">
            <w:r>
              <w:t>Perform non-destructive validation of orchestration flow</w:t>
            </w:r>
          </w:p>
        </w:tc>
        <w:tc>
          <w:tcPr>
            <w:tcW w:w="0" w:type="auto"/>
            <w:vAlign w:val="center"/>
            <w:hideMark/>
          </w:tcPr>
          <w:p w14:paraId="5B5617EC" w14:textId="77777777" w:rsidR="00CB4809" w:rsidRDefault="00CB4809"/>
        </w:tc>
      </w:tr>
      <w:tr w:rsidR="00CB4809" w14:paraId="36346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9FB7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31EA73" w14:textId="77777777" w:rsidR="00CB4809" w:rsidRDefault="00CB4809">
            <w:r>
              <w:t>Snapshot Simulation</w:t>
            </w:r>
          </w:p>
        </w:tc>
        <w:tc>
          <w:tcPr>
            <w:tcW w:w="0" w:type="auto"/>
            <w:vAlign w:val="center"/>
            <w:hideMark/>
          </w:tcPr>
          <w:p w14:paraId="25FC15BF" w14:textId="77777777" w:rsidR="00CB4809" w:rsidRDefault="00CB4809">
            <w:r>
              <w:t>Mock volume snapshot process</w:t>
            </w:r>
          </w:p>
        </w:tc>
        <w:tc>
          <w:tcPr>
            <w:tcW w:w="0" w:type="auto"/>
            <w:vAlign w:val="center"/>
            <w:hideMark/>
          </w:tcPr>
          <w:p w14:paraId="52DAFD4D" w14:textId="77777777" w:rsidR="00CB4809" w:rsidRDefault="00CB4809"/>
        </w:tc>
      </w:tr>
      <w:tr w:rsidR="00CB4809" w14:paraId="0B62D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4C9F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AF2076" w14:textId="77777777" w:rsidR="00CB4809" w:rsidRDefault="00CB4809">
            <w:r>
              <w:t>Recovery Simulation</w:t>
            </w:r>
          </w:p>
        </w:tc>
        <w:tc>
          <w:tcPr>
            <w:tcW w:w="0" w:type="auto"/>
            <w:vAlign w:val="center"/>
            <w:hideMark/>
          </w:tcPr>
          <w:p w14:paraId="427D519E" w14:textId="77777777" w:rsidR="00CB4809" w:rsidRDefault="00CB4809">
            <w:r>
              <w:t>Reconstruct manifest and validate restore flow</w:t>
            </w:r>
          </w:p>
        </w:tc>
        <w:tc>
          <w:tcPr>
            <w:tcW w:w="0" w:type="auto"/>
            <w:vAlign w:val="center"/>
            <w:hideMark/>
          </w:tcPr>
          <w:p w14:paraId="5CB0F2E3" w14:textId="77777777" w:rsidR="00CB4809" w:rsidRDefault="00CB4809"/>
        </w:tc>
      </w:tr>
      <w:tr w:rsidR="00CB4809" w14:paraId="57C7E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E7BC" w14:textId="77777777" w:rsidR="00CB4809" w:rsidRDefault="00CB4809">
            <w:r>
              <w:rPr>
                <w:rStyle w:val="Strong"/>
              </w:rPr>
              <w:t>Integration &amp; Automation</w:t>
            </w:r>
          </w:p>
        </w:tc>
        <w:tc>
          <w:tcPr>
            <w:tcW w:w="0" w:type="auto"/>
            <w:vAlign w:val="center"/>
            <w:hideMark/>
          </w:tcPr>
          <w:p w14:paraId="535B0524" w14:textId="77777777" w:rsidR="00CB4809" w:rsidRDefault="00CB4809">
            <w:r>
              <w:t>CI/CD Compatibility</w:t>
            </w:r>
          </w:p>
        </w:tc>
        <w:tc>
          <w:tcPr>
            <w:tcW w:w="0" w:type="auto"/>
            <w:vAlign w:val="center"/>
            <w:hideMark/>
          </w:tcPr>
          <w:p w14:paraId="65E11ADB" w14:textId="77777777" w:rsidR="00CB4809" w:rsidRDefault="00CB4809">
            <w:r>
              <w:t>Allow invocation from Jenkins/GitHub Actions</w:t>
            </w:r>
          </w:p>
        </w:tc>
        <w:tc>
          <w:tcPr>
            <w:tcW w:w="0" w:type="auto"/>
            <w:vAlign w:val="center"/>
            <w:hideMark/>
          </w:tcPr>
          <w:p w14:paraId="07D0292A" w14:textId="77777777" w:rsidR="00CB4809" w:rsidRDefault="00CB4809"/>
        </w:tc>
      </w:tr>
      <w:tr w:rsidR="00CB4809" w14:paraId="10C09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E0CC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14AE6E" w14:textId="77777777" w:rsidR="00CB4809" w:rsidRDefault="00CB4809">
            <w:r>
              <w:t>API Hook</w:t>
            </w:r>
          </w:p>
        </w:tc>
        <w:tc>
          <w:tcPr>
            <w:tcW w:w="0" w:type="auto"/>
            <w:vAlign w:val="center"/>
            <w:hideMark/>
          </w:tcPr>
          <w:p w14:paraId="3D746DE7" w14:textId="77777777" w:rsidR="00CB4809" w:rsidRDefault="00CB4809">
            <w:r>
              <w:t>Expose orchestration via REST or Lambda endpoint</w:t>
            </w:r>
          </w:p>
        </w:tc>
        <w:tc>
          <w:tcPr>
            <w:tcW w:w="0" w:type="auto"/>
            <w:vAlign w:val="center"/>
            <w:hideMark/>
          </w:tcPr>
          <w:p w14:paraId="36A91CBF" w14:textId="77777777" w:rsidR="00CB4809" w:rsidRDefault="00CB4809"/>
        </w:tc>
      </w:tr>
    </w:tbl>
    <w:p w14:paraId="48B21DB3" w14:textId="77777777" w:rsidR="00CB4809" w:rsidRDefault="008F1F10" w:rsidP="00CB4809">
      <w:r>
        <w:rPr>
          <w:noProof/>
        </w:rPr>
        <w:pict w14:anchorId="61E9DFA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42A3FD4" w14:textId="77777777" w:rsidR="00CB4809" w:rsidRDefault="00CB4809" w:rsidP="00CB4809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Known Gaps &amp; Future Enhancements</w:t>
      </w:r>
    </w:p>
    <w:p w14:paraId="13DFA61F" w14:textId="77777777" w:rsidR="00CB4809" w:rsidRDefault="00CB4809" w:rsidP="00CB4809">
      <w:pPr>
        <w:pStyle w:val="NormalWeb"/>
        <w:numPr>
          <w:ilvl w:val="0"/>
          <w:numId w:val="2"/>
        </w:numPr>
      </w:pPr>
      <w:r>
        <w:t>Add auto-report of missing S3 prefixes during discovery</w:t>
      </w:r>
    </w:p>
    <w:p w14:paraId="05F4C1B7" w14:textId="77777777" w:rsidR="00CB4809" w:rsidRDefault="00CB4809" w:rsidP="00CB4809">
      <w:pPr>
        <w:pStyle w:val="NormalWeb"/>
        <w:numPr>
          <w:ilvl w:val="0"/>
          <w:numId w:val="2"/>
        </w:numPr>
      </w:pPr>
      <w:r>
        <w:t>Introduce role-based filtering for sensitive volumes</w:t>
      </w:r>
    </w:p>
    <w:p w14:paraId="19B843C7" w14:textId="77777777" w:rsidR="00CB4809" w:rsidRDefault="00CB4809" w:rsidP="00CB4809">
      <w:pPr>
        <w:pStyle w:val="NormalWeb"/>
        <w:numPr>
          <w:ilvl w:val="0"/>
          <w:numId w:val="2"/>
        </w:numPr>
      </w:pPr>
      <w:r>
        <w:t>Add per-volume checksum verification</w:t>
      </w:r>
    </w:p>
    <w:p w14:paraId="4D0CE8E8" w14:textId="77777777" w:rsidR="00CB4809" w:rsidRDefault="00CB4809" w:rsidP="00CB4809">
      <w:pPr>
        <w:pStyle w:val="NormalWeb"/>
        <w:numPr>
          <w:ilvl w:val="0"/>
          <w:numId w:val="2"/>
        </w:numPr>
      </w:pPr>
      <w:r>
        <w:t>Improve dry-run output readability</w:t>
      </w:r>
    </w:p>
    <w:p w14:paraId="034FEE4B" w14:textId="77777777" w:rsidR="00CB4809" w:rsidRDefault="00CB4809" w:rsidP="00CB4809">
      <w:pPr>
        <w:pStyle w:val="NormalWeb"/>
        <w:numPr>
          <w:ilvl w:val="0"/>
          <w:numId w:val="2"/>
        </w:numPr>
      </w:pPr>
      <w:r>
        <w:t>Implement real PDF evidence builder instead of simulation stub</w:t>
      </w:r>
    </w:p>
    <w:p w14:paraId="2C7556D7" w14:textId="77777777" w:rsidR="00CB4809" w:rsidRDefault="008F1F10" w:rsidP="00CB4809">
      <w:r>
        <w:rPr>
          <w:noProof/>
        </w:rPr>
        <w:pict w14:anchorId="51B2ADF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C91344D" w14:textId="77777777" w:rsidR="00CB4809" w:rsidRDefault="00CB4809" w:rsidP="00CB4809">
      <w:pPr>
        <w:pStyle w:val="NormalWeb"/>
      </w:pPr>
      <w:r>
        <w:t xml:space="preserve">Next: </w:t>
      </w:r>
      <w:r>
        <w:rPr>
          <w:rStyle w:val="Strong"/>
          <w:rFonts w:eastAsiaTheme="majorEastAsia"/>
        </w:rPr>
        <w:t>MSP Edition — Validation Specification v0.1 Draft</w:t>
      </w:r>
      <w:r>
        <w:br/>
        <w:t>→ Proceed?</w:t>
      </w:r>
    </w:p>
    <w:p w14:paraId="59902F4F" w14:textId="77777777" w:rsidR="00CB4809" w:rsidRDefault="00CB4809" w:rsidP="00CB4809">
      <w:pPr>
        <w:pStyle w:val="z-TopofForm"/>
      </w:pPr>
      <w:r>
        <w:lastRenderedPageBreak/>
        <w:t>Top of Form</w:t>
      </w:r>
    </w:p>
    <w:p w14:paraId="0B73D287" w14:textId="77777777" w:rsidR="00CB4809" w:rsidRDefault="00CB4809" w:rsidP="00CB4809">
      <w:pPr>
        <w:pStyle w:val="placeholder"/>
      </w:pPr>
    </w:p>
    <w:p w14:paraId="75603CF0" w14:textId="77777777" w:rsidR="00CB4809" w:rsidRDefault="00CB4809" w:rsidP="00CB4809">
      <w:pPr>
        <w:pStyle w:val="z-BottomofForm"/>
      </w:pPr>
      <w:r>
        <w:t>Bottom of Form</w:t>
      </w:r>
    </w:p>
    <w:p w14:paraId="080EB05D" w14:textId="77777777" w:rsidR="00CB4809" w:rsidRDefault="00CB4809" w:rsidP="00CB4809">
      <w:r>
        <w:t>ChatGPT can make mistakes. Check important info.</w:t>
      </w:r>
    </w:p>
    <w:p w14:paraId="7B9D3CE2" w14:textId="2134EF81" w:rsidR="00CB4809" w:rsidRDefault="00CB4809">
      <w:r>
        <w:br/>
      </w:r>
    </w:p>
    <w:p w14:paraId="06D4FE69" w14:textId="77777777" w:rsidR="00CB4809" w:rsidRDefault="00CB4809">
      <w:r>
        <w:br w:type="page"/>
      </w:r>
    </w:p>
    <w:p w14:paraId="7B1CD71A" w14:textId="77777777" w:rsidR="00CB4809" w:rsidRDefault="00CB4809" w:rsidP="00CB4809">
      <w:pPr>
        <w:pStyle w:val="NormalWeb"/>
      </w:pPr>
      <w:r>
        <w:lastRenderedPageBreak/>
        <w:t xml:space="preserve">Perfect — here’s the </w:t>
      </w:r>
      <w:r>
        <w:rPr>
          <w:rStyle w:val="Strong"/>
          <w:rFonts w:eastAsiaTheme="majorEastAsia"/>
        </w:rPr>
        <w:t>HyperStack Enterprise Edition — Validation Specification v0.1 Draft (2025-11-07)</w:t>
      </w:r>
      <w:r>
        <w:t>.</w:t>
      </w:r>
    </w:p>
    <w:p w14:paraId="1C7503A6" w14:textId="77777777" w:rsidR="00CB4809" w:rsidRDefault="008F1F10" w:rsidP="00CB4809">
      <w:r>
        <w:rPr>
          <w:noProof/>
        </w:rPr>
        <w:pict w14:anchorId="111D5BB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19ACE1" w14:textId="77777777" w:rsidR="00CB4809" w:rsidRDefault="00CB4809" w:rsidP="00CB4809">
      <w:pPr>
        <w:pStyle w:val="Heading3"/>
      </w:pPr>
      <w:r>
        <w:rPr>
          <w:rFonts w:ascii="Apple Color Emoji" w:hAnsi="Apple Color Emoji" w:cs="Apple Color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Feature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502"/>
        <w:gridCol w:w="5875"/>
      </w:tblGrid>
      <w:tr w:rsidR="00CB4809" w14:paraId="0F96C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A08B6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Domain</w:t>
            </w:r>
          </w:p>
        </w:tc>
        <w:tc>
          <w:tcPr>
            <w:tcW w:w="0" w:type="auto"/>
            <w:vAlign w:val="center"/>
            <w:hideMark/>
          </w:tcPr>
          <w:p w14:paraId="0FFCE0D9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Features</w:t>
            </w:r>
          </w:p>
        </w:tc>
        <w:tc>
          <w:tcPr>
            <w:tcW w:w="0" w:type="auto"/>
            <w:vAlign w:val="center"/>
            <w:hideMark/>
          </w:tcPr>
          <w:p w14:paraId="734A972E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B4809" w14:paraId="3B455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419E" w14:textId="77777777" w:rsidR="00CB4809" w:rsidRDefault="00CB4809">
            <w:r>
              <w:t>Core Orchestration</w:t>
            </w:r>
          </w:p>
        </w:tc>
        <w:tc>
          <w:tcPr>
            <w:tcW w:w="0" w:type="auto"/>
            <w:vAlign w:val="center"/>
            <w:hideMark/>
          </w:tcPr>
          <w:p w14:paraId="694719F8" w14:textId="77777777" w:rsidR="00CB4809" w:rsidRDefault="00CB4809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7BC3B8C" w14:textId="77777777" w:rsidR="00CB4809" w:rsidRDefault="00CB4809">
            <w:r>
              <w:t>Full-stack orchestration for DR validation, config control, run lifecycle, hybrid support, and audit tagging</w:t>
            </w:r>
          </w:p>
        </w:tc>
      </w:tr>
      <w:tr w:rsidR="00CB4809" w14:paraId="52CD4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AD03" w14:textId="77777777" w:rsidR="00CB4809" w:rsidRDefault="00CB4809">
            <w:r>
              <w:t>Logging &amp; Audit</w:t>
            </w:r>
          </w:p>
        </w:tc>
        <w:tc>
          <w:tcPr>
            <w:tcW w:w="0" w:type="auto"/>
            <w:vAlign w:val="center"/>
            <w:hideMark/>
          </w:tcPr>
          <w:p w14:paraId="050A2DF3" w14:textId="77777777" w:rsidR="00CB4809" w:rsidRDefault="00CB480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2917F4B" w14:textId="77777777" w:rsidR="00CB4809" w:rsidRDefault="00CB4809">
            <w:r>
              <w:t>Enterprise-grade logs, compliance tagging, encryption, cross-phase traceability, immutable record retention</w:t>
            </w:r>
          </w:p>
        </w:tc>
      </w:tr>
      <w:tr w:rsidR="00CB4809" w14:paraId="36F46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6EF2" w14:textId="77777777" w:rsidR="00CB4809" w:rsidRDefault="00CB4809">
            <w:r>
              <w:t>S3 &amp; Snapshot Handling</w:t>
            </w:r>
          </w:p>
        </w:tc>
        <w:tc>
          <w:tcPr>
            <w:tcW w:w="0" w:type="auto"/>
            <w:vAlign w:val="center"/>
            <w:hideMark/>
          </w:tcPr>
          <w:p w14:paraId="1CDA0C7D" w14:textId="77777777" w:rsidR="00CB4809" w:rsidRDefault="00CB480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41DD154" w14:textId="77777777" w:rsidR="00CB4809" w:rsidRDefault="00CB4809">
            <w:r>
              <w:t>Verified snapshot lifecycle, replication validation, multi-region manifest handling, S3 proof storage</w:t>
            </w:r>
          </w:p>
        </w:tc>
      </w:tr>
      <w:tr w:rsidR="00CB4809" w14:paraId="1993F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02B3" w14:textId="77777777" w:rsidR="00CB4809" w:rsidRDefault="00CB4809">
            <w:r>
              <w:t>IAM &amp; Security</w:t>
            </w:r>
          </w:p>
        </w:tc>
        <w:tc>
          <w:tcPr>
            <w:tcW w:w="0" w:type="auto"/>
            <w:vAlign w:val="center"/>
            <w:hideMark/>
          </w:tcPr>
          <w:p w14:paraId="59FF7B78" w14:textId="77777777" w:rsidR="00CB4809" w:rsidRDefault="00CB480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930A0C2" w14:textId="77777777" w:rsidR="00CB4809" w:rsidRDefault="00CB4809">
            <w:r>
              <w:t>Role-based access, KMS integration, policy audits, CloudTrail link, zero-trust isolation</w:t>
            </w:r>
          </w:p>
        </w:tc>
      </w:tr>
      <w:tr w:rsidR="00CB4809" w14:paraId="09F8D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D5B2" w14:textId="77777777" w:rsidR="00CB4809" w:rsidRDefault="00CB4809">
            <w:r>
              <w:t>Compliance &amp; Evidence</w:t>
            </w:r>
          </w:p>
        </w:tc>
        <w:tc>
          <w:tcPr>
            <w:tcW w:w="0" w:type="auto"/>
            <w:vAlign w:val="center"/>
            <w:hideMark/>
          </w:tcPr>
          <w:p w14:paraId="15C1F66B" w14:textId="77777777" w:rsidR="00CB4809" w:rsidRDefault="00CB480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D1717CC" w14:textId="77777777" w:rsidR="00CB4809" w:rsidRDefault="00CB4809">
            <w:r>
              <w:t>Control mapping (SOC, ISO, NIST), evidence packs, audit-ready reporting, Resilience Hub integration</w:t>
            </w:r>
          </w:p>
        </w:tc>
      </w:tr>
      <w:tr w:rsidR="00CB4809" w14:paraId="1701D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E179" w14:textId="77777777" w:rsidR="00CB4809" w:rsidRDefault="00CB4809">
            <w:r>
              <w:t>Simulation &amp; Recovery</w:t>
            </w:r>
          </w:p>
        </w:tc>
        <w:tc>
          <w:tcPr>
            <w:tcW w:w="0" w:type="auto"/>
            <w:vAlign w:val="center"/>
            <w:hideMark/>
          </w:tcPr>
          <w:p w14:paraId="576EA071" w14:textId="77777777" w:rsidR="00CB4809" w:rsidRDefault="00CB480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A0E05D0" w14:textId="77777777" w:rsidR="00CB4809" w:rsidRDefault="00CB4809">
            <w:r>
              <w:t>Hybrid recovery simulation, on-prem link, air-gapped test validation, result integrity</w:t>
            </w:r>
          </w:p>
        </w:tc>
      </w:tr>
      <w:tr w:rsidR="00CB4809" w14:paraId="7C6CE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65B0" w14:textId="77777777" w:rsidR="00CB4809" w:rsidRDefault="00CB4809">
            <w:r>
              <w:t>Integration &amp; Automation</w:t>
            </w:r>
          </w:p>
        </w:tc>
        <w:tc>
          <w:tcPr>
            <w:tcW w:w="0" w:type="auto"/>
            <w:vAlign w:val="center"/>
            <w:hideMark/>
          </w:tcPr>
          <w:p w14:paraId="4361D652" w14:textId="77777777" w:rsidR="00CB4809" w:rsidRDefault="00CB480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B67E946" w14:textId="77777777" w:rsidR="00CB4809" w:rsidRDefault="00CB4809">
            <w:r>
              <w:t>ServiceNow/Archer feeds, GRC APIs, hybrid orchestration pipeline, dashboard automation</w:t>
            </w:r>
          </w:p>
        </w:tc>
      </w:tr>
    </w:tbl>
    <w:p w14:paraId="7825C221" w14:textId="77777777" w:rsidR="00CB4809" w:rsidRDefault="00CB4809" w:rsidP="00CB4809">
      <w:pPr>
        <w:pStyle w:val="NormalWeb"/>
      </w:pPr>
      <w:r>
        <w:t xml:space="preserve">Total expected features: </w:t>
      </w:r>
      <w:r>
        <w:rPr>
          <w:rStyle w:val="Strong"/>
          <w:rFonts w:eastAsiaTheme="majorEastAsia"/>
        </w:rPr>
        <w:t>34</w:t>
      </w:r>
    </w:p>
    <w:p w14:paraId="5B956080" w14:textId="77777777" w:rsidR="00CB4809" w:rsidRDefault="008F1F10" w:rsidP="00CB4809">
      <w:r>
        <w:rPr>
          <w:noProof/>
        </w:rPr>
        <w:pict w14:anchorId="19C0390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A3F9BA" w14:textId="77777777" w:rsidR="00CB4809" w:rsidRDefault="00CB4809" w:rsidP="00CB4809">
      <w:pPr>
        <w:pStyle w:val="Heading3"/>
      </w:pPr>
      <w:r>
        <w:rPr>
          <w:rFonts w:ascii="Apple Color Emoji" w:hAnsi="Apple Color Emoji" w:cs="Apple Color Emoji"/>
        </w:rPr>
        <w:lastRenderedPageBreak/>
        <w:t>⚙️</w:t>
      </w:r>
      <w:r>
        <w:t xml:space="preserve"> </w:t>
      </w:r>
      <w:r>
        <w:rPr>
          <w:rStyle w:val="Strong"/>
          <w:b w:val="0"/>
          <w:bCs w:val="0"/>
        </w:rPr>
        <w:t>Validation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241"/>
        <w:gridCol w:w="3703"/>
        <w:gridCol w:w="1426"/>
      </w:tblGrid>
      <w:tr w:rsidR="00CB4809" w14:paraId="0E889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00547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Domain</w:t>
            </w:r>
          </w:p>
        </w:tc>
        <w:tc>
          <w:tcPr>
            <w:tcW w:w="0" w:type="auto"/>
            <w:vAlign w:val="center"/>
            <w:hideMark/>
          </w:tcPr>
          <w:p w14:paraId="40C72AD1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/ Mechanism</w:t>
            </w:r>
          </w:p>
        </w:tc>
        <w:tc>
          <w:tcPr>
            <w:tcW w:w="0" w:type="auto"/>
            <w:vAlign w:val="center"/>
            <w:hideMark/>
          </w:tcPr>
          <w:p w14:paraId="33C26C58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14:paraId="44C32C55" w14:textId="77777777" w:rsidR="00CB4809" w:rsidRDefault="00CB48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Validation Status</w:t>
            </w:r>
          </w:p>
        </w:tc>
      </w:tr>
      <w:tr w:rsidR="00CB4809" w14:paraId="4C98D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8C94" w14:textId="77777777" w:rsidR="00CB4809" w:rsidRDefault="00CB4809">
            <w:r>
              <w:rPr>
                <w:rStyle w:val="Strong"/>
              </w:rPr>
              <w:t>Core Orchestration</w:t>
            </w:r>
          </w:p>
        </w:tc>
        <w:tc>
          <w:tcPr>
            <w:tcW w:w="0" w:type="auto"/>
            <w:vAlign w:val="center"/>
            <w:hideMark/>
          </w:tcPr>
          <w:p w14:paraId="18C9CBB5" w14:textId="77777777" w:rsidR="00CB4809" w:rsidRDefault="00CB4809">
            <w:r>
              <w:t>Full Orchestration Lifecycle</w:t>
            </w:r>
          </w:p>
        </w:tc>
        <w:tc>
          <w:tcPr>
            <w:tcW w:w="0" w:type="auto"/>
            <w:vAlign w:val="center"/>
            <w:hideMark/>
          </w:tcPr>
          <w:p w14:paraId="10988C3D" w14:textId="77777777" w:rsidR="00CB4809" w:rsidRDefault="00CB4809">
            <w:r>
              <w:t>Execute complete DR verification from discovery to evidence generation</w:t>
            </w:r>
          </w:p>
        </w:tc>
        <w:tc>
          <w:tcPr>
            <w:tcW w:w="0" w:type="auto"/>
            <w:vAlign w:val="center"/>
            <w:hideMark/>
          </w:tcPr>
          <w:p w14:paraId="4748BD74" w14:textId="77777777" w:rsidR="00CB4809" w:rsidRDefault="00CB4809"/>
        </w:tc>
      </w:tr>
      <w:tr w:rsidR="00CB4809" w14:paraId="672E5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1E89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562058" w14:textId="77777777" w:rsidR="00CB4809" w:rsidRDefault="00CB4809">
            <w:r>
              <w:t>Config Governance</w:t>
            </w:r>
          </w:p>
        </w:tc>
        <w:tc>
          <w:tcPr>
            <w:tcW w:w="0" w:type="auto"/>
            <w:vAlign w:val="center"/>
            <w:hideMark/>
          </w:tcPr>
          <w:p w14:paraId="0523C11D" w14:textId="77777777" w:rsidR="00CB4809" w:rsidRDefault="00CB4809">
            <w:r>
              <w:t>Validate and version control YAML/JSON configs with digital signatures</w:t>
            </w:r>
          </w:p>
        </w:tc>
        <w:tc>
          <w:tcPr>
            <w:tcW w:w="0" w:type="auto"/>
            <w:vAlign w:val="center"/>
            <w:hideMark/>
          </w:tcPr>
          <w:p w14:paraId="47B433A7" w14:textId="77777777" w:rsidR="00CB4809" w:rsidRDefault="00CB4809"/>
        </w:tc>
      </w:tr>
      <w:tr w:rsidR="00CB4809" w14:paraId="05CF0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B3B3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89DD74" w14:textId="77777777" w:rsidR="00CB4809" w:rsidRDefault="00CB4809">
            <w:r>
              <w:t>Run Lifecycle Management</w:t>
            </w:r>
          </w:p>
        </w:tc>
        <w:tc>
          <w:tcPr>
            <w:tcW w:w="0" w:type="auto"/>
            <w:vAlign w:val="center"/>
            <w:hideMark/>
          </w:tcPr>
          <w:p w14:paraId="3E01758B" w14:textId="77777777" w:rsidR="00CB4809" w:rsidRDefault="00CB4809">
            <w:r>
              <w:t>Track, label, and archive every DR validation run</w:t>
            </w:r>
          </w:p>
        </w:tc>
        <w:tc>
          <w:tcPr>
            <w:tcW w:w="0" w:type="auto"/>
            <w:vAlign w:val="center"/>
            <w:hideMark/>
          </w:tcPr>
          <w:p w14:paraId="59073D7F" w14:textId="77777777" w:rsidR="00CB4809" w:rsidRDefault="00CB4809"/>
        </w:tc>
      </w:tr>
      <w:tr w:rsidR="00CB4809" w14:paraId="2042C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62BB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858E9B" w14:textId="77777777" w:rsidR="00CB4809" w:rsidRDefault="00CB4809">
            <w:r>
              <w:t>Hybrid Execution</w:t>
            </w:r>
          </w:p>
        </w:tc>
        <w:tc>
          <w:tcPr>
            <w:tcW w:w="0" w:type="auto"/>
            <w:vAlign w:val="center"/>
            <w:hideMark/>
          </w:tcPr>
          <w:p w14:paraId="3DBC8EB9" w14:textId="77777777" w:rsidR="00CB4809" w:rsidRDefault="00CB4809">
            <w:r>
              <w:t>Support AWS, hybrid, and on-prem orchestrations</w:t>
            </w:r>
          </w:p>
        </w:tc>
        <w:tc>
          <w:tcPr>
            <w:tcW w:w="0" w:type="auto"/>
            <w:vAlign w:val="center"/>
            <w:hideMark/>
          </w:tcPr>
          <w:p w14:paraId="05BC34D0" w14:textId="77777777" w:rsidR="00CB4809" w:rsidRDefault="00CB4809"/>
        </w:tc>
      </w:tr>
      <w:tr w:rsidR="00CB4809" w14:paraId="7B82A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9421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9C98AB" w14:textId="77777777" w:rsidR="00CB4809" w:rsidRDefault="00CB4809">
            <w:r>
              <w:t>Audit Tagging</w:t>
            </w:r>
          </w:p>
        </w:tc>
        <w:tc>
          <w:tcPr>
            <w:tcW w:w="0" w:type="auto"/>
            <w:vAlign w:val="center"/>
            <w:hideMark/>
          </w:tcPr>
          <w:p w14:paraId="5B99BA6D" w14:textId="77777777" w:rsidR="00CB4809" w:rsidRDefault="00CB4809">
            <w:r>
              <w:t>Append metadata tags to all log and manifest objects</w:t>
            </w:r>
          </w:p>
        </w:tc>
        <w:tc>
          <w:tcPr>
            <w:tcW w:w="0" w:type="auto"/>
            <w:vAlign w:val="center"/>
            <w:hideMark/>
          </w:tcPr>
          <w:p w14:paraId="3391CD6D" w14:textId="77777777" w:rsidR="00CB4809" w:rsidRDefault="00CB4809"/>
        </w:tc>
      </w:tr>
      <w:tr w:rsidR="00CB4809" w14:paraId="51AE5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4C51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27A34D" w14:textId="77777777" w:rsidR="00CB4809" w:rsidRDefault="00CB4809">
            <w:r>
              <w:t>Controlled Termination</w:t>
            </w:r>
          </w:p>
        </w:tc>
        <w:tc>
          <w:tcPr>
            <w:tcW w:w="0" w:type="auto"/>
            <w:vAlign w:val="center"/>
            <w:hideMark/>
          </w:tcPr>
          <w:p w14:paraId="69B0C60B" w14:textId="77777777" w:rsidR="00CB4809" w:rsidRDefault="00CB4809">
            <w:r>
              <w:t>Graceful shutdown with rollback or resume options</w:t>
            </w:r>
          </w:p>
        </w:tc>
        <w:tc>
          <w:tcPr>
            <w:tcW w:w="0" w:type="auto"/>
            <w:vAlign w:val="center"/>
            <w:hideMark/>
          </w:tcPr>
          <w:p w14:paraId="3DAA849D" w14:textId="77777777" w:rsidR="00CB4809" w:rsidRDefault="00CB4809"/>
        </w:tc>
      </w:tr>
      <w:tr w:rsidR="00CB4809" w14:paraId="6B87D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86A9" w14:textId="77777777" w:rsidR="00CB4809" w:rsidRDefault="00CB4809">
            <w:r>
              <w:rPr>
                <w:rStyle w:val="Strong"/>
              </w:rPr>
              <w:t>Logging &amp; Audit</w:t>
            </w:r>
          </w:p>
        </w:tc>
        <w:tc>
          <w:tcPr>
            <w:tcW w:w="0" w:type="auto"/>
            <w:vAlign w:val="center"/>
            <w:hideMark/>
          </w:tcPr>
          <w:p w14:paraId="2A51CE6C" w14:textId="77777777" w:rsidR="00CB4809" w:rsidRDefault="00CB4809">
            <w:r>
              <w:t>Centralized Audit Bus</w:t>
            </w:r>
          </w:p>
        </w:tc>
        <w:tc>
          <w:tcPr>
            <w:tcW w:w="0" w:type="auto"/>
            <w:vAlign w:val="center"/>
            <w:hideMark/>
          </w:tcPr>
          <w:p w14:paraId="1F68D496" w14:textId="77777777" w:rsidR="00CB4809" w:rsidRDefault="00CB4809">
            <w:r>
              <w:t>Route logs from multiple regions/accounts into unified audit layer</w:t>
            </w:r>
          </w:p>
        </w:tc>
        <w:tc>
          <w:tcPr>
            <w:tcW w:w="0" w:type="auto"/>
            <w:vAlign w:val="center"/>
            <w:hideMark/>
          </w:tcPr>
          <w:p w14:paraId="13B03FAF" w14:textId="77777777" w:rsidR="00CB4809" w:rsidRDefault="00CB4809"/>
        </w:tc>
      </w:tr>
      <w:tr w:rsidR="00CB4809" w14:paraId="524EC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9295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9D4A8E" w14:textId="77777777" w:rsidR="00CB4809" w:rsidRDefault="00CB4809">
            <w:r>
              <w:t>Compliance Tagging</w:t>
            </w:r>
          </w:p>
        </w:tc>
        <w:tc>
          <w:tcPr>
            <w:tcW w:w="0" w:type="auto"/>
            <w:vAlign w:val="center"/>
            <w:hideMark/>
          </w:tcPr>
          <w:p w14:paraId="4F41D6B1" w14:textId="77777777" w:rsidR="00CB4809" w:rsidRDefault="00CB4809">
            <w:r>
              <w:t>Automatically apply control IDs to every logged action</w:t>
            </w:r>
          </w:p>
        </w:tc>
        <w:tc>
          <w:tcPr>
            <w:tcW w:w="0" w:type="auto"/>
            <w:vAlign w:val="center"/>
            <w:hideMark/>
          </w:tcPr>
          <w:p w14:paraId="2BD62B7B" w14:textId="77777777" w:rsidR="00CB4809" w:rsidRDefault="00CB4809"/>
        </w:tc>
      </w:tr>
      <w:tr w:rsidR="00CB4809" w14:paraId="595AD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6BAE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A3B665" w14:textId="77777777" w:rsidR="00CB4809" w:rsidRDefault="00CB4809">
            <w:r>
              <w:t>Encrypted Logs</w:t>
            </w:r>
          </w:p>
        </w:tc>
        <w:tc>
          <w:tcPr>
            <w:tcW w:w="0" w:type="auto"/>
            <w:vAlign w:val="center"/>
            <w:hideMark/>
          </w:tcPr>
          <w:p w14:paraId="629925C5" w14:textId="77777777" w:rsidR="00CB4809" w:rsidRDefault="00CB4809">
            <w:r>
              <w:t>Write all audit trails with KMS encryption</w:t>
            </w:r>
          </w:p>
        </w:tc>
        <w:tc>
          <w:tcPr>
            <w:tcW w:w="0" w:type="auto"/>
            <w:vAlign w:val="center"/>
            <w:hideMark/>
          </w:tcPr>
          <w:p w14:paraId="284AD1AE" w14:textId="77777777" w:rsidR="00CB4809" w:rsidRDefault="00CB4809"/>
        </w:tc>
      </w:tr>
      <w:tr w:rsidR="00CB4809" w14:paraId="36DEA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FEAD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3DE113" w14:textId="77777777" w:rsidR="00CB4809" w:rsidRDefault="00CB4809">
            <w:r>
              <w:t>Cross-Phase Traceability</w:t>
            </w:r>
          </w:p>
        </w:tc>
        <w:tc>
          <w:tcPr>
            <w:tcW w:w="0" w:type="auto"/>
            <w:vAlign w:val="center"/>
            <w:hideMark/>
          </w:tcPr>
          <w:p w14:paraId="10F098E1" w14:textId="77777777" w:rsidR="00CB4809" w:rsidRDefault="00CB4809">
            <w:r>
              <w:t>Allow tracking of a resource across all validation phases</w:t>
            </w:r>
          </w:p>
        </w:tc>
        <w:tc>
          <w:tcPr>
            <w:tcW w:w="0" w:type="auto"/>
            <w:vAlign w:val="center"/>
            <w:hideMark/>
          </w:tcPr>
          <w:p w14:paraId="7925B6B1" w14:textId="77777777" w:rsidR="00CB4809" w:rsidRDefault="00CB4809"/>
        </w:tc>
      </w:tr>
      <w:tr w:rsidR="00CB4809" w14:paraId="35C2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D9A2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42D866" w14:textId="77777777" w:rsidR="00CB4809" w:rsidRDefault="00CB4809">
            <w:r>
              <w:t>Immutable Retention</w:t>
            </w:r>
          </w:p>
        </w:tc>
        <w:tc>
          <w:tcPr>
            <w:tcW w:w="0" w:type="auto"/>
            <w:vAlign w:val="center"/>
            <w:hideMark/>
          </w:tcPr>
          <w:p w14:paraId="12746B8B" w14:textId="77777777" w:rsidR="00CB4809" w:rsidRDefault="00CB4809">
            <w:r>
              <w:t>Lock logs with WORM/S3 Object Lock compliance</w:t>
            </w:r>
          </w:p>
        </w:tc>
        <w:tc>
          <w:tcPr>
            <w:tcW w:w="0" w:type="auto"/>
            <w:vAlign w:val="center"/>
            <w:hideMark/>
          </w:tcPr>
          <w:p w14:paraId="174E669A" w14:textId="77777777" w:rsidR="00CB4809" w:rsidRDefault="00CB4809"/>
        </w:tc>
      </w:tr>
      <w:tr w:rsidR="00CB4809" w14:paraId="2A1AA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29EE" w14:textId="77777777" w:rsidR="00CB4809" w:rsidRDefault="00CB4809">
            <w:r>
              <w:rPr>
                <w:rStyle w:val="Strong"/>
              </w:rPr>
              <w:lastRenderedPageBreak/>
              <w:t>S3 &amp; Snapshot Handling</w:t>
            </w:r>
          </w:p>
        </w:tc>
        <w:tc>
          <w:tcPr>
            <w:tcW w:w="0" w:type="auto"/>
            <w:vAlign w:val="center"/>
            <w:hideMark/>
          </w:tcPr>
          <w:p w14:paraId="05E53574" w14:textId="77777777" w:rsidR="00CB4809" w:rsidRDefault="00CB4809">
            <w:r>
              <w:t>Verified Snapshot Lifecycle</w:t>
            </w:r>
          </w:p>
        </w:tc>
        <w:tc>
          <w:tcPr>
            <w:tcW w:w="0" w:type="auto"/>
            <w:vAlign w:val="center"/>
            <w:hideMark/>
          </w:tcPr>
          <w:p w14:paraId="45405A23" w14:textId="77777777" w:rsidR="00CB4809" w:rsidRDefault="00CB4809">
            <w:r>
              <w:t>Create, wait, verify, and replicate snapshots</w:t>
            </w:r>
          </w:p>
        </w:tc>
        <w:tc>
          <w:tcPr>
            <w:tcW w:w="0" w:type="auto"/>
            <w:vAlign w:val="center"/>
            <w:hideMark/>
          </w:tcPr>
          <w:p w14:paraId="50CED6FE" w14:textId="77777777" w:rsidR="00CB4809" w:rsidRDefault="00CB4809"/>
        </w:tc>
      </w:tr>
      <w:tr w:rsidR="00CB4809" w14:paraId="47D2C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1637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FC2209" w14:textId="77777777" w:rsidR="00CB4809" w:rsidRDefault="00CB4809">
            <w:r>
              <w:t>Cross-Region Replication Validation</w:t>
            </w:r>
          </w:p>
        </w:tc>
        <w:tc>
          <w:tcPr>
            <w:tcW w:w="0" w:type="auto"/>
            <w:vAlign w:val="center"/>
            <w:hideMark/>
          </w:tcPr>
          <w:p w14:paraId="01B275E3" w14:textId="77777777" w:rsidR="00CB4809" w:rsidRDefault="00CB4809">
            <w:r>
              <w:t>Confirm consistency of replicas in target region</w:t>
            </w:r>
          </w:p>
        </w:tc>
        <w:tc>
          <w:tcPr>
            <w:tcW w:w="0" w:type="auto"/>
            <w:vAlign w:val="center"/>
            <w:hideMark/>
          </w:tcPr>
          <w:p w14:paraId="366124F0" w14:textId="77777777" w:rsidR="00CB4809" w:rsidRDefault="00CB4809"/>
        </w:tc>
      </w:tr>
      <w:tr w:rsidR="00CB4809" w14:paraId="2F084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D54A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0D7278" w14:textId="77777777" w:rsidR="00CB4809" w:rsidRDefault="00CB4809">
            <w:r>
              <w:t>Multi-Region Manifests</w:t>
            </w:r>
          </w:p>
        </w:tc>
        <w:tc>
          <w:tcPr>
            <w:tcW w:w="0" w:type="auto"/>
            <w:vAlign w:val="center"/>
            <w:hideMark/>
          </w:tcPr>
          <w:p w14:paraId="26ED1F5E" w14:textId="77777777" w:rsidR="00CB4809" w:rsidRDefault="00CB4809">
            <w:r>
              <w:t>Aggregate multiple region manifests into a single audit artifact</w:t>
            </w:r>
          </w:p>
        </w:tc>
        <w:tc>
          <w:tcPr>
            <w:tcW w:w="0" w:type="auto"/>
            <w:vAlign w:val="center"/>
            <w:hideMark/>
          </w:tcPr>
          <w:p w14:paraId="71D90E58" w14:textId="77777777" w:rsidR="00CB4809" w:rsidRDefault="00CB4809"/>
        </w:tc>
      </w:tr>
      <w:tr w:rsidR="00CB4809" w14:paraId="48E55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1A0F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058F42" w14:textId="77777777" w:rsidR="00CB4809" w:rsidRDefault="00CB4809">
            <w:r>
              <w:t>Proof Storage</w:t>
            </w:r>
          </w:p>
        </w:tc>
        <w:tc>
          <w:tcPr>
            <w:tcW w:w="0" w:type="auto"/>
            <w:vAlign w:val="center"/>
            <w:hideMark/>
          </w:tcPr>
          <w:p w14:paraId="5155C0B3" w14:textId="77777777" w:rsidR="00CB4809" w:rsidRDefault="00CB4809">
            <w:r>
              <w:t>Maintain verifiable logs of all uploads and actions</w:t>
            </w:r>
          </w:p>
        </w:tc>
        <w:tc>
          <w:tcPr>
            <w:tcW w:w="0" w:type="auto"/>
            <w:vAlign w:val="center"/>
            <w:hideMark/>
          </w:tcPr>
          <w:p w14:paraId="61CE782E" w14:textId="77777777" w:rsidR="00CB4809" w:rsidRDefault="00CB4809"/>
        </w:tc>
      </w:tr>
      <w:tr w:rsidR="00CB4809" w14:paraId="02036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62AC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401A8E" w14:textId="77777777" w:rsidR="00CB4809" w:rsidRDefault="00CB4809">
            <w:r>
              <w:t>S3 Pointer Registry</w:t>
            </w:r>
          </w:p>
        </w:tc>
        <w:tc>
          <w:tcPr>
            <w:tcW w:w="0" w:type="auto"/>
            <w:vAlign w:val="center"/>
            <w:hideMark/>
          </w:tcPr>
          <w:p w14:paraId="4B478AA8" w14:textId="77777777" w:rsidR="00CB4809" w:rsidRDefault="00CB4809">
            <w:r>
              <w:t>Maintain JSON pointer to last successful verification run</w:t>
            </w:r>
          </w:p>
        </w:tc>
        <w:tc>
          <w:tcPr>
            <w:tcW w:w="0" w:type="auto"/>
            <w:vAlign w:val="center"/>
            <w:hideMark/>
          </w:tcPr>
          <w:p w14:paraId="129F3D67" w14:textId="77777777" w:rsidR="00CB4809" w:rsidRDefault="00CB4809"/>
        </w:tc>
      </w:tr>
      <w:tr w:rsidR="00CB4809" w14:paraId="3914D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9D01" w14:textId="77777777" w:rsidR="00CB4809" w:rsidRDefault="00CB4809">
            <w:r>
              <w:rPr>
                <w:rStyle w:val="Strong"/>
              </w:rPr>
              <w:t>IAM &amp; Security</w:t>
            </w:r>
          </w:p>
        </w:tc>
        <w:tc>
          <w:tcPr>
            <w:tcW w:w="0" w:type="auto"/>
            <w:vAlign w:val="center"/>
            <w:hideMark/>
          </w:tcPr>
          <w:p w14:paraId="36B21784" w14:textId="77777777" w:rsidR="00CB4809" w:rsidRDefault="00CB4809">
            <w: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693CFFDD" w14:textId="77777777" w:rsidR="00CB4809" w:rsidRDefault="00CB4809">
            <w:r>
              <w:t>Assign fine-grained IAM policies for operators and auditors</w:t>
            </w:r>
          </w:p>
        </w:tc>
        <w:tc>
          <w:tcPr>
            <w:tcW w:w="0" w:type="auto"/>
            <w:vAlign w:val="center"/>
            <w:hideMark/>
          </w:tcPr>
          <w:p w14:paraId="6430A41D" w14:textId="77777777" w:rsidR="00CB4809" w:rsidRDefault="00CB4809"/>
        </w:tc>
      </w:tr>
      <w:tr w:rsidR="00CB4809" w14:paraId="3BF64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9BE0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76DB8F" w14:textId="77777777" w:rsidR="00CB4809" w:rsidRDefault="00CB4809">
            <w:r>
              <w:t>KMS Key Management</w:t>
            </w:r>
          </w:p>
        </w:tc>
        <w:tc>
          <w:tcPr>
            <w:tcW w:w="0" w:type="auto"/>
            <w:vAlign w:val="center"/>
            <w:hideMark/>
          </w:tcPr>
          <w:p w14:paraId="09D1C81B" w14:textId="77777777" w:rsidR="00CB4809" w:rsidRDefault="00CB4809">
            <w:r>
              <w:t>Enforce encryption of artifacts and logs</w:t>
            </w:r>
          </w:p>
        </w:tc>
        <w:tc>
          <w:tcPr>
            <w:tcW w:w="0" w:type="auto"/>
            <w:vAlign w:val="center"/>
            <w:hideMark/>
          </w:tcPr>
          <w:p w14:paraId="4FF66E67" w14:textId="77777777" w:rsidR="00CB4809" w:rsidRDefault="00CB4809"/>
        </w:tc>
      </w:tr>
      <w:tr w:rsidR="00CB4809" w14:paraId="1EB52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D5CD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2B0B4A" w14:textId="77777777" w:rsidR="00CB4809" w:rsidRDefault="00CB4809">
            <w:r>
              <w:t>Policy Audit Engine</w:t>
            </w:r>
          </w:p>
        </w:tc>
        <w:tc>
          <w:tcPr>
            <w:tcW w:w="0" w:type="auto"/>
            <w:vAlign w:val="center"/>
            <w:hideMark/>
          </w:tcPr>
          <w:p w14:paraId="675CEC6C" w14:textId="77777777" w:rsidR="00CB4809" w:rsidRDefault="00CB4809">
            <w:r>
              <w:t>Inspect IAM and KMS policies for least-privilege compliance</w:t>
            </w:r>
          </w:p>
        </w:tc>
        <w:tc>
          <w:tcPr>
            <w:tcW w:w="0" w:type="auto"/>
            <w:vAlign w:val="center"/>
            <w:hideMark/>
          </w:tcPr>
          <w:p w14:paraId="72E6E391" w14:textId="77777777" w:rsidR="00CB4809" w:rsidRDefault="00CB4809"/>
        </w:tc>
      </w:tr>
      <w:tr w:rsidR="00CB4809" w14:paraId="1FFBE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A95E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A54F5E" w14:textId="77777777" w:rsidR="00CB4809" w:rsidRDefault="00CB4809">
            <w:r>
              <w:t>CloudTrail Integration</w:t>
            </w:r>
          </w:p>
        </w:tc>
        <w:tc>
          <w:tcPr>
            <w:tcW w:w="0" w:type="auto"/>
            <w:vAlign w:val="center"/>
            <w:hideMark/>
          </w:tcPr>
          <w:p w14:paraId="33E2A948" w14:textId="77777777" w:rsidR="00CB4809" w:rsidRDefault="00CB4809">
            <w:r>
              <w:t>Link all DR events to CloudTrail IDs for traceability</w:t>
            </w:r>
          </w:p>
        </w:tc>
        <w:tc>
          <w:tcPr>
            <w:tcW w:w="0" w:type="auto"/>
            <w:vAlign w:val="center"/>
            <w:hideMark/>
          </w:tcPr>
          <w:p w14:paraId="19850ACC" w14:textId="77777777" w:rsidR="00CB4809" w:rsidRDefault="00CB4809"/>
        </w:tc>
      </w:tr>
      <w:tr w:rsidR="00CB4809" w14:paraId="2B8FF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CD78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222572" w14:textId="77777777" w:rsidR="00CB4809" w:rsidRDefault="00CB4809">
            <w:r>
              <w:t>Zero-Trust Isolation</w:t>
            </w:r>
          </w:p>
        </w:tc>
        <w:tc>
          <w:tcPr>
            <w:tcW w:w="0" w:type="auto"/>
            <w:vAlign w:val="center"/>
            <w:hideMark/>
          </w:tcPr>
          <w:p w14:paraId="230370BD" w14:textId="77777777" w:rsidR="00CB4809" w:rsidRDefault="00CB4809">
            <w:r>
              <w:t>Ensure no persistent cross-account credentials are stored</w:t>
            </w:r>
          </w:p>
        </w:tc>
        <w:tc>
          <w:tcPr>
            <w:tcW w:w="0" w:type="auto"/>
            <w:vAlign w:val="center"/>
            <w:hideMark/>
          </w:tcPr>
          <w:p w14:paraId="5608D2E8" w14:textId="77777777" w:rsidR="00CB4809" w:rsidRDefault="00CB4809"/>
        </w:tc>
      </w:tr>
      <w:tr w:rsidR="00CB4809" w14:paraId="49F87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3B5E" w14:textId="77777777" w:rsidR="00CB4809" w:rsidRDefault="00CB4809">
            <w:r>
              <w:rPr>
                <w:rStyle w:val="Strong"/>
              </w:rPr>
              <w:t>Compliance &amp; Evidence</w:t>
            </w:r>
          </w:p>
        </w:tc>
        <w:tc>
          <w:tcPr>
            <w:tcW w:w="0" w:type="auto"/>
            <w:vAlign w:val="center"/>
            <w:hideMark/>
          </w:tcPr>
          <w:p w14:paraId="07F57026" w14:textId="77777777" w:rsidR="00CB4809" w:rsidRDefault="00CB4809">
            <w:r>
              <w:t>Control Framework Mapping</w:t>
            </w:r>
          </w:p>
        </w:tc>
        <w:tc>
          <w:tcPr>
            <w:tcW w:w="0" w:type="auto"/>
            <w:vAlign w:val="center"/>
            <w:hideMark/>
          </w:tcPr>
          <w:p w14:paraId="6DDC23F7" w14:textId="77777777" w:rsidR="00CB4809" w:rsidRDefault="00CB4809">
            <w:r>
              <w:t>Align each phase to ISO 27001, SOC 2, NIST 800-53 controls</w:t>
            </w:r>
          </w:p>
        </w:tc>
        <w:tc>
          <w:tcPr>
            <w:tcW w:w="0" w:type="auto"/>
            <w:vAlign w:val="center"/>
            <w:hideMark/>
          </w:tcPr>
          <w:p w14:paraId="315CA37B" w14:textId="77777777" w:rsidR="00CB4809" w:rsidRDefault="00CB4809"/>
        </w:tc>
      </w:tr>
      <w:tr w:rsidR="00CB4809" w14:paraId="6B8F8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4DBF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B68ACC" w14:textId="77777777" w:rsidR="00CB4809" w:rsidRDefault="00CB4809">
            <w:r>
              <w:t>Evidence Pack Builder</w:t>
            </w:r>
          </w:p>
        </w:tc>
        <w:tc>
          <w:tcPr>
            <w:tcW w:w="0" w:type="auto"/>
            <w:vAlign w:val="center"/>
            <w:hideMark/>
          </w:tcPr>
          <w:p w14:paraId="5EF7C252" w14:textId="77777777" w:rsidR="00CB4809" w:rsidRDefault="00CB4809">
            <w:r>
              <w:t>Generate signed PDF/JSON audit packs automatically</w:t>
            </w:r>
          </w:p>
        </w:tc>
        <w:tc>
          <w:tcPr>
            <w:tcW w:w="0" w:type="auto"/>
            <w:vAlign w:val="center"/>
            <w:hideMark/>
          </w:tcPr>
          <w:p w14:paraId="61E6BA8C" w14:textId="77777777" w:rsidR="00CB4809" w:rsidRDefault="00CB4809"/>
        </w:tc>
      </w:tr>
      <w:tr w:rsidR="00CB4809" w14:paraId="52ECB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D714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980616" w14:textId="77777777" w:rsidR="00CB4809" w:rsidRDefault="00CB4809">
            <w:r>
              <w:t>Audit Dashboard Feed</w:t>
            </w:r>
          </w:p>
        </w:tc>
        <w:tc>
          <w:tcPr>
            <w:tcW w:w="0" w:type="auto"/>
            <w:vAlign w:val="center"/>
            <w:hideMark/>
          </w:tcPr>
          <w:p w14:paraId="722E6284" w14:textId="77777777" w:rsidR="00CB4809" w:rsidRDefault="00CB4809">
            <w:r>
              <w:t>Provide summary metrics and control status</w:t>
            </w:r>
          </w:p>
        </w:tc>
        <w:tc>
          <w:tcPr>
            <w:tcW w:w="0" w:type="auto"/>
            <w:vAlign w:val="center"/>
            <w:hideMark/>
          </w:tcPr>
          <w:p w14:paraId="78864AB3" w14:textId="77777777" w:rsidR="00CB4809" w:rsidRDefault="00CB4809"/>
        </w:tc>
      </w:tr>
      <w:tr w:rsidR="00CB4809" w14:paraId="09BFE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AE93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2936C9" w14:textId="77777777" w:rsidR="00CB4809" w:rsidRDefault="00CB4809">
            <w:r>
              <w:t>Resilience Hub Integration</w:t>
            </w:r>
          </w:p>
        </w:tc>
        <w:tc>
          <w:tcPr>
            <w:tcW w:w="0" w:type="auto"/>
            <w:vAlign w:val="center"/>
            <w:hideMark/>
          </w:tcPr>
          <w:p w14:paraId="0427A0C1" w14:textId="77777777" w:rsidR="00CB4809" w:rsidRDefault="00CB4809">
            <w:r>
              <w:t>Import DR metrics from AWS Resilience Hub</w:t>
            </w:r>
          </w:p>
        </w:tc>
        <w:tc>
          <w:tcPr>
            <w:tcW w:w="0" w:type="auto"/>
            <w:vAlign w:val="center"/>
            <w:hideMark/>
          </w:tcPr>
          <w:p w14:paraId="7F4EB698" w14:textId="77777777" w:rsidR="00CB4809" w:rsidRDefault="00CB4809"/>
        </w:tc>
      </w:tr>
      <w:tr w:rsidR="00CB4809" w14:paraId="41E75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D28E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145938" w14:textId="77777777" w:rsidR="00CB4809" w:rsidRDefault="00CB4809">
            <w:r>
              <w:t>Continuous Compliance</w:t>
            </w:r>
          </w:p>
        </w:tc>
        <w:tc>
          <w:tcPr>
            <w:tcW w:w="0" w:type="auto"/>
            <w:vAlign w:val="center"/>
            <w:hideMark/>
          </w:tcPr>
          <w:p w14:paraId="09AF85B3" w14:textId="77777777" w:rsidR="00CB4809" w:rsidRDefault="00CB4809">
            <w:r>
              <w:t>Scheduled verification runs producing periodic evidence</w:t>
            </w:r>
          </w:p>
        </w:tc>
        <w:tc>
          <w:tcPr>
            <w:tcW w:w="0" w:type="auto"/>
            <w:vAlign w:val="center"/>
            <w:hideMark/>
          </w:tcPr>
          <w:p w14:paraId="2DA8DB07" w14:textId="77777777" w:rsidR="00CB4809" w:rsidRDefault="00CB4809"/>
        </w:tc>
      </w:tr>
      <w:tr w:rsidR="00CB4809" w14:paraId="2B3D2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6F05" w14:textId="77777777" w:rsidR="00CB4809" w:rsidRDefault="00CB4809">
            <w:r>
              <w:rPr>
                <w:rStyle w:val="Strong"/>
              </w:rPr>
              <w:t>Simulation &amp; Recovery</w:t>
            </w:r>
          </w:p>
        </w:tc>
        <w:tc>
          <w:tcPr>
            <w:tcW w:w="0" w:type="auto"/>
            <w:vAlign w:val="center"/>
            <w:hideMark/>
          </w:tcPr>
          <w:p w14:paraId="692BF2A6" w14:textId="77777777" w:rsidR="00CB4809" w:rsidRDefault="00CB4809">
            <w:r>
              <w:t>Hybrid Recovery Simulation</w:t>
            </w:r>
          </w:p>
        </w:tc>
        <w:tc>
          <w:tcPr>
            <w:tcW w:w="0" w:type="auto"/>
            <w:vAlign w:val="center"/>
            <w:hideMark/>
          </w:tcPr>
          <w:p w14:paraId="5608B05B" w14:textId="77777777" w:rsidR="00CB4809" w:rsidRDefault="00CB4809">
            <w:r>
              <w:t>Combine on-prem VM snapshot restore with AWS validation</w:t>
            </w:r>
          </w:p>
        </w:tc>
        <w:tc>
          <w:tcPr>
            <w:tcW w:w="0" w:type="auto"/>
            <w:vAlign w:val="center"/>
            <w:hideMark/>
          </w:tcPr>
          <w:p w14:paraId="26627C09" w14:textId="77777777" w:rsidR="00CB4809" w:rsidRDefault="00CB4809"/>
        </w:tc>
      </w:tr>
      <w:tr w:rsidR="00CB4809" w14:paraId="5DC82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695F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F6550E" w14:textId="77777777" w:rsidR="00CB4809" w:rsidRDefault="00CB4809">
            <w:r>
              <w:t>Air-Gapped Test Mode</w:t>
            </w:r>
          </w:p>
        </w:tc>
        <w:tc>
          <w:tcPr>
            <w:tcW w:w="0" w:type="auto"/>
            <w:vAlign w:val="center"/>
            <w:hideMark/>
          </w:tcPr>
          <w:p w14:paraId="6B29B102" w14:textId="77777777" w:rsidR="00CB4809" w:rsidRDefault="00CB4809">
            <w:r>
              <w:t>Validate recoverability in isolated network</w:t>
            </w:r>
          </w:p>
        </w:tc>
        <w:tc>
          <w:tcPr>
            <w:tcW w:w="0" w:type="auto"/>
            <w:vAlign w:val="center"/>
            <w:hideMark/>
          </w:tcPr>
          <w:p w14:paraId="39787909" w14:textId="77777777" w:rsidR="00CB4809" w:rsidRDefault="00CB4809"/>
        </w:tc>
      </w:tr>
      <w:tr w:rsidR="00CB4809" w14:paraId="55BBE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88BD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16A43D" w14:textId="77777777" w:rsidR="00CB4809" w:rsidRDefault="00CB4809">
            <w:r>
              <w:t>Result Integrity</w:t>
            </w:r>
          </w:p>
        </w:tc>
        <w:tc>
          <w:tcPr>
            <w:tcW w:w="0" w:type="auto"/>
            <w:vAlign w:val="center"/>
            <w:hideMark/>
          </w:tcPr>
          <w:p w14:paraId="38A76904" w14:textId="77777777" w:rsidR="00CB4809" w:rsidRDefault="00CB4809">
            <w:r>
              <w:t>Compute hashes for all simulation outputs</w:t>
            </w:r>
          </w:p>
        </w:tc>
        <w:tc>
          <w:tcPr>
            <w:tcW w:w="0" w:type="auto"/>
            <w:vAlign w:val="center"/>
            <w:hideMark/>
          </w:tcPr>
          <w:p w14:paraId="0974826B" w14:textId="77777777" w:rsidR="00CB4809" w:rsidRDefault="00CB4809"/>
        </w:tc>
      </w:tr>
      <w:tr w:rsidR="00CB4809" w14:paraId="533EA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B6B0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3451DB" w14:textId="77777777" w:rsidR="00CB4809" w:rsidRDefault="00CB4809">
            <w:r>
              <w:t>Disaster Drill Mode</w:t>
            </w:r>
          </w:p>
        </w:tc>
        <w:tc>
          <w:tcPr>
            <w:tcW w:w="0" w:type="auto"/>
            <w:vAlign w:val="center"/>
            <w:hideMark/>
          </w:tcPr>
          <w:p w14:paraId="6935292E" w14:textId="77777777" w:rsidR="00CB4809" w:rsidRDefault="00CB4809">
            <w:r>
              <w:t>Schedule synthetic failure drills</w:t>
            </w:r>
          </w:p>
        </w:tc>
        <w:tc>
          <w:tcPr>
            <w:tcW w:w="0" w:type="auto"/>
            <w:vAlign w:val="center"/>
            <w:hideMark/>
          </w:tcPr>
          <w:p w14:paraId="3779B5C2" w14:textId="77777777" w:rsidR="00CB4809" w:rsidRDefault="00CB4809"/>
        </w:tc>
      </w:tr>
      <w:tr w:rsidR="00CB4809" w14:paraId="1489F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9304" w14:textId="77777777" w:rsidR="00CB4809" w:rsidRDefault="00CB4809">
            <w:r>
              <w:rPr>
                <w:rStyle w:val="Strong"/>
              </w:rPr>
              <w:t>Integration &amp; Automation</w:t>
            </w:r>
          </w:p>
        </w:tc>
        <w:tc>
          <w:tcPr>
            <w:tcW w:w="0" w:type="auto"/>
            <w:vAlign w:val="center"/>
            <w:hideMark/>
          </w:tcPr>
          <w:p w14:paraId="7DFAB69F" w14:textId="77777777" w:rsidR="00CB4809" w:rsidRDefault="00CB4809">
            <w:r>
              <w:t>GRC System Connectors</w:t>
            </w:r>
          </w:p>
        </w:tc>
        <w:tc>
          <w:tcPr>
            <w:tcW w:w="0" w:type="auto"/>
            <w:vAlign w:val="center"/>
            <w:hideMark/>
          </w:tcPr>
          <w:p w14:paraId="163CFE7B" w14:textId="77777777" w:rsidR="00CB4809" w:rsidRDefault="00CB4809">
            <w:r>
              <w:t>Push results to ServiceNow, Archer, OneTrust, or Jira</w:t>
            </w:r>
          </w:p>
        </w:tc>
        <w:tc>
          <w:tcPr>
            <w:tcW w:w="0" w:type="auto"/>
            <w:vAlign w:val="center"/>
            <w:hideMark/>
          </w:tcPr>
          <w:p w14:paraId="3CFB6CCE" w14:textId="77777777" w:rsidR="00CB4809" w:rsidRDefault="00CB4809"/>
        </w:tc>
      </w:tr>
      <w:tr w:rsidR="00CB4809" w14:paraId="7D552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3F4A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BCB8FA" w14:textId="77777777" w:rsidR="00CB4809" w:rsidRDefault="00CB4809">
            <w:r>
              <w:t>RESTful API</w:t>
            </w:r>
          </w:p>
        </w:tc>
        <w:tc>
          <w:tcPr>
            <w:tcW w:w="0" w:type="auto"/>
            <w:vAlign w:val="center"/>
            <w:hideMark/>
          </w:tcPr>
          <w:p w14:paraId="1D11000D" w14:textId="77777777" w:rsidR="00CB4809" w:rsidRDefault="00CB4809">
            <w:r>
              <w:t>Expose endpoints for orchestration control</w:t>
            </w:r>
          </w:p>
        </w:tc>
        <w:tc>
          <w:tcPr>
            <w:tcW w:w="0" w:type="auto"/>
            <w:vAlign w:val="center"/>
            <w:hideMark/>
          </w:tcPr>
          <w:p w14:paraId="303BB32A" w14:textId="77777777" w:rsidR="00CB4809" w:rsidRDefault="00CB4809"/>
        </w:tc>
      </w:tr>
      <w:tr w:rsidR="00CB4809" w14:paraId="58231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B94C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3B822F" w14:textId="77777777" w:rsidR="00CB4809" w:rsidRDefault="00CB4809">
            <w:r>
              <w:t>Hybrid Orchestration Pipeline</w:t>
            </w:r>
          </w:p>
        </w:tc>
        <w:tc>
          <w:tcPr>
            <w:tcW w:w="0" w:type="auto"/>
            <w:vAlign w:val="center"/>
            <w:hideMark/>
          </w:tcPr>
          <w:p w14:paraId="17FE1C4B" w14:textId="77777777" w:rsidR="00CB4809" w:rsidRDefault="00CB4809">
            <w:r>
              <w:t>Chain DR validations across cloud and datacenter</w:t>
            </w:r>
          </w:p>
        </w:tc>
        <w:tc>
          <w:tcPr>
            <w:tcW w:w="0" w:type="auto"/>
            <w:vAlign w:val="center"/>
            <w:hideMark/>
          </w:tcPr>
          <w:p w14:paraId="0A902D36" w14:textId="77777777" w:rsidR="00CB4809" w:rsidRDefault="00CB4809"/>
        </w:tc>
      </w:tr>
      <w:tr w:rsidR="00CB4809" w14:paraId="692E4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AF13" w14:textId="77777777" w:rsidR="00CB4809" w:rsidRDefault="00CB48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7E3FD2" w14:textId="77777777" w:rsidR="00CB4809" w:rsidRDefault="00CB4809">
            <w:r>
              <w:t>Dashboard Automation</w:t>
            </w:r>
          </w:p>
        </w:tc>
        <w:tc>
          <w:tcPr>
            <w:tcW w:w="0" w:type="auto"/>
            <w:vAlign w:val="center"/>
            <w:hideMark/>
          </w:tcPr>
          <w:p w14:paraId="396345EA" w14:textId="77777777" w:rsidR="00CB4809" w:rsidRDefault="00CB4809">
            <w:r>
              <w:t>Generate executive dashboards with compliance KPIs</w:t>
            </w:r>
          </w:p>
        </w:tc>
        <w:tc>
          <w:tcPr>
            <w:tcW w:w="0" w:type="auto"/>
            <w:vAlign w:val="center"/>
            <w:hideMark/>
          </w:tcPr>
          <w:p w14:paraId="307DE7B1" w14:textId="77777777" w:rsidR="00CB4809" w:rsidRDefault="00CB4809"/>
        </w:tc>
      </w:tr>
    </w:tbl>
    <w:p w14:paraId="2F983AAA" w14:textId="77777777" w:rsidR="00CB4809" w:rsidRDefault="008F1F10" w:rsidP="00CB4809">
      <w:r>
        <w:rPr>
          <w:noProof/>
        </w:rPr>
        <w:pict w14:anchorId="657C469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0F684A" w14:textId="77777777" w:rsidR="00CB4809" w:rsidRDefault="00CB4809" w:rsidP="00CB4809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Known Gaps &amp; Future Enhancements</w:t>
      </w:r>
    </w:p>
    <w:p w14:paraId="3020EB99" w14:textId="77777777" w:rsidR="00CB4809" w:rsidRDefault="00CB4809" w:rsidP="00CB4809">
      <w:pPr>
        <w:pStyle w:val="NormalWeb"/>
        <w:numPr>
          <w:ilvl w:val="0"/>
          <w:numId w:val="3"/>
        </w:numPr>
      </w:pPr>
      <w:r>
        <w:t>Add differential verification of replicated snapshots</w:t>
      </w:r>
    </w:p>
    <w:p w14:paraId="79FB2B10" w14:textId="77777777" w:rsidR="00CB4809" w:rsidRDefault="00CB4809" w:rsidP="00CB4809">
      <w:pPr>
        <w:pStyle w:val="NormalWeb"/>
        <w:numPr>
          <w:ilvl w:val="0"/>
          <w:numId w:val="3"/>
        </w:numPr>
      </w:pPr>
      <w:r>
        <w:t>Integrate with AWS Security Hub findings for contextual DR validation</w:t>
      </w:r>
    </w:p>
    <w:p w14:paraId="33B006E4" w14:textId="77777777" w:rsidR="00CB4809" w:rsidRDefault="00CB4809" w:rsidP="00CB4809">
      <w:pPr>
        <w:pStyle w:val="NormalWeb"/>
        <w:numPr>
          <w:ilvl w:val="0"/>
          <w:numId w:val="3"/>
        </w:numPr>
      </w:pPr>
      <w:r>
        <w:t>Add automated signature verification on audit packs</w:t>
      </w:r>
    </w:p>
    <w:p w14:paraId="030518E5" w14:textId="77777777" w:rsidR="00CB4809" w:rsidRDefault="00CB4809" w:rsidP="00CB4809">
      <w:pPr>
        <w:pStyle w:val="NormalWeb"/>
        <w:numPr>
          <w:ilvl w:val="0"/>
          <w:numId w:val="3"/>
        </w:numPr>
      </w:pPr>
      <w:r>
        <w:t>Build REST API authentication using AWS SigV4</w:t>
      </w:r>
    </w:p>
    <w:p w14:paraId="7598C847" w14:textId="77777777" w:rsidR="00CB4809" w:rsidRDefault="00CB4809" w:rsidP="00CB4809">
      <w:pPr>
        <w:pStyle w:val="NormalWeb"/>
        <w:numPr>
          <w:ilvl w:val="0"/>
          <w:numId w:val="3"/>
        </w:numPr>
      </w:pPr>
      <w:r>
        <w:lastRenderedPageBreak/>
        <w:t>Develop visualization dashboard for hybrid/on-prem validation results</w:t>
      </w:r>
    </w:p>
    <w:p w14:paraId="014849C1" w14:textId="77777777" w:rsidR="00CB4809" w:rsidRDefault="008F1F10" w:rsidP="00CB4809">
      <w:r>
        <w:rPr>
          <w:noProof/>
        </w:rPr>
        <w:pict w14:anchorId="7229299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422231" w14:textId="77777777" w:rsidR="00CB4809" w:rsidRDefault="00CB4809" w:rsidP="00CB4809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Now you have all three validation specs (SaaS, MSP, Enterprise) ready in text form.</w:t>
      </w:r>
      <w:r>
        <w:br/>
        <w:t xml:space="preserve">Would you like me to produce a </w:t>
      </w:r>
      <w:r>
        <w:rPr>
          <w:rStyle w:val="Strong"/>
          <w:rFonts w:eastAsiaTheme="majorEastAsia"/>
        </w:rPr>
        <w:t>summary comparison table</w:t>
      </w:r>
      <w:r>
        <w:t xml:space="preserve"> highlighting unique vs shared capabilities across these editions (so you can spot architectural deltas instantly)?</w:t>
      </w:r>
    </w:p>
    <w:p w14:paraId="7D268AAA" w14:textId="77777777" w:rsidR="00CB4809" w:rsidRDefault="00CB4809" w:rsidP="00CB4809">
      <w:pPr>
        <w:pStyle w:val="z-TopofForm"/>
      </w:pPr>
      <w:r>
        <w:t>Top of Form</w:t>
      </w:r>
    </w:p>
    <w:p w14:paraId="4AA29165" w14:textId="77777777" w:rsidR="00CB4809" w:rsidRDefault="00CB4809" w:rsidP="00CB4809">
      <w:pPr>
        <w:pStyle w:val="placeholder"/>
      </w:pPr>
    </w:p>
    <w:p w14:paraId="59B0B046" w14:textId="77777777" w:rsidR="00CB4809" w:rsidRDefault="00CB4809" w:rsidP="00CB4809">
      <w:pPr>
        <w:pStyle w:val="z-BottomofForm"/>
      </w:pPr>
      <w:r>
        <w:t>Bottom of Form</w:t>
      </w:r>
    </w:p>
    <w:p w14:paraId="6A674C70" w14:textId="77777777" w:rsidR="00CB4809" w:rsidRDefault="00CB4809" w:rsidP="00CB4809">
      <w:r>
        <w:t>ChatGPT can make mistakes. Check important info.</w:t>
      </w:r>
    </w:p>
    <w:p w14:paraId="71F6B970" w14:textId="77777777" w:rsidR="00CB4809" w:rsidRDefault="00CB4809"/>
    <w:sectPr w:rsidR="00CB4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52D25"/>
    <w:multiLevelType w:val="multilevel"/>
    <w:tmpl w:val="3A2E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925F2"/>
    <w:multiLevelType w:val="multilevel"/>
    <w:tmpl w:val="CF88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22ACA"/>
    <w:multiLevelType w:val="multilevel"/>
    <w:tmpl w:val="9A6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6581">
    <w:abstractNumId w:val="0"/>
  </w:num>
  <w:num w:numId="2" w16cid:durableId="346297686">
    <w:abstractNumId w:val="2"/>
  </w:num>
  <w:num w:numId="3" w16cid:durableId="1328825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09"/>
    <w:rsid w:val="008F1F10"/>
    <w:rsid w:val="00BA50DF"/>
    <w:rsid w:val="00BD4AB0"/>
    <w:rsid w:val="00CB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BEBD"/>
  <w15:chartTrackingRefBased/>
  <w15:docId w15:val="{D0D1F2E3-8E27-1642-9F3B-38F3A69A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4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4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80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48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4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480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B480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B480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CB4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B480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B480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1574</Words>
  <Characters>8974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2025-11-08T01:20:00Z</dcterms:created>
  <dcterms:modified xsi:type="dcterms:W3CDTF">2025-11-09T11:58:00Z</dcterms:modified>
</cp:coreProperties>
</file>