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B8500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Technical Install Manual — SymK New Project (PyCharm)</w:t>
      </w:r>
    </w:p>
    <w:p w14:paraId="098A1770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Engineers bootstrapping a new SymK-compliant project.</w:t>
      </w:r>
    </w:p>
    <w:p w14:paraId="11B1CD47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Practical, repeatable steps to create a new project using PyCharm and the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symk-project-init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initializer. Design docs (purpose/BRDs) are out of scope.</w:t>
      </w:r>
    </w:p>
    <w:p w14:paraId="6D1CC900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72B5421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457E549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Requirements</w:t>
      </w:r>
    </w:p>
    <w:p w14:paraId="3B03E4BB" w14:textId="77777777" w:rsidR="00485560" w:rsidRPr="00485560" w:rsidRDefault="00485560" w:rsidP="004855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: 3.11+</w:t>
      </w:r>
    </w:p>
    <w:p w14:paraId="1F6AB127" w14:textId="77777777" w:rsidR="00485560" w:rsidRPr="00485560" w:rsidRDefault="00485560" w:rsidP="004855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PyCharm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: Community or Professional</w:t>
      </w:r>
    </w:p>
    <w:p w14:paraId="5B1AE920" w14:textId="77777777" w:rsidR="00485560" w:rsidRPr="00485560" w:rsidRDefault="00485560" w:rsidP="004855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: optional but recommended</w:t>
      </w:r>
    </w:p>
    <w:p w14:paraId="326E672A" w14:textId="77777777" w:rsidR="00485560" w:rsidRPr="00485560" w:rsidRDefault="00485560" w:rsidP="004855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Access to the monorepo paths:</w:t>
      </w:r>
    </w:p>
    <w:p w14:paraId="5078775F" w14:textId="77777777" w:rsidR="00485560" w:rsidRPr="00485560" w:rsidRDefault="00485560" w:rsidP="004855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…/symbiotic_devkit/tools/project_init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(initializer)</w:t>
      </w:r>
    </w:p>
    <w:p w14:paraId="38884B6F" w14:textId="77777777" w:rsidR="00485560" w:rsidRPr="00485560" w:rsidRDefault="00485560" w:rsidP="0048556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…/symbiotic_devkit/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(optional: devkit with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sym-check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sym-decorate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C2A595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One venv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project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. Don’t reuse.</w:t>
      </w:r>
    </w:p>
    <w:p w14:paraId="4957312D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2151B027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1066257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Create the PyCharm Project</w:t>
      </w:r>
    </w:p>
    <w:p w14:paraId="5CF77906" w14:textId="77777777" w:rsidR="00485560" w:rsidRPr="00485560" w:rsidRDefault="00485560" w:rsidP="004855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Open PyCharm →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Project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→ choose a directory (e.g.,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/Projects/MyNewApp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CEAB7B8" w14:textId="77777777" w:rsidR="00485560" w:rsidRPr="00485560" w:rsidRDefault="00485560" w:rsidP="004855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Let PyCharm create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.idea/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(just opening the folder once is enough).</w:t>
      </w:r>
    </w:p>
    <w:p w14:paraId="7396CDD4" w14:textId="77777777" w:rsidR="00485560" w:rsidRPr="00485560" w:rsidRDefault="00485560" w:rsidP="004855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add files yet.</w:t>
      </w:r>
    </w:p>
    <w:p w14:paraId="7B6342DC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580762B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A08F413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Verify (or create) the Project Virtual Env</w:t>
      </w:r>
    </w:p>
    <w:p w14:paraId="34884403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PyCharm usually creates a project-local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automatically.</w:t>
      </w:r>
    </w:p>
    <w:p w14:paraId="6AA5E906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(from PyCharm Terminal):</w:t>
      </w:r>
    </w:p>
    <w:p w14:paraId="79E98562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python -c "import sys; print(sys.executable)"</w:t>
      </w:r>
    </w:p>
    <w:p w14:paraId="0EAF0A9F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You should see a path ending with your project’s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.venv/bin/python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373F90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was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created:</w:t>
      </w:r>
    </w:p>
    <w:p w14:paraId="1E8E744C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 -m venv .venv</w:t>
      </w:r>
    </w:p>
    <w:p w14:paraId="5A103A2F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source .venv/bin/activate</w:t>
      </w:r>
    </w:p>
    <w:p w14:paraId="3B950E37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 PyCharm to this venv: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Settings → Project → Python Interpreter →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4F3875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activate in Terminal: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Settings → Tools → Terminal → enable “Activate virtualenv”.</w:t>
      </w:r>
    </w:p>
    <w:p w14:paraId="5A35D098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37B5646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D904D3B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Install the Initializer into THIS venv</w:t>
      </w:r>
    </w:p>
    <w:p w14:paraId="03EFAD80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pip install -e \</w:t>
      </w:r>
    </w:p>
    <w:p w14:paraId="1CDFAB8B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"/Users/teotonio/Projetos/SymK/symbiotic_devkit/tools/project_init"</w:t>
      </w:r>
    </w:p>
    <w:p w14:paraId="4BC4B522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Sanity:</w:t>
      </w:r>
    </w:p>
    <w:p w14:paraId="5465B7AF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pip show symk-project-init</w:t>
      </w:r>
    </w:p>
    <w:p w14:paraId="5D44A8B6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symk-init --help</w:t>
      </w:r>
    </w:p>
    <w:p w14:paraId="2E093CCA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3F3EB21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36DCFB9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Scaffold the Project (In-place)</w:t>
      </w:r>
    </w:p>
    <w:p w14:paraId="16C6CAD8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Run inside the project root with the venv active:</w:t>
      </w:r>
    </w:p>
    <w:p w14:paraId="636083C1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symk-init --inplace --package myapp --precommit --ci</w:t>
      </w:r>
    </w:p>
    <w:p w14:paraId="08AB614D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If PyCharm hasn’t written its project files yet (or detection fails), retry with:</w:t>
      </w:r>
    </w:p>
    <w:p w14:paraId="31C086D0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symk-init --inplace --package myapp --precommit --ci --skip-ide-check</w:t>
      </w:r>
    </w:p>
    <w:p w14:paraId="4200AA1C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creates:</w:t>
      </w:r>
    </w:p>
    <w:p w14:paraId="2E8AD821" w14:textId="77777777" w:rsidR="00485560" w:rsidRPr="00485560" w:rsidRDefault="00485560" w:rsidP="00485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myapp/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package with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boundaries/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core/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adapters/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models/</w:t>
      </w:r>
    </w:p>
    <w:p w14:paraId="1F92294E" w14:textId="77777777" w:rsidR="00485560" w:rsidRPr="00485560" w:rsidRDefault="00485560" w:rsidP="00485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common/result_envelope.py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@enveloped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decorator</w:t>
      </w:r>
    </w:p>
    <w:p w14:paraId="45475B78" w14:textId="77777777" w:rsidR="00485560" w:rsidRPr="00485560" w:rsidRDefault="00485560" w:rsidP="00485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boundaries/run_healthcheck.py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example boundary</w:t>
      </w:r>
    </w:p>
    <w:p w14:paraId="5D8CE508" w14:textId="77777777" w:rsidR="00485560" w:rsidRPr="00485560" w:rsidRDefault="00485560" w:rsidP="00485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adapters/db_session.py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SQLAlchemy session factory</w:t>
      </w:r>
    </w:p>
    <w:p w14:paraId="013B46F7" w14:textId="77777777" w:rsidR="00485560" w:rsidRPr="00485560" w:rsidRDefault="00485560" w:rsidP="00485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tests/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with a basic healthcheck test</w:t>
      </w:r>
    </w:p>
    <w:p w14:paraId="5A1E2A26" w14:textId="77777777" w:rsidR="00485560" w:rsidRPr="00485560" w:rsidRDefault="00485560" w:rsidP="00485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purpose.md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.symbiotic.yaml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pyproject.toml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.editorconfig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</w:p>
    <w:p w14:paraId="5243EB64" w14:textId="77777777" w:rsidR="00485560" w:rsidRPr="00485560" w:rsidRDefault="00485560" w:rsidP="004855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.pre-commit-config.yaml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.github/workflows/ci.yml</w:t>
      </w:r>
    </w:p>
    <w:p w14:paraId="12AA3CBD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132155E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7E8D73C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Optional: Install the Symbiotic Devkit (checks/codemods)</w:t>
      </w:r>
    </w:p>
    <w:p w14:paraId="2A95D198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Install the devkit into this venv if you want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sym-check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sym-decorate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09681EB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pip install -e "/Users/teotonio/Projetos/SymK/symbiotic_devkit"</w:t>
      </w:r>
    </w:p>
    <w:p w14:paraId="3902FC13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Run a check:</w:t>
      </w:r>
    </w:p>
    <w:p w14:paraId="428D275D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sym-check --root . --out-json reports/symbiotic_report.json --out-report reports/symbiotic_report.md</w:t>
      </w:r>
    </w:p>
    <w:p w14:paraId="3C2BF90C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If you enabled </w:t>
      </w:r>
      <w:r w:rsidRPr="004855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--precommit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during scaffold: open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.pre-commit-config.yaml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and either</w:t>
      </w:r>
    </w:p>
    <w:p w14:paraId="7DFE082A" w14:textId="77777777" w:rsidR="00485560" w:rsidRPr="00485560" w:rsidRDefault="00485560" w:rsidP="004855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switch the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sym-check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hook to call the CLI: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entry: sym-check --root . …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158C260D" w14:textId="77777777" w:rsidR="00485560" w:rsidRPr="00485560" w:rsidRDefault="00485560" w:rsidP="004855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temporarily comment the hook until the devkit is installed.</w:t>
      </w:r>
    </w:p>
    <w:p w14:paraId="3C9C7EB0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51A0507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AB50818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Initialize Git (optional but recommended)</w:t>
      </w:r>
    </w:p>
    <w:p w14:paraId="6E04589B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git init</w:t>
      </w:r>
    </w:p>
    <w:p w14:paraId="37C834FC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git add -A</w:t>
      </w:r>
    </w:p>
    <w:p w14:paraId="16A578FF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git commit -m "chore(init): initial SymK scaffold"</w:t>
      </w:r>
    </w:p>
    <w:p w14:paraId="651F931F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438F8B7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75BE6DB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Verify the Scaffold</w:t>
      </w:r>
    </w:p>
    <w:p w14:paraId="6BB403D2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pytest -q</w:t>
      </w:r>
    </w:p>
    <w:p w14:paraId="74038C31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python -c "import myapp; print('pkg ok')"</w:t>
      </w:r>
    </w:p>
    <w:p w14:paraId="47262C36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Quick structure (ignore .venv,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pycache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E7AE990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find . -maxdepth 2 -type d -not -path "*/.venv/*"</w:t>
      </w:r>
    </w:p>
    <w:p w14:paraId="6C5EF9E6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31C244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A5DC6D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PyCharm Wiring</w:t>
      </w:r>
    </w:p>
    <w:p w14:paraId="0005FC6C" w14:textId="77777777" w:rsidR="00485560" w:rsidRPr="00485560" w:rsidRDefault="00485560" w:rsidP="004855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Set the interpreter to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.venv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(already done in step 3).</w:t>
      </w:r>
    </w:p>
    <w:p w14:paraId="00B15EE8" w14:textId="77777777" w:rsidR="00485560" w:rsidRPr="00485560" w:rsidRDefault="00485560" w:rsidP="004855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Create a Run/Debug config (optional):</w:t>
      </w:r>
    </w:p>
    <w:p w14:paraId="2F928914" w14:textId="77777777" w:rsidR="00485560" w:rsidRPr="00485560" w:rsidRDefault="00485560" w:rsidP="004855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name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pytest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(for tests) or your entry module later.</w:t>
      </w:r>
    </w:p>
    <w:p w14:paraId="23A19E80" w14:textId="77777777" w:rsidR="00485560" w:rsidRPr="00485560" w:rsidRDefault="00485560" w:rsidP="0048556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directory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: project root.</w:t>
      </w:r>
    </w:p>
    <w:p w14:paraId="0A4A550E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3BD9EC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ADACEC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Daily Commands (cheatsheet)</w:t>
      </w:r>
    </w:p>
    <w:p w14:paraId="01CFD016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# activate env</w:t>
      </w:r>
    </w:p>
    <w:p w14:paraId="1C6E9EE8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source .venv/bin/activate</w:t>
      </w:r>
    </w:p>
    <w:p w14:paraId="5AD2E5A0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C01692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# run tests</w:t>
      </w:r>
    </w:p>
    <w:p w14:paraId="4F2ECB03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pytest -q</w:t>
      </w:r>
    </w:p>
    <w:p w14:paraId="512F021D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70EC14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# static checks (if devkit installed)</w:t>
      </w:r>
    </w:p>
    <w:p w14:paraId="6E1D7110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sym-check --root . --out-report reports/symbiotic_report.md || true</w:t>
      </w:r>
    </w:p>
    <w:p w14:paraId="7A875CAF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FB98BD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# format/lint (ruff if configured)</w:t>
      </w:r>
    </w:p>
    <w:p w14:paraId="101F6B8C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ruff check . --fix</w:t>
      </w:r>
    </w:p>
    <w:p w14:paraId="206D8804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490CD090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07D719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Troubleshooting</w:t>
      </w:r>
    </w:p>
    <w:p w14:paraId="38D3A529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symk-init: command not found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br/>
        <w:t>You’re not in the project venv, or it’s not installed there.</w:t>
      </w:r>
    </w:p>
    <w:p w14:paraId="2A73EFE3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source .venv/bin/activate</w:t>
      </w:r>
    </w:p>
    <w:p w14:paraId="3CC690B6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pip show symk-project-init</w:t>
      </w:r>
    </w:p>
    <w:p w14:paraId="28AA6744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which symk-init</w:t>
      </w:r>
    </w:p>
    <w:p w14:paraId="2C486AAE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 module named project_init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br/>
        <w:t>The package wasn’t included during install. Ensure initializer layout:</w:t>
      </w:r>
    </w:p>
    <w:p w14:paraId="713159EB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…/tools/project_init/</w:t>
      </w:r>
    </w:p>
    <w:p w14:paraId="0D537BDE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pyproject.toml</w:t>
      </w:r>
    </w:p>
    <w:p w14:paraId="56C3B1EA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README.md</w:t>
      </w:r>
    </w:p>
    <w:p w14:paraId="2C8D35AD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project_init/</w:t>
      </w:r>
    </w:p>
    <w:p w14:paraId="4050F541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__init__.py</w:t>
      </w:r>
    </w:p>
    <w:p w14:paraId="7CDD9C6C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__main__.py</w:t>
      </w:r>
    </w:p>
    <w:p w14:paraId="5CC6C4F5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cli.py</w:t>
      </w:r>
    </w:p>
    <w:p w14:paraId="507ED03B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Then reinstall:</w:t>
      </w:r>
    </w:p>
    <w:p w14:paraId="2C07507C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pip uninstall -y symk-project-init</w:t>
      </w:r>
    </w:p>
    <w:p w14:paraId="2FA771DA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pip install -e "/Users/teotonio/Projetos/SymK/symbiotic_devkit/tools/project_init"</w:t>
      </w:r>
    </w:p>
    <w:p w14:paraId="45C772A4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PyCharm check failed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Add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--skip-ide-check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on first run, or open the folder in PyCharm to generate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.idea/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5CB22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Pre-commit hook fails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Install devkit and switch the hook to </w:t>
      </w:r>
      <w:r w:rsidRPr="004855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entry: sym-check …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, or disable that hook until ready.</w:t>
      </w:r>
    </w:p>
    <w:p w14:paraId="1ACE8AC1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2F2EF0B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0ADD8D2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12) Policy Reminders</w:t>
      </w:r>
    </w:p>
    <w:p w14:paraId="2863A770" w14:textId="77777777" w:rsidR="00485560" w:rsidRPr="00485560" w:rsidRDefault="00485560" w:rsidP="004855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One venv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 project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1B418B" w14:textId="77777777" w:rsidR="00485560" w:rsidRPr="00485560" w:rsidRDefault="00485560" w:rsidP="004855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DB access goes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through SQLAlchemy adapters.</w:t>
      </w:r>
    </w:p>
    <w:p w14:paraId="3AAE25E9" w14:textId="77777777" w:rsidR="00485560" w:rsidRPr="00485560" w:rsidRDefault="00485560" w:rsidP="004855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Boundary functions return </w:t>
      </w: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payload dicts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 xml:space="preserve"> and are wrapped with </w:t>
      </w:r>
      <w:r w:rsidRPr="0048556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@enveloped</w:t>
      </w: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12483" w14:textId="77777777" w:rsidR="00485560" w:rsidRPr="00485560" w:rsidRDefault="00485560" w:rsidP="004855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Keep rules orthogonal: enable/disable checks independently.</w:t>
      </w:r>
    </w:p>
    <w:p w14:paraId="4F12950C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6786E53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6ECD6F0" w14:textId="77777777" w:rsidR="00485560" w:rsidRPr="00485560" w:rsidRDefault="00485560" w:rsidP="004855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Appendix — Common Variants</w:t>
      </w:r>
    </w:p>
    <w:p w14:paraId="16FE660B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in a sibling directory instead of in-place</w:t>
      </w:r>
    </w:p>
    <w:p w14:paraId="389D77F5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symk-init --name MyApp --dest /Projects --package myapp --precommit --ci</w:t>
      </w:r>
    </w:p>
    <w:p w14:paraId="0C0FC22E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Re-run initializer after template changes</w:t>
      </w:r>
    </w:p>
    <w:p w14:paraId="53991FD3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pip uninstall -y symk-project-init &amp;&amp; \</w:t>
      </w:r>
    </w:p>
    <w:p w14:paraId="3466B593" w14:textId="77777777" w:rsidR="00485560" w:rsidRPr="00485560" w:rsidRDefault="00485560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kern w:val="0"/>
          <w14:ligatures w14:val="none"/>
        </w:rPr>
        <w:t>pip install -e "/Users/teotonio/Projetos/SymK/symbiotic_devkit/tools/project_init"</w:t>
      </w:r>
    </w:p>
    <w:p w14:paraId="63508CA9" w14:textId="77777777" w:rsidR="00485560" w:rsidRPr="00485560" w:rsidRDefault="0058685C" w:rsidP="004855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8685C">
        <w:rPr>
          <w:rFonts w:ascii="Times New Roman" w:eastAsia="Times New Roman" w:hAnsi="Times New Roman" w:cs="Times New Roman"/>
          <w:noProof/>
          <w:kern w:val="0"/>
        </w:rPr>
        <w:pict w14:anchorId="446F9E1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311B71" w14:textId="77777777" w:rsidR="00485560" w:rsidRPr="00485560" w:rsidRDefault="00485560" w:rsidP="0048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55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manual is the authoritative technical procedure for bootstrapping SymK projects with PyCharm. Keep it close to the code; update after any initializer change.</w:t>
      </w:r>
    </w:p>
    <w:p w14:paraId="5FC4AF72" w14:textId="77777777" w:rsidR="00F7018C" w:rsidRPr="00485560" w:rsidRDefault="00F7018C" w:rsidP="00485560"/>
    <w:sectPr w:rsidR="00F7018C" w:rsidRPr="004855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11A6A" w14:textId="77777777" w:rsidR="0058685C" w:rsidRDefault="0058685C" w:rsidP="00F7018C">
      <w:pPr>
        <w:spacing w:after="0" w:line="240" w:lineRule="auto"/>
      </w:pPr>
      <w:r>
        <w:separator/>
      </w:r>
    </w:p>
  </w:endnote>
  <w:endnote w:type="continuationSeparator" w:id="0">
    <w:p w14:paraId="5851DE01" w14:textId="77777777" w:rsidR="0058685C" w:rsidRDefault="0058685C" w:rsidP="00F70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592BD" w14:textId="77777777" w:rsidR="0058685C" w:rsidRDefault="0058685C" w:rsidP="00F7018C">
      <w:pPr>
        <w:spacing w:after="0" w:line="240" w:lineRule="auto"/>
      </w:pPr>
      <w:r>
        <w:separator/>
      </w:r>
    </w:p>
  </w:footnote>
  <w:footnote w:type="continuationSeparator" w:id="0">
    <w:p w14:paraId="4BA4C4D0" w14:textId="77777777" w:rsidR="0058685C" w:rsidRDefault="0058685C" w:rsidP="00F701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83"/>
    <w:multiLevelType w:val="multilevel"/>
    <w:tmpl w:val="F5E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43B0"/>
    <w:multiLevelType w:val="multilevel"/>
    <w:tmpl w:val="0EA6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25F0A"/>
    <w:multiLevelType w:val="multilevel"/>
    <w:tmpl w:val="9A6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36A50"/>
    <w:multiLevelType w:val="multilevel"/>
    <w:tmpl w:val="A284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51BC9"/>
    <w:multiLevelType w:val="multilevel"/>
    <w:tmpl w:val="37E6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25E9F"/>
    <w:multiLevelType w:val="multilevel"/>
    <w:tmpl w:val="7D6C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A7DE4"/>
    <w:multiLevelType w:val="multilevel"/>
    <w:tmpl w:val="EDB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275F8"/>
    <w:multiLevelType w:val="multilevel"/>
    <w:tmpl w:val="13E4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3678F"/>
    <w:multiLevelType w:val="multilevel"/>
    <w:tmpl w:val="582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30490"/>
    <w:multiLevelType w:val="multilevel"/>
    <w:tmpl w:val="7850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F75210"/>
    <w:multiLevelType w:val="multilevel"/>
    <w:tmpl w:val="F9F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0C433E"/>
    <w:multiLevelType w:val="multilevel"/>
    <w:tmpl w:val="A722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6A5D1F"/>
    <w:multiLevelType w:val="multilevel"/>
    <w:tmpl w:val="7D66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086154">
    <w:abstractNumId w:val="9"/>
  </w:num>
  <w:num w:numId="2" w16cid:durableId="1721975189">
    <w:abstractNumId w:val="10"/>
  </w:num>
  <w:num w:numId="3" w16cid:durableId="91781057">
    <w:abstractNumId w:val="0"/>
  </w:num>
  <w:num w:numId="4" w16cid:durableId="644511519">
    <w:abstractNumId w:val="1"/>
  </w:num>
  <w:num w:numId="5" w16cid:durableId="521361680">
    <w:abstractNumId w:val="6"/>
  </w:num>
  <w:num w:numId="6" w16cid:durableId="1739589412">
    <w:abstractNumId w:val="2"/>
  </w:num>
  <w:num w:numId="7" w16cid:durableId="360400973">
    <w:abstractNumId w:val="4"/>
  </w:num>
  <w:num w:numId="8" w16cid:durableId="1240285201">
    <w:abstractNumId w:val="8"/>
  </w:num>
  <w:num w:numId="9" w16cid:durableId="1739204223">
    <w:abstractNumId w:val="3"/>
  </w:num>
  <w:num w:numId="10" w16cid:durableId="60567668">
    <w:abstractNumId w:val="11"/>
  </w:num>
  <w:num w:numId="11" w16cid:durableId="2063867143">
    <w:abstractNumId w:val="5"/>
  </w:num>
  <w:num w:numId="12" w16cid:durableId="171264935">
    <w:abstractNumId w:val="7"/>
  </w:num>
  <w:num w:numId="13" w16cid:durableId="21115110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18C"/>
    <w:rsid w:val="00485560"/>
    <w:rsid w:val="0058685C"/>
    <w:rsid w:val="006E2C5F"/>
    <w:rsid w:val="00C755F6"/>
    <w:rsid w:val="00F70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75E5B"/>
  <w15:chartTrackingRefBased/>
  <w15:docId w15:val="{EDB60D7C-995E-AC40-8290-5E4E48414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0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0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1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1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1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1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18C"/>
  </w:style>
  <w:style w:type="paragraph" w:styleId="Footer">
    <w:name w:val="footer"/>
    <w:basedOn w:val="Normal"/>
    <w:link w:val="FooterChar"/>
    <w:uiPriority w:val="99"/>
    <w:unhideWhenUsed/>
    <w:rsid w:val="00F701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18C"/>
  </w:style>
  <w:style w:type="paragraph" w:styleId="NormalWeb">
    <w:name w:val="Normal (Web)"/>
    <w:basedOn w:val="Normal"/>
    <w:uiPriority w:val="99"/>
    <w:semiHidden/>
    <w:unhideWhenUsed/>
    <w:rsid w:val="00F701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701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701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01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01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">
    <w:name w:val="hljs-attr"/>
    <w:basedOn w:val="DefaultParagraphFont"/>
    <w:rsid w:val="00F7018C"/>
  </w:style>
  <w:style w:type="character" w:customStyle="1" w:styleId="hljs-number">
    <w:name w:val="hljs-number"/>
    <w:basedOn w:val="DefaultParagraphFont"/>
    <w:rsid w:val="00F7018C"/>
  </w:style>
  <w:style w:type="character" w:customStyle="1" w:styleId="hljs-string">
    <w:name w:val="hljs-string"/>
    <w:basedOn w:val="DefaultParagraphFont"/>
    <w:rsid w:val="00F7018C"/>
  </w:style>
  <w:style w:type="character" w:customStyle="1" w:styleId="hljs-bullet">
    <w:name w:val="hljs-bullet"/>
    <w:basedOn w:val="DefaultParagraphFont"/>
    <w:rsid w:val="00F7018C"/>
  </w:style>
  <w:style w:type="character" w:customStyle="1" w:styleId="hljs-literal">
    <w:name w:val="hljs-literal"/>
    <w:basedOn w:val="DefaultParagraphFont"/>
    <w:rsid w:val="00F7018C"/>
  </w:style>
  <w:style w:type="character" w:customStyle="1" w:styleId="k">
    <w:name w:val="ͼk"/>
    <w:basedOn w:val="DefaultParagraphFont"/>
    <w:rsid w:val="00485560"/>
  </w:style>
  <w:style w:type="character" w:customStyle="1" w:styleId="i">
    <w:name w:val="ͼi"/>
    <w:basedOn w:val="DefaultParagraphFont"/>
    <w:rsid w:val="00485560"/>
  </w:style>
  <w:style w:type="character" w:customStyle="1" w:styleId="d">
    <w:name w:val="ͼd"/>
    <w:basedOn w:val="DefaultParagraphFont"/>
    <w:rsid w:val="00485560"/>
  </w:style>
  <w:style w:type="character" w:customStyle="1" w:styleId="j">
    <w:name w:val="ͼj"/>
    <w:basedOn w:val="DefaultParagraphFont"/>
    <w:rsid w:val="00485560"/>
  </w:style>
  <w:style w:type="character" w:customStyle="1" w:styleId="e">
    <w:name w:val="ͼe"/>
    <w:basedOn w:val="DefaultParagraphFont"/>
    <w:rsid w:val="00485560"/>
  </w:style>
  <w:style w:type="character" w:styleId="Emphasis">
    <w:name w:val="Emphasis"/>
    <w:basedOn w:val="DefaultParagraphFont"/>
    <w:uiPriority w:val="20"/>
    <w:qFormat/>
    <w:rsid w:val="004855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727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2</cp:revision>
  <dcterms:created xsi:type="dcterms:W3CDTF">2025-11-13T11:20:00Z</dcterms:created>
  <dcterms:modified xsi:type="dcterms:W3CDTF">2025-11-17T11:50:00Z</dcterms:modified>
</cp:coreProperties>
</file>