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«Создание базы данных. SQL-скрипты»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Создать базу данных TsehMebeliDB на SQL Server (HOME-PC\SQLEXPRESS), выполнить скрипты схемы и наполнения, проверить представления и процедуры.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4.1. Параметры подключения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Сервер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HOME-PC\SQLEXPRESS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TsehMebeliDB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Аутентификация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Windows (Integrated Security=True)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Encrypt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True; TrustServerCertificate=True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4.2. Порядок выполнения скриптов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SQL/TsehMebeliDB.sql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DATABASE, таблицы, ограничения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SQL/TsehMebeliDB_seed.sql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Клиенты, изделия, материалы, операции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SQL/TsehMebeliDB_seed2.sql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Спецификации, пользователи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SQL/TsehMebeliDB_seed3.sql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Заказы, views, процедуры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4.3. Объекты БД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Представление v_OrderFullCost — полная стоимость позиций заказа.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Представление v_ClientOrderAnalysis — анализ с учётом скидок.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Процедура sp_CalculateOrderCost — расчёт суммы заказа.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Процедура sp_UpdateOrderTotal — обновление TotalAmount.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4.4. Учётные записи ИС (таблица 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Роль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Admin123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manager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Manager123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Manager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operator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Operator123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Operator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3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SSMS: дерево объектов TsehMebeliDB (Tables, Views, Programmability).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SSMS → подключение к HOME-PC\SQLEXPRESS → TsehMebeliDB.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Разверните узлы Tables и Views, сделайте снимок.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4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Результат SELECT из v_ClientOrderAnalysis или контрольных COUNT(*) из seed3.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Окно запроса SSMS после выполнения seed3.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Выполните финальные SELECT из скрипта и снимите сетку результатов.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БД TsehMebeliDB развёрнута на HOME-PC\SQLEXPRESS, заполнена тестовыми данными, содержит представления и процедуры для расчёта стоимости и анализа.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