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D8DC0" w14:textId="77777777" w:rsidR="008D043B" w:rsidRPr="00A759C1" w:rsidRDefault="008D043B" w:rsidP="008D043B">
      <w:pPr>
        <w:spacing w:after="120"/>
        <w:jc w:val="center"/>
      </w:pPr>
      <w:r w:rsidRPr="00A759C1">
        <w:rPr>
          <w:b/>
          <w:sz w:val="28"/>
        </w:rPr>
        <w:t>Производственная работа. Раздел 3</w:t>
      </w:r>
    </w:p>
    <w:p w14:paraId="30AE9BC1" w14:textId="77777777" w:rsidR="008D043B" w:rsidRPr="008D043B" w:rsidRDefault="008D043B" w:rsidP="008D043B">
      <w:pPr>
        <w:spacing w:after="80"/>
        <w:ind w:firstLine="709"/>
        <w:rPr>
          <w:bCs/>
          <w:sz w:val="26"/>
        </w:rPr>
      </w:pPr>
      <w:r w:rsidRPr="008D043B">
        <w:rPr>
          <w:bCs/>
          <w:sz w:val="26"/>
        </w:rPr>
        <w:t>Тема: «Чтение проектной документации. Проектирование ER-диаграммы»</w:t>
      </w:r>
    </w:p>
    <w:p w14:paraId="359A0D76" w14:textId="77777777" w:rsidR="008D043B" w:rsidRPr="008D043B" w:rsidRDefault="008D043B" w:rsidP="008D043B">
      <w:pPr>
        <w:spacing w:after="80"/>
        <w:ind w:firstLine="709"/>
        <w:rPr>
          <w:bCs/>
          <w:sz w:val="26"/>
        </w:rPr>
      </w:pPr>
      <w:r w:rsidRPr="008D043B">
        <w:rPr>
          <w:bCs/>
          <w:sz w:val="26"/>
        </w:rPr>
        <w:t>Цель: Изучить проектную документацию, спроектировать ER-диаграмму реляционной БД в CASE-средстве, обеспечить 3 нормальную форму и ссылочную целостность, экспортировать диаграмму в PDF.</w:t>
      </w:r>
    </w:p>
    <w:p w14:paraId="1CA2A6BF" w14:textId="77777777" w:rsidR="008D043B" w:rsidRPr="00A759C1" w:rsidRDefault="008D043B" w:rsidP="008D043B">
      <w:pPr>
        <w:spacing w:after="80"/>
        <w:ind w:firstLine="709"/>
      </w:pPr>
      <w:r w:rsidRPr="00A759C1">
        <w:rPr>
          <w:sz w:val="24"/>
        </w:rPr>
        <w:t>Вариант 11: Цех корпусной мебели</w:t>
      </w:r>
    </w:p>
    <w:p w14:paraId="26E39F24" w14:textId="77777777" w:rsidR="008D043B" w:rsidRPr="00A759C1" w:rsidRDefault="008D043B" w:rsidP="008D043B">
      <w:pPr>
        <w:spacing w:before="200" w:after="120"/>
      </w:pPr>
      <w:r w:rsidRPr="00A759C1">
        <w:rPr>
          <w:b/>
          <w:sz w:val="26"/>
        </w:rPr>
        <w:t>3.1. Перечень сущностей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196"/>
        <w:gridCol w:w="3183"/>
      </w:tblGrid>
      <w:tr w:rsidR="008D043B" w14:paraId="1F9034A4" w14:textId="77777777" w:rsidTr="00746ECB">
        <w:trPr>
          <w:jc w:val="center"/>
        </w:trPr>
        <w:tc>
          <w:tcPr>
            <w:tcW w:w="3230" w:type="dxa"/>
          </w:tcPr>
          <w:p w14:paraId="055CF2EF" w14:textId="77777777" w:rsidR="008D043B" w:rsidRDefault="008D043B" w:rsidP="00746ECB">
            <w:r>
              <w:rPr>
                <w:b/>
              </w:rPr>
              <w:t>Сущность</w:t>
            </w:r>
          </w:p>
        </w:tc>
        <w:tc>
          <w:tcPr>
            <w:tcW w:w="3230" w:type="dxa"/>
          </w:tcPr>
          <w:p w14:paraId="59E07FE8" w14:textId="77777777" w:rsidR="008D043B" w:rsidRDefault="008D043B" w:rsidP="00746ECB">
            <w:r>
              <w:rPr>
                <w:b/>
              </w:rPr>
              <w:t>Атрибуты (ключевые)</w:t>
            </w:r>
          </w:p>
        </w:tc>
        <w:tc>
          <w:tcPr>
            <w:tcW w:w="3230" w:type="dxa"/>
          </w:tcPr>
          <w:p w14:paraId="1497D342" w14:textId="77777777" w:rsidR="008D043B" w:rsidRDefault="008D043B" w:rsidP="00746ECB">
            <w:r>
              <w:rPr>
                <w:b/>
              </w:rPr>
              <w:t>Назначение</w:t>
            </w:r>
          </w:p>
        </w:tc>
      </w:tr>
      <w:tr w:rsidR="008D043B" w14:paraId="726F81CD" w14:textId="77777777" w:rsidTr="00746ECB">
        <w:trPr>
          <w:jc w:val="center"/>
        </w:trPr>
        <w:tc>
          <w:tcPr>
            <w:tcW w:w="3230" w:type="dxa"/>
          </w:tcPr>
          <w:p w14:paraId="7A402AC0" w14:textId="77777777" w:rsidR="008D043B" w:rsidRDefault="008D043B" w:rsidP="00746ECB">
            <w:r>
              <w:t>Customer</w:t>
            </w:r>
          </w:p>
        </w:tc>
        <w:tc>
          <w:tcPr>
            <w:tcW w:w="3230" w:type="dxa"/>
          </w:tcPr>
          <w:p w14:paraId="0AB50A47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Code, Name, INN, Address, Phone, IsBuyer, IsSalesman</w:t>
            </w:r>
          </w:p>
        </w:tc>
        <w:tc>
          <w:tcPr>
            <w:tcW w:w="3230" w:type="dxa"/>
          </w:tcPr>
          <w:p w14:paraId="5E580974" w14:textId="77777777" w:rsidR="008D043B" w:rsidRDefault="008D043B" w:rsidP="00746ECB">
            <w:r>
              <w:t>Контрагенты</w:t>
            </w:r>
          </w:p>
        </w:tc>
      </w:tr>
      <w:tr w:rsidR="008D043B" w14:paraId="46514391" w14:textId="77777777" w:rsidTr="00746ECB">
        <w:trPr>
          <w:jc w:val="center"/>
        </w:trPr>
        <w:tc>
          <w:tcPr>
            <w:tcW w:w="3230" w:type="dxa"/>
          </w:tcPr>
          <w:p w14:paraId="3AD38D6F" w14:textId="77777777" w:rsidR="008D043B" w:rsidRDefault="008D043B" w:rsidP="00746ECB">
            <w:r>
              <w:t>Product</w:t>
            </w:r>
          </w:p>
        </w:tc>
        <w:tc>
          <w:tcPr>
            <w:tcW w:w="3230" w:type="dxa"/>
          </w:tcPr>
          <w:p w14:paraId="60E5ADD2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Code, Name, Unit</w:t>
            </w:r>
          </w:p>
        </w:tc>
        <w:tc>
          <w:tcPr>
            <w:tcW w:w="3230" w:type="dxa"/>
          </w:tcPr>
          <w:p w14:paraId="664A2A9A" w14:textId="77777777" w:rsidR="008D043B" w:rsidRDefault="008D043B" w:rsidP="00746ECB">
            <w:r>
              <w:t>Изделия</w:t>
            </w:r>
          </w:p>
        </w:tc>
      </w:tr>
      <w:tr w:rsidR="008D043B" w14:paraId="3E544A36" w14:textId="77777777" w:rsidTr="00746ECB">
        <w:trPr>
          <w:jc w:val="center"/>
        </w:trPr>
        <w:tc>
          <w:tcPr>
            <w:tcW w:w="3230" w:type="dxa"/>
          </w:tcPr>
          <w:p w14:paraId="3699E18D" w14:textId="77777777" w:rsidR="008D043B" w:rsidRDefault="008D043B" w:rsidP="00746ECB">
            <w:r>
              <w:t>Material</w:t>
            </w:r>
          </w:p>
        </w:tc>
        <w:tc>
          <w:tcPr>
            <w:tcW w:w="3230" w:type="dxa"/>
          </w:tcPr>
          <w:p w14:paraId="486EA9D3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Name, Unit, Price</w:t>
            </w:r>
          </w:p>
        </w:tc>
        <w:tc>
          <w:tcPr>
            <w:tcW w:w="3230" w:type="dxa"/>
          </w:tcPr>
          <w:p w14:paraId="5875E80E" w14:textId="77777777" w:rsidR="008D043B" w:rsidRDefault="008D043B" w:rsidP="00746ECB">
            <w:r>
              <w:t>Материалы</w:t>
            </w:r>
          </w:p>
        </w:tc>
      </w:tr>
      <w:tr w:rsidR="008D043B" w14:paraId="3B196476" w14:textId="77777777" w:rsidTr="00746ECB">
        <w:trPr>
          <w:jc w:val="center"/>
        </w:trPr>
        <w:tc>
          <w:tcPr>
            <w:tcW w:w="3230" w:type="dxa"/>
          </w:tcPr>
          <w:p w14:paraId="42AFCD63" w14:textId="77777777" w:rsidR="008D043B" w:rsidRDefault="008D043B" w:rsidP="00746ECB">
            <w:r>
              <w:t>Operation</w:t>
            </w:r>
          </w:p>
        </w:tc>
        <w:tc>
          <w:tcPr>
            <w:tcW w:w="3230" w:type="dxa"/>
          </w:tcPr>
          <w:p w14:paraId="6D672BA6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Name, Unit, Price</w:t>
            </w:r>
          </w:p>
        </w:tc>
        <w:tc>
          <w:tcPr>
            <w:tcW w:w="3230" w:type="dxa"/>
          </w:tcPr>
          <w:p w14:paraId="2A027398" w14:textId="77777777" w:rsidR="008D043B" w:rsidRDefault="008D043B" w:rsidP="00746ECB">
            <w:r>
              <w:t>Операции</w:t>
            </w:r>
          </w:p>
        </w:tc>
      </w:tr>
      <w:tr w:rsidR="008D043B" w14:paraId="4C27EA3B" w14:textId="77777777" w:rsidTr="00746ECB">
        <w:trPr>
          <w:jc w:val="center"/>
        </w:trPr>
        <w:tc>
          <w:tcPr>
            <w:tcW w:w="3230" w:type="dxa"/>
          </w:tcPr>
          <w:p w14:paraId="582FDF54" w14:textId="77777777" w:rsidR="008D043B" w:rsidRDefault="008D043B" w:rsidP="00746ECB">
            <w:r>
              <w:t>Specification</w:t>
            </w:r>
          </w:p>
        </w:tc>
        <w:tc>
          <w:tcPr>
            <w:tcW w:w="3230" w:type="dxa"/>
          </w:tcPr>
          <w:p w14:paraId="3F9778E6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ProductId UNIQUE FK</w:t>
            </w:r>
          </w:p>
        </w:tc>
        <w:tc>
          <w:tcPr>
            <w:tcW w:w="3230" w:type="dxa"/>
          </w:tcPr>
          <w:p w14:paraId="3105F229" w14:textId="77777777" w:rsidR="008D043B" w:rsidRDefault="008D043B" w:rsidP="00746ECB">
            <w:r>
              <w:t>Спецификация изделия</w:t>
            </w:r>
          </w:p>
        </w:tc>
      </w:tr>
      <w:tr w:rsidR="008D043B" w14:paraId="759DC78F" w14:textId="77777777" w:rsidTr="00746ECB">
        <w:trPr>
          <w:jc w:val="center"/>
        </w:trPr>
        <w:tc>
          <w:tcPr>
            <w:tcW w:w="3230" w:type="dxa"/>
          </w:tcPr>
          <w:p w14:paraId="3251C362" w14:textId="77777777" w:rsidR="008D043B" w:rsidRDefault="008D043B" w:rsidP="00746ECB">
            <w:r>
              <w:t>SpecMaterial</w:t>
            </w:r>
          </w:p>
        </w:tc>
        <w:tc>
          <w:tcPr>
            <w:tcW w:w="3230" w:type="dxa"/>
          </w:tcPr>
          <w:p w14:paraId="05C15A4D" w14:textId="77777777" w:rsidR="008D043B" w:rsidRDefault="008D043B" w:rsidP="00746ECB">
            <w:r>
              <w:t>SpecId, MaterialId, Norm</w:t>
            </w:r>
          </w:p>
        </w:tc>
        <w:tc>
          <w:tcPr>
            <w:tcW w:w="3230" w:type="dxa"/>
          </w:tcPr>
          <w:p w14:paraId="65B1EB53" w14:textId="77777777" w:rsidR="008D043B" w:rsidRDefault="008D043B" w:rsidP="00746ECB">
            <w:r>
              <w:t>Нормы материалов</w:t>
            </w:r>
          </w:p>
        </w:tc>
      </w:tr>
      <w:tr w:rsidR="008D043B" w14:paraId="70AD8A65" w14:textId="77777777" w:rsidTr="00746ECB">
        <w:trPr>
          <w:jc w:val="center"/>
        </w:trPr>
        <w:tc>
          <w:tcPr>
            <w:tcW w:w="3230" w:type="dxa"/>
          </w:tcPr>
          <w:p w14:paraId="40FDB52E" w14:textId="77777777" w:rsidR="008D043B" w:rsidRDefault="008D043B" w:rsidP="00746ECB">
            <w:r>
              <w:t>SpecOperation</w:t>
            </w:r>
          </w:p>
        </w:tc>
        <w:tc>
          <w:tcPr>
            <w:tcW w:w="3230" w:type="dxa"/>
          </w:tcPr>
          <w:p w14:paraId="601C85D8" w14:textId="77777777" w:rsidR="008D043B" w:rsidRDefault="008D043B" w:rsidP="00746ECB">
            <w:r>
              <w:t>SpecId, OperationId, Norm</w:t>
            </w:r>
          </w:p>
        </w:tc>
        <w:tc>
          <w:tcPr>
            <w:tcW w:w="3230" w:type="dxa"/>
          </w:tcPr>
          <w:p w14:paraId="41478B08" w14:textId="77777777" w:rsidR="008D043B" w:rsidRDefault="008D043B" w:rsidP="00746ECB">
            <w:r>
              <w:t>Нормы операций</w:t>
            </w:r>
          </w:p>
        </w:tc>
      </w:tr>
      <w:tr w:rsidR="008D043B" w14:paraId="394E19FD" w14:textId="77777777" w:rsidTr="00746ECB">
        <w:trPr>
          <w:jc w:val="center"/>
        </w:trPr>
        <w:tc>
          <w:tcPr>
            <w:tcW w:w="3230" w:type="dxa"/>
          </w:tcPr>
          <w:p w14:paraId="4CA33263" w14:textId="77777777" w:rsidR="008D043B" w:rsidRDefault="008D043B" w:rsidP="00746ECB">
            <w:r>
              <w:t>Order</w:t>
            </w:r>
          </w:p>
        </w:tc>
        <w:tc>
          <w:tcPr>
            <w:tcW w:w="3230" w:type="dxa"/>
          </w:tcPr>
          <w:p w14:paraId="2BD0D6CF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CustomerId FK, OrderDate, TotalAmount</w:t>
            </w:r>
          </w:p>
        </w:tc>
        <w:tc>
          <w:tcPr>
            <w:tcW w:w="3230" w:type="dxa"/>
          </w:tcPr>
          <w:p w14:paraId="05CD8AAF" w14:textId="77777777" w:rsidR="008D043B" w:rsidRDefault="008D043B" w:rsidP="00746ECB">
            <w:r>
              <w:t>Заказы</w:t>
            </w:r>
          </w:p>
        </w:tc>
      </w:tr>
      <w:tr w:rsidR="008D043B" w14:paraId="38F7A72F" w14:textId="77777777" w:rsidTr="00746ECB">
        <w:trPr>
          <w:jc w:val="center"/>
        </w:trPr>
        <w:tc>
          <w:tcPr>
            <w:tcW w:w="3230" w:type="dxa"/>
          </w:tcPr>
          <w:p w14:paraId="0447E484" w14:textId="77777777" w:rsidR="008D043B" w:rsidRDefault="008D043B" w:rsidP="00746ECB">
            <w:r>
              <w:t>OrderDetail</w:t>
            </w:r>
          </w:p>
        </w:tc>
        <w:tc>
          <w:tcPr>
            <w:tcW w:w="3230" w:type="dxa"/>
          </w:tcPr>
          <w:p w14:paraId="55165B1E" w14:textId="77777777" w:rsidR="008D043B" w:rsidRDefault="008D043B" w:rsidP="00746ECB">
            <w:r>
              <w:t>OrderId, ProductId, Quantity</w:t>
            </w:r>
          </w:p>
        </w:tc>
        <w:tc>
          <w:tcPr>
            <w:tcW w:w="3230" w:type="dxa"/>
          </w:tcPr>
          <w:p w14:paraId="55B26C75" w14:textId="77777777" w:rsidR="008D043B" w:rsidRDefault="008D043B" w:rsidP="00746ECB">
            <w:r>
              <w:t>Позиции заказа</w:t>
            </w:r>
          </w:p>
        </w:tc>
      </w:tr>
      <w:tr w:rsidR="008D043B" w14:paraId="08554216" w14:textId="77777777" w:rsidTr="00746ECB">
        <w:trPr>
          <w:jc w:val="center"/>
        </w:trPr>
        <w:tc>
          <w:tcPr>
            <w:tcW w:w="3230" w:type="dxa"/>
          </w:tcPr>
          <w:p w14:paraId="0FD59862" w14:textId="77777777" w:rsidR="008D043B" w:rsidRDefault="008D043B" w:rsidP="00746ECB">
            <w:r>
              <w:t>User</w:t>
            </w:r>
          </w:p>
        </w:tc>
        <w:tc>
          <w:tcPr>
            <w:tcW w:w="3230" w:type="dxa"/>
          </w:tcPr>
          <w:p w14:paraId="1043A712" w14:textId="77777777" w:rsidR="008D043B" w:rsidRPr="008D043B" w:rsidRDefault="008D043B" w:rsidP="00746ECB">
            <w:pPr>
              <w:rPr>
                <w:lang w:val="en-US"/>
              </w:rPr>
            </w:pPr>
            <w:r w:rsidRPr="008D043B">
              <w:rPr>
                <w:lang w:val="en-US"/>
              </w:rPr>
              <w:t>Id PK, Login UNIQUE, PasswordHash, Salt, Role</w:t>
            </w:r>
          </w:p>
        </w:tc>
        <w:tc>
          <w:tcPr>
            <w:tcW w:w="3230" w:type="dxa"/>
          </w:tcPr>
          <w:p w14:paraId="0E6D0B40" w14:textId="77777777" w:rsidR="008D043B" w:rsidRDefault="008D043B" w:rsidP="00746ECB">
            <w:r>
              <w:t>Пользователи</w:t>
            </w:r>
          </w:p>
        </w:tc>
      </w:tr>
      <w:tr w:rsidR="008D043B" w14:paraId="1EC985EA" w14:textId="77777777" w:rsidTr="00746ECB">
        <w:trPr>
          <w:jc w:val="center"/>
        </w:trPr>
        <w:tc>
          <w:tcPr>
            <w:tcW w:w="3230" w:type="dxa"/>
          </w:tcPr>
          <w:p w14:paraId="49D5036F" w14:textId="77777777" w:rsidR="008D043B" w:rsidRDefault="008D043B" w:rsidP="00746ECB">
            <w:r>
              <w:t>CustomerDiscount</w:t>
            </w:r>
          </w:p>
        </w:tc>
        <w:tc>
          <w:tcPr>
            <w:tcW w:w="3230" w:type="dxa"/>
          </w:tcPr>
          <w:p w14:paraId="0BF19112" w14:textId="77777777" w:rsidR="008D043B" w:rsidRDefault="008D043B" w:rsidP="00746ECB">
            <w:r>
              <w:t>CustomerId, OrderId, DiscountAmount</w:t>
            </w:r>
          </w:p>
        </w:tc>
        <w:tc>
          <w:tcPr>
            <w:tcW w:w="3230" w:type="dxa"/>
          </w:tcPr>
          <w:p w14:paraId="4D57078D" w14:textId="77777777" w:rsidR="008D043B" w:rsidRDefault="008D043B" w:rsidP="00746ECB">
            <w:r>
              <w:t>Скидки</w:t>
            </w:r>
          </w:p>
        </w:tc>
      </w:tr>
    </w:tbl>
    <w:p w14:paraId="342325BE" w14:textId="77777777" w:rsidR="008D043B" w:rsidRDefault="008D043B" w:rsidP="008D043B"/>
    <w:p w14:paraId="436BCBA8" w14:textId="77777777" w:rsidR="008D043B" w:rsidRDefault="008D043B" w:rsidP="008D043B">
      <w:pPr>
        <w:spacing w:before="200" w:after="120"/>
      </w:pPr>
      <w:r>
        <w:rPr>
          <w:b/>
          <w:sz w:val="26"/>
        </w:rPr>
        <w:t>3.2. Связи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98"/>
        <w:gridCol w:w="3174"/>
        <w:gridCol w:w="3220"/>
      </w:tblGrid>
      <w:tr w:rsidR="008D043B" w14:paraId="5A949F7F" w14:textId="77777777" w:rsidTr="00746ECB">
        <w:trPr>
          <w:jc w:val="center"/>
        </w:trPr>
        <w:tc>
          <w:tcPr>
            <w:tcW w:w="3230" w:type="dxa"/>
          </w:tcPr>
          <w:p w14:paraId="1970B983" w14:textId="77777777" w:rsidR="008D043B" w:rsidRDefault="008D043B" w:rsidP="00746ECB">
            <w:r>
              <w:rPr>
                <w:b/>
              </w:rPr>
              <w:t>Связь</w:t>
            </w:r>
          </w:p>
        </w:tc>
        <w:tc>
          <w:tcPr>
            <w:tcW w:w="3230" w:type="dxa"/>
          </w:tcPr>
          <w:p w14:paraId="14898306" w14:textId="77777777" w:rsidR="008D043B" w:rsidRDefault="008D043B" w:rsidP="00746ECB">
            <w:r>
              <w:rPr>
                <w:b/>
              </w:rPr>
              <w:t>Тип</w:t>
            </w:r>
          </w:p>
        </w:tc>
        <w:tc>
          <w:tcPr>
            <w:tcW w:w="3230" w:type="dxa"/>
          </w:tcPr>
          <w:p w14:paraId="7A744C00" w14:textId="77777777" w:rsidR="008D043B" w:rsidRDefault="008D043B" w:rsidP="00746ECB">
            <w:r>
              <w:rPr>
                <w:b/>
              </w:rPr>
              <w:t>Ограничение</w:t>
            </w:r>
          </w:p>
        </w:tc>
      </w:tr>
      <w:tr w:rsidR="008D043B" w14:paraId="05F21598" w14:textId="77777777" w:rsidTr="00746ECB">
        <w:trPr>
          <w:jc w:val="center"/>
        </w:trPr>
        <w:tc>
          <w:tcPr>
            <w:tcW w:w="3230" w:type="dxa"/>
          </w:tcPr>
          <w:p w14:paraId="12B7C2F3" w14:textId="77777777" w:rsidR="008D043B" w:rsidRDefault="008D043B" w:rsidP="00746ECB">
            <w:r>
              <w:t>Customer → Order</w:t>
            </w:r>
          </w:p>
        </w:tc>
        <w:tc>
          <w:tcPr>
            <w:tcW w:w="3230" w:type="dxa"/>
          </w:tcPr>
          <w:p w14:paraId="2EBEA8C3" w14:textId="77777777" w:rsidR="008D043B" w:rsidRDefault="008D043B" w:rsidP="00746ECB">
            <w:r>
              <w:t>1:M</w:t>
            </w:r>
          </w:p>
        </w:tc>
        <w:tc>
          <w:tcPr>
            <w:tcW w:w="3230" w:type="dxa"/>
          </w:tcPr>
          <w:p w14:paraId="635D1B6D" w14:textId="77777777" w:rsidR="008D043B" w:rsidRDefault="008D043B" w:rsidP="00746ECB">
            <w:r>
              <w:t>Один клиент — много заказов</w:t>
            </w:r>
          </w:p>
        </w:tc>
      </w:tr>
      <w:tr w:rsidR="008D043B" w14:paraId="5E680D27" w14:textId="77777777" w:rsidTr="00746ECB">
        <w:trPr>
          <w:jc w:val="center"/>
        </w:trPr>
        <w:tc>
          <w:tcPr>
            <w:tcW w:w="3230" w:type="dxa"/>
          </w:tcPr>
          <w:p w14:paraId="33331866" w14:textId="77777777" w:rsidR="008D043B" w:rsidRDefault="008D043B" w:rsidP="00746ECB">
            <w:r>
              <w:t>Order → OrderDetail</w:t>
            </w:r>
          </w:p>
        </w:tc>
        <w:tc>
          <w:tcPr>
            <w:tcW w:w="3230" w:type="dxa"/>
          </w:tcPr>
          <w:p w14:paraId="4A3BD307" w14:textId="77777777" w:rsidR="008D043B" w:rsidRDefault="008D043B" w:rsidP="00746ECB">
            <w:r>
              <w:t>1:M</w:t>
            </w:r>
          </w:p>
        </w:tc>
        <w:tc>
          <w:tcPr>
            <w:tcW w:w="3230" w:type="dxa"/>
          </w:tcPr>
          <w:p w14:paraId="741B8271" w14:textId="77777777" w:rsidR="008D043B" w:rsidRDefault="008D043B" w:rsidP="00746ECB">
            <w:r>
              <w:t>Каскадное удаление позиций</w:t>
            </w:r>
          </w:p>
        </w:tc>
      </w:tr>
      <w:tr w:rsidR="008D043B" w14:paraId="46FBA864" w14:textId="77777777" w:rsidTr="00746ECB">
        <w:trPr>
          <w:jc w:val="center"/>
        </w:trPr>
        <w:tc>
          <w:tcPr>
            <w:tcW w:w="3230" w:type="dxa"/>
          </w:tcPr>
          <w:p w14:paraId="58CD84C8" w14:textId="77777777" w:rsidR="008D043B" w:rsidRDefault="008D043B" w:rsidP="00746ECB">
            <w:r>
              <w:t>Product → OrderDetail</w:t>
            </w:r>
          </w:p>
        </w:tc>
        <w:tc>
          <w:tcPr>
            <w:tcW w:w="3230" w:type="dxa"/>
          </w:tcPr>
          <w:p w14:paraId="5F6BD0E9" w14:textId="77777777" w:rsidR="008D043B" w:rsidRDefault="008D043B" w:rsidP="00746ECB">
            <w:r>
              <w:t>1:M</w:t>
            </w:r>
          </w:p>
        </w:tc>
        <w:tc>
          <w:tcPr>
            <w:tcW w:w="3230" w:type="dxa"/>
          </w:tcPr>
          <w:p w14:paraId="463A55D5" w14:textId="77777777" w:rsidR="008D043B" w:rsidRDefault="008D043B" w:rsidP="00746ECB">
            <w:r>
              <w:t>Позиция ссылается на изделие</w:t>
            </w:r>
          </w:p>
        </w:tc>
      </w:tr>
      <w:tr w:rsidR="008D043B" w14:paraId="36DFF031" w14:textId="77777777" w:rsidTr="00746ECB">
        <w:trPr>
          <w:jc w:val="center"/>
        </w:trPr>
        <w:tc>
          <w:tcPr>
            <w:tcW w:w="3230" w:type="dxa"/>
          </w:tcPr>
          <w:p w14:paraId="3F77E044" w14:textId="77777777" w:rsidR="008D043B" w:rsidRDefault="008D043B" w:rsidP="00746ECB">
            <w:r>
              <w:t>Product → Specification</w:t>
            </w:r>
          </w:p>
        </w:tc>
        <w:tc>
          <w:tcPr>
            <w:tcW w:w="3230" w:type="dxa"/>
          </w:tcPr>
          <w:p w14:paraId="74E365AB" w14:textId="77777777" w:rsidR="008D043B" w:rsidRDefault="008D043B" w:rsidP="00746ECB">
            <w:r>
              <w:t>1:1</w:t>
            </w:r>
          </w:p>
        </w:tc>
        <w:tc>
          <w:tcPr>
            <w:tcW w:w="3230" w:type="dxa"/>
          </w:tcPr>
          <w:p w14:paraId="52C05093" w14:textId="77777777" w:rsidR="008D043B" w:rsidRDefault="008D043B" w:rsidP="00746ECB">
            <w:r>
              <w:t>UNIQUE(ProductId)</w:t>
            </w:r>
          </w:p>
        </w:tc>
      </w:tr>
      <w:tr w:rsidR="008D043B" w14:paraId="412C6D4D" w14:textId="77777777" w:rsidTr="00746ECB">
        <w:trPr>
          <w:jc w:val="center"/>
        </w:trPr>
        <w:tc>
          <w:tcPr>
            <w:tcW w:w="3230" w:type="dxa"/>
          </w:tcPr>
          <w:p w14:paraId="480E6B01" w14:textId="77777777" w:rsidR="008D043B" w:rsidRDefault="008D043B" w:rsidP="00746ECB">
            <w:r>
              <w:t>Specification → SpecMaterial</w:t>
            </w:r>
          </w:p>
        </w:tc>
        <w:tc>
          <w:tcPr>
            <w:tcW w:w="3230" w:type="dxa"/>
          </w:tcPr>
          <w:p w14:paraId="6C2BF215" w14:textId="77777777" w:rsidR="008D043B" w:rsidRDefault="008D043B" w:rsidP="00746ECB">
            <w:r>
              <w:t>1:M</w:t>
            </w:r>
          </w:p>
        </w:tc>
        <w:tc>
          <w:tcPr>
            <w:tcW w:w="3230" w:type="dxa"/>
          </w:tcPr>
          <w:p w14:paraId="6CF2FEF8" w14:textId="77777777" w:rsidR="008D043B" w:rsidRDefault="008D043B" w:rsidP="00746ECB">
            <w:r>
              <w:t>Каскад</w:t>
            </w:r>
          </w:p>
        </w:tc>
      </w:tr>
      <w:tr w:rsidR="008D043B" w14:paraId="00753A31" w14:textId="77777777" w:rsidTr="00746ECB">
        <w:trPr>
          <w:jc w:val="center"/>
        </w:trPr>
        <w:tc>
          <w:tcPr>
            <w:tcW w:w="3230" w:type="dxa"/>
          </w:tcPr>
          <w:p w14:paraId="6069EA87" w14:textId="77777777" w:rsidR="008D043B" w:rsidRDefault="008D043B" w:rsidP="00746ECB">
            <w:r>
              <w:lastRenderedPageBreak/>
              <w:t>Specification → SpecOperation</w:t>
            </w:r>
          </w:p>
        </w:tc>
        <w:tc>
          <w:tcPr>
            <w:tcW w:w="3230" w:type="dxa"/>
          </w:tcPr>
          <w:p w14:paraId="5A5728CA" w14:textId="77777777" w:rsidR="008D043B" w:rsidRDefault="008D043B" w:rsidP="00746ECB">
            <w:r>
              <w:t>1:M</w:t>
            </w:r>
          </w:p>
        </w:tc>
        <w:tc>
          <w:tcPr>
            <w:tcW w:w="3230" w:type="dxa"/>
          </w:tcPr>
          <w:p w14:paraId="5CC4AEDD" w14:textId="77777777" w:rsidR="008D043B" w:rsidRDefault="008D043B" w:rsidP="00746ECB">
            <w:r>
              <w:t>Каскад</w:t>
            </w:r>
          </w:p>
        </w:tc>
      </w:tr>
    </w:tbl>
    <w:p w14:paraId="2C461E7A" w14:textId="77777777" w:rsidR="008D043B" w:rsidRDefault="008D043B" w:rsidP="008D043B"/>
    <w:p w14:paraId="190BFC66" w14:textId="77777777" w:rsidR="008D043B" w:rsidRDefault="008D043B" w:rsidP="008D043B">
      <w:pPr>
        <w:spacing w:before="200" w:after="120"/>
      </w:pPr>
      <w:r>
        <w:rPr>
          <w:b/>
          <w:sz w:val="26"/>
        </w:rPr>
        <w:t>3.3. ER-диаграмма</w:t>
      </w:r>
    </w:p>
    <w:p w14:paraId="7BDE9E5E" w14:textId="77777777" w:rsidR="008D043B" w:rsidRDefault="008D043B" w:rsidP="008D043B">
      <w:pPr>
        <w:spacing w:after="80"/>
        <w:ind w:firstLine="709"/>
        <w:jc w:val="center"/>
        <w:rPr>
          <w:sz w:val="24"/>
        </w:rPr>
      </w:pPr>
      <w:r>
        <w:rPr>
          <w:noProof/>
        </w:rPr>
        <w:drawing>
          <wp:inline distT="0" distB="0" distL="0" distR="0" wp14:anchorId="013928CD" wp14:editId="08DEE976">
            <wp:extent cx="5379188" cy="3105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486" cy="310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8562" w14:textId="77777777" w:rsidR="008D043B" w:rsidRPr="00A759C1" w:rsidRDefault="008D043B" w:rsidP="008D043B">
      <w:pPr>
        <w:spacing w:after="80"/>
        <w:ind w:firstLine="709"/>
        <w:jc w:val="center"/>
        <w:rPr>
          <w:sz w:val="24"/>
        </w:rPr>
      </w:pPr>
      <w:r>
        <w:rPr>
          <w:sz w:val="24"/>
        </w:rPr>
        <w:t xml:space="preserve">Рисунок 1 </w:t>
      </w:r>
      <w:r w:rsidRPr="00A759C1">
        <w:rPr>
          <w:i/>
          <w:iCs/>
          <w:sz w:val="24"/>
        </w:rPr>
        <w:t>—</w:t>
      </w:r>
      <w:r>
        <w:rPr>
          <w:sz w:val="24"/>
        </w:rPr>
        <w:t xml:space="preserve"> ER-диаграмма</w:t>
      </w:r>
    </w:p>
    <w:p w14:paraId="78FFBAD1" w14:textId="77777777" w:rsidR="008D043B" w:rsidRPr="00A759C1" w:rsidRDefault="008D043B" w:rsidP="008D043B">
      <w:pPr>
        <w:spacing w:after="80"/>
        <w:ind w:firstLine="709"/>
      </w:pPr>
      <w:r w:rsidRPr="00A759C1">
        <w:rPr>
          <w:sz w:val="24"/>
        </w:rPr>
        <w:t xml:space="preserve">Что снять: </w:t>
      </w:r>
      <w:r>
        <w:rPr>
          <w:sz w:val="24"/>
        </w:rPr>
        <w:t>ER</w:t>
      </w:r>
      <w:r w:rsidRPr="00A759C1">
        <w:rPr>
          <w:sz w:val="24"/>
        </w:rPr>
        <w:t xml:space="preserve">-диаграмма </w:t>
      </w:r>
      <w:r>
        <w:rPr>
          <w:sz w:val="24"/>
        </w:rPr>
        <w:t>TsehMebeliDB</w:t>
      </w:r>
      <w:r w:rsidRPr="00A759C1">
        <w:rPr>
          <w:sz w:val="24"/>
        </w:rPr>
        <w:t xml:space="preserve"> (таблицы и связи).</w:t>
      </w:r>
    </w:p>
    <w:p w14:paraId="05AEE94D" w14:textId="77777777" w:rsidR="008D043B" w:rsidRPr="00A759C1" w:rsidRDefault="008D043B" w:rsidP="008D043B">
      <w:pPr>
        <w:spacing w:after="80"/>
        <w:ind w:firstLine="709"/>
      </w:pPr>
      <w:r w:rsidRPr="00A759C1">
        <w:rPr>
          <w:sz w:val="24"/>
        </w:rPr>
        <w:t xml:space="preserve">Где: </w:t>
      </w:r>
      <w:r>
        <w:rPr>
          <w:sz w:val="24"/>
        </w:rPr>
        <w:t>SSMS</w:t>
      </w:r>
      <w:r w:rsidRPr="00A759C1">
        <w:rPr>
          <w:sz w:val="24"/>
        </w:rPr>
        <w:t xml:space="preserve"> → </w:t>
      </w:r>
      <w:r>
        <w:rPr>
          <w:sz w:val="24"/>
        </w:rPr>
        <w:t>Database</w:t>
      </w:r>
      <w:r w:rsidRPr="00A759C1">
        <w:rPr>
          <w:sz w:val="24"/>
        </w:rPr>
        <w:t xml:space="preserve"> </w:t>
      </w:r>
      <w:r>
        <w:rPr>
          <w:sz w:val="24"/>
        </w:rPr>
        <w:t>Diagrams</w:t>
      </w:r>
      <w:r w:rsidRPr="00A759C1">
        <w:rPr>
          <w:sz w:val="24"/>
        </w:rPr>
        <w:t xml:space="preserve"> или </w:t>
      </w:r>
      <w:r>
        <w:rPr>
          <w:sz w:val="24"/>
        </w:rPr>
        <w:t>dbdiagram</w:t>
      </w:r>
      <w:r w:rsidRPr="00A759C1">
        <w:rPr>
          <w:sz w:val="24"/>
        </w:rPr>
        <w:t>.</w:t>
      </w:r>
      <w:r>
        <w:rPr>
          <w:sz w:val="24"/>
        </w:rPr>
        <w:t>io</w:t>
      </w:r>
      <w:r w:rsidRPr="00A759C1">
        <w:rPr>
          <w:sz w:val="24"/>
        </w:rPr>
        <w:t xml:space="preserve"> / </w:t>
      </w:r>
      <w:r>
        <w:rPr>
          <w:sz w:val="24"/>
        </w:rPr>
        <w:t>Visio</w:t>
      </w:r>
      <w:r w:rsidRPr="00A759C1">
        <w:rPr>
          <w:sz w:val="24"/>
        </w:rPr>
        <w:t xml:space="preserve"> / </w:t>
      </w:r>
      <w:r>
        <w:rPr>
          <w:sz w:val="24"/>
        </w:rPr>
        <w:t>draw</w:t>
      </w:r>
      <w:r w:rsidRPr="00A759C1">
        <w:rPr>
          <w:sz w:val="24"/>
        </w:rPr>
        <w:t>.</w:t>
      </w:r>
      <w:r>
        <w:rPr>
          <w:sz w:val="24"/>
        </w:rPr>
        <w:t>io</w:t>
      </w:r>
      <w:r w:rsidRPr="00A759C1">
        <w:rPr>
          <w:sz w:val="24"/>
        </w:rPr>
        <w:t xml:space="preserve"> по скрипту </w:t>
      </w:r>
      <w:r>
        <w:rPr>
          <w:sz w:val="24"/>
        </w:rPr>
        <w:t>TsehMebeliDB</w:t>
      </w:r>
      <w:r w:rsidRPr="00A759C1">
        <w:rPr>
          <w:sz w:val="24"/>
        </w:rPr>
        <w:t>.</w:t>
      </w:r>
      <w:r>
        <w:rPr>
          <w:sz w:val="24"/>
        </w:rPr>
        <w:t>sql</w:t>
      </w:r>
      <w:r w:rsidRPr="00A759C1">
        <w:rPr>
          <w:sz w:val="24"/>
        </w:rPr>
        <w:t>.</w:t>
      </w:r>
    </w:p>
    <w:p w14:paraId="2238EEBD" w14:textId="77777777" w:rsidR="008D043B" w:rsidRPr="00A759C1" w:rsidRDefault="008D043B" w:rsidP="008D043B">
      <w:pPr>
        <w:spacing w:after="80"/>
        <w:ind w:firstLine="709"/>
      </w:pPr>
      <w:r w:rsidRPr="00A759C1">
        <w:rPr>
          <w:sz w:val="24"/>
        </w:rPr>
        <w:t xml:space="preserve">Как: Создайте диаграмму со всеми таблицами раздела 3.1, экспортируйте </w:t>
      </w:r>
      <w:r>
        <w:rPr>
          <w:sz w:val="24"/>
        </w:rPr>
        <w:t>PNG</w:t>
      </w:r>
      <w:r w:rsidRPr="00A759C1">
        <w:rPr>
          <w:sz w:val="24"/>
        </w:rPr>
        <w:t xml:space="preserve"> и вставьте сюда.</w:t>
      </w:r>
    </w:p>
    <w:p w14:paraId="7D2B923D" w14:textId="77777777" w:rsidR="008D043B" w:rsidRPr="00A759C1" w:rsidRDefault="008D043B" w:rsidP="008D043B">
      <w:pPr>
        <w:spacing w:after="80"/>
        <w:ind w:firstLine="709"/>
      </w:pPr>
      <w:r w:rsidRPr="00A759C1">
        <w:rPr>
          <w:sz w:val="24"/>
        </w:rPr>
        <w:t xml:space="preserve">После вставки подпишите рисунок: «Рисунок </w:t>
      </w:r>
      <w:r>
        <w:rPr>
          <w:sz w:val="24"/>
        </w:rPr>
        <w:t>N</w:t>
      </w:r>
      <w:r w:rsidRPr="00A759C1">
        <w:rPr>
          <w:sz w:val="24"/>
        </w:rPr>
        <w:t xml:space="preserve"> — …».</w:t>
      </w:r>
    </w:p>
    <w:p w14:paraId="0B96163D" w14:textId="77777777" w:rsidR="008D043B" w:rsidRDefault="008D043B" w:rsidP="008D043B">
      <w:pPr>
        <w:spacing w:before="200" w:after="120"/>
      </w:pPr>
      <w:r>
        <w:rPr>
          <w:b/>
          <w:sz w:val="26"/>
        </w:rPr>
        <w:t>3.4. Приведение к 3НФ</w:t>
      </w:r>
    </w:p>
    <w:p w14:paraId="17DFE12D" w14:textId="77777777" w:rsidR="008D043B" w:rsidRPr="008D043B" w:rsidRDefault="008D043B" w:rsidP="008D043B">
      <w:pPr>
        <w:pStyle w:val="a"/>
        <w:rPr>
          <w:lang w:val="ru-RU"/>
        </w:rPr>
      </w:pPr>
      <w:r w:rsidRPr="008D043B">
        <w:rPr>
          <w:rFonts w:ascii="Times New Roman" w:eastAsia="Times New Roman" w:hAnsi="Times New Roman"/>
          <w:sz w:val="24"/>
          <w:lang w:val="ru-RU"/>
        </w:rPr>
        <w:t xml:space="preserve">1НФ: атрибуты атомарны; нормы вынесены в </w:t>
      </w:r>
      <w:r>
        <w:rPr>
          <w:rFonts w:ascii="Times New Roman" w:eastAsia="Times New Roman" w:hAnsi="Times New Roman"/>
          <w:sz w:val="24"/>
        </w:rPr>
        <w:t>SpecMaterial</w:t>
      </w:r>
      <w:r w:rsidRPr="008D043B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SpecOperation</w:t>
      </w:r>
      <w:r w:rsidRPr="008D043B">
        <w:rPr>
          <w:rFonts w:ascii="Times New Roman" w:eastAsia="Times New Roman" w:hAnsi="Times New Roman"/>
          <w:sz w:val="24"/>
          <w:lang w:val="ru-RU"/>
        </w:rPr>
        <w:t xml:space="preserve">; позиции — в </w:t>
      </w:r>
      <w:r>
        <w:rPr>
          <w:rFonts w:ascii="Times New Roman" w:eastAsia="Times New Roman" w:hAnsi="Times New Roman"/>
          <w:sz w:val="24"/>
        </w:rPr>
        <w:t>OrderDetail</w:t>
      </w:r>
      <w:r w:rsidRPr="008D043B">
        <w:rPr>
          <w:rFonts w:ascii="Times New Roman" w:eastAsia="Times New Roman" w:hAnsi="Times New Roman"/>
          <w:sz w:val="24"/>
          <w:lang w:val="ru-RU"/>
        </w:rPr>
        <w:t>.</w:t>
      </w:r>
    </w:p>
    <w:p w14:paraId="02CE4BF9" w14:textId="77777777" w:rsidR="008D043B" w:rsidRPr="008D043B" w:rsidRDefault="008D043B" w:rsidP="008D043B">
      <w:pPr>
        <w:pStyle w:val="a"/>
        <w:rPr>
          <w:lang w:val="ru-RU"/>
        </w:rPr>
      </w:pPr>
      <w:r w:rsidRPr="008D043B">
        <w:rPr>
          <w:rFonts w:ascii="Times New Roman" w:eastAsia="Times New Roman" w:hAnsi="Times New Roman"/>
          <w:sz w:val="24"/>
          <w:lang w:val="ru-RU"/>
        </w:rPr>
        <w:t xml:space="preserve">2НФ: неключевые атрибуты зависят от полного </w:t>
      </w:r>
      <w:r>
        <w:rPr>
          <w:rFonts w:ascii="Times New Roman" w:eastAsia="Times New Roman" w:hAnsi="Times New Roman"/>
          <w:sz w:val="24"/>
        </w:rPr>
        <w:t>PK</w:t>
      </w:r>
      <w:r w:rsidRPr="008D043B">
        <w:rPr>
          <w:rFonts w:ascii="Times New Roman" w:eastAsia="Times New Roman" w:hAnsi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/>
          <w:sz w:val="24"/>
        </w:rPr>
        <w:t>UNIQUE</w:t>
      </w:r>
      <w:r w:rsidRPr="008D043B">
        <w:rPr>
          <w:rFonts w:ascii="Times New Roman" w:eastAsia="Times New Roman" w:hAnsi="Times New Roman"/>
          <w:sz w:val="24"/>
          <w:lang w:val="ru-RU"/>
        </w:rPr>
        <w:t>(</w:t>
      </w:r>
      <w:r>
        <w:rPr>
          <w:rFonts w:ascii="Times New Roman" w:eastAsia="Times New Roman" w:hAnsi="Times New Roman"/>
          <w:sz w:val="24"/>
        </w:rPr>
        <w:t>SpecId</w:t>
      </w:r>
      <w:r w:rsidRPr="008D043B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MaterialId</w:t>
      </w:r>
      <w:r w:rsidRPr="008D043B">
        <w:rPr>
          <w:rFonts w:ascii="Times New Roman" w:eastAsia="Times New Roman" w:hAnsi="Times New Roman"/>
          <w:sz w:val="24"/>
          <w:lang w:val="ru-RU"/>
        </w:rPr>
        <w:t>).</w:t>
      </w:r>
    </w:p>
    <w:p w14:paraId="3F455404" w14:textId="77777777" w:rsidR="008D043B" w:rsidRPr="00A759C1" w:rsidRDefault="008D043B" w:rsidP="008D043B">
      <w:pPr>
        <w:pStyle w:val="a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3НФ: цены только в </w:t>
      </w:r>
      <w:r>
        <w:rPr>
          <w:rFonts w:ascii="Times New Roman" w:eastAsia="Times New Roman" w:hAnsi="Times New Roman"/>
          <w:sz w:val="24"/>
        </w:rPr>
        <w:t>Material</w:t>
      </w:r>
      <w:r w:rsidRPr="00A759C1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Operation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; данные клиента только в </w:t>
      </w:r>
      <w:r>
        <w:rPr>
          <w:rFonts w:ascii="Times New Roman" w:eastAsia="Times New Roman" w:hAnsi="Times New Roman"/>
          <w:sz w:val="24"/>
        </w:rPr>
        <w:t>Customer</w:t>
      </w:r>
      <w:r w:rsidRPr="00A759C1">
        <w:rPr>
          <w:rFonts w:ascii="Times New Roman" w:eastAsia="Times New Roman" w:hAnsi="Times New Roman"/>
          <w:sz w:val="24"/>
          <w:lang w:val="ru-RU"/>
        </w:rPr>
        <w:t>.</w:t>
      </w:r>
    </w:p>
    <w:p w14:paraId="61B4FF03" w14:textId="77777777" w:rsidR="008D043B" w:rsidRPr="00A759C1" w:rsidRDefault="008D043B" w:rsidP="008D043B">
      <w:pPr>
        <w:spacing w:before="200" w:after="120"/>
      </w:pPr>
      <w:r w:rsidRPr="00A759C1">
        <w:rPr>
          <w:b/>
          <w:sz w:val="26"/>
        </w:rPr>
        <w:t>Вывод</w:t>
      </w:r>
    </w:p>
    <w:p w14:paraId="77A7F399" w14:textId="77777777" w:rsidR="008D043B" w:rsidRDefault="008D043B" w:rsidP="008D043B">
      <w:pPr>
        <w:spacing w:after="80"/>
        <w:ind w:firstLine="709"/>
      </w:pPr>
      <w:r>
        <w:rPr>
          <w:sz w:val="24"/>
        </w:rPr>
        <w:t>ER</w:t>
      </w:r>
      <w:r w:rsidRPr="00A759C1">
        <w:rPr>
          <w:sz w:val="24"/>
        </w:rPr>
        <w:t xml:space="preserve">-модель из 11 таблиц покрывает предметную область цеха: заказ — позиции — изделие — спецификация — материалы/операции. </w:t>
      </w:r>
      <w:r>
        <w:rPr>
          <w:sz w:val="24"/>
        </w:rPr>
        <w:t>Модель реализована в MS SQL Server (Раздел 4).</w:t>
      </w:r>
    </w:p>
    <w:p w14:paraId="1A8BC4C5" w14:textId="514D61CB" w:rsidR="002B2C2B" w:rsidRPr="008D043B" w:rsidRDefault="002B2C2B" w:rsidP="008D043B"/>
    <w:sectPr w:rsidR="002B2C2B" w:rsidRPr="008D043B" w:rsidSect="00245C03">
      <w:footerReference w:type="default" r:id="rId9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CDB9C" w14:textId="77777777" w:rsidR="0076491A" w:rsidRDefault="0076491A" w:rsidP="00F52381">
      <w:r>
        <w:separator/>
      </w:r>
    </w:p>
  </w:endnote>
  <w:endnote w:type="continuationSeparator" w:id="0">
    <w:p w14:paraId="5432B021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62B90" w14:textId="76BDE8BD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E77C32F" wp14:editId="4387BD6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7E91568B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7A4F18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4391F69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E76FB3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590B21E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B0DFEC4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F38530" w14:textId="13E4C391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9309E2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3495011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78A2A5D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28B1FF7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FA17016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F55D44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ABCC0C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63C027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381C5F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EA553BD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1655048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880E2D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948666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CF4DDC9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ED1CB2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72A6BE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7384D6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C0053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C5DC15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77C32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7E91568B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7A4F18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4391F69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E76FB3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4590B21E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B0DFEC4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F38530" w14:textId="13E4C391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9309E2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3495011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78A2A5D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28B1FF7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FA17016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F55D44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1ABCC0C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63C027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381C5F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EA553BD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1655048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880E2D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948666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CF4DDC9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ED1CB2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72A6BE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7384D6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2BC0053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6C5DC15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065AE" w14:textId="77777777" w:rsidR="0076491A" w:rsidRDefault="0076491A" w:rsidP="00F52381">
      <w:r>
        <w:separator/>
      </w:r>
    </w:p>
  </w:footnote>
  <w:footnote w:type="continuationSeparator" w:id="0">
    <w:p w14:paraId="62F275E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CEC0D8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203491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193F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B36F7"/>
    <w:rsid w:val="000C2338"/>
    <w:rsid w:val="000D4456"/>
    <w:rsid w:val="000E6BBF"/>
    <w:rsid w:val="000E6C7E"/>
    <w:rsid w:val="000F164D"/>
    <w:rsid w:val="0010528A"/>
    <w:rsid w:val="00111B31"/>
    <w:rsid w:val="00125234"/>
    <w:rsid w:val="0013220B"/>
    <w:rsid w:val="00144140"/>
    <w:rsid w:val="00183613"/>
    <w:rsid w:val="001B1671"/>
    <w:rsid w:val="001B4D5A"/>
    <w:rsid w:val="001C00F4"/>
    <w:rsid w:val="001C1FEB"/>
    <w:rsid w:val="001D1979"/>
    <w:rsid w:val="001D3F0B"/>
    <w:rsid w:val="001D7341"/>
    <w:rsid w:val="001E0D40"/>
    <w:rsid w:val="001E31C5"/>
    <w:rsid w:val="001F56D3"/>
    <w:rsid w:val="00203A46"/>
    <w:rsid w:val="00207C10"/>
    <w:rsid w:val="0021027D"/>
    <w:rsid w:val="00223886"/>
    <w:rsid w:val="00233F09"/>
    <w:rsid w:val="00240E3C"/>
    <w:rsid w:val="00245715"/>
    <w:rsid w:val="00245C03"/>
    <w:rsid w:val="002517AD"/>
    <w:rsid w:val="00251C61"/>
    <w:rsid w:val="002670EA"/>
    <w:rsid w:val="00286BCF"/>
    <w:rsid w:val="0029506C"/>
    <w:rsid w:val="002A6C64"/>
    <w:rsid w:val="002A70DA"/>
    <w:rsid w:val="002B0901"/>
    <w:rsid w:val="002B0E01"/>
    <w:rsid w:val="002B1283"/>
    <w:rsid w:val="002B2C2B"/>
    <w:rsid w:val="002B63FC"/>
    <w:rsid w:val="002C055C"/>
    <w:rsid w:val="002C0E5E"/>
    <w:rsid w:val="002D7662"/>
    <w:rsid w:val="002E1DBC"/>
    <w:rsid w:val="002F0023"/>
    <w:rsid w:val="002F1CD5"/>
    <w:rsid w:val="002F7B5C"/>
    <w:rsid w:val="003004BC"/>
    <w:rsid w:val="00321754"/>
    <w:rsid w:val="0033337A"/>
    <w:rsid w:val="003521C7"/>
    <w:rsid w:val="0035587C"/>
    <w:rsid w:val="0035616E"/>
    <w:rsid w:val="0036204B"/>
    <w:rsid w:val="0036477E"/>
    <w:rsid w:val="00364E7A"/>
    <w:rsid w:val="00366D58"/>
    <w:rsid w:val="0036733A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14AC9"/>
    <w:rsid w:val="00436A16"/>
    <w:rsid w:val="004440E5"/>
    <w:rsid w:val="00467835"/>
    <w:rsid w:val="00470DBF"/>
    <w:rsid w:val="0047318F"/>
    <w:rsid w:val="004815A1"/>
    <w:rsid w:val="004973CC"/>
    <w:rsid w:val="004A6508"/>
    <w:rsid w:val="004B5DB6"/>
    <w:rsid w:val="004D1155"/>
    <w:rsid w:val="004E13FE"/>
    <w:rsid w:val="0050709B"/>
    <w:rsid w:val="0052762D"/>
    <w:rsid w:val="0053073B"/>
    <w:rsid w:val="00531D78"/>
    <w:rsid w:val="00547D1D"/>
    <w:rsid w:val="0056566D"/>
    <w:rsid w:val="005A2266"/>
    <w:rsid w:val="005B1350"/>
    <w:rsid w:val="005C1DCD"/>
    <w:rsid w:val="005C51E1"/>
    <w:rsid w:val="005F17CD"/>
    <w:rsid w:val="00607F5F"/>
    <w:rsid w:val="00613190"/>
    <w:rsid w:val="00624F6B"/>
    <w:rsid w:val="00625344"/>
    <w:rsid w:val="00630DF5"/>
    <w:rsid w:val="00635E4D"/>
    <w:rsid w:val="00635F75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A7E49"/>
    <w:rsid w:val="007D28DE"/>
    <w:rsid w:val="007E5AFB"/>
    <w:rsid w:val="007E6F15"/>
    <w:rsid w:val="008002BE"/>
    <w:rsid w:val="0080190E"/>
    <w:rsid w:val="008046D6"/>
    <w:rsid w:val="00812D0D"/>
    <w:rsid w:val="00817169"/>
    <w:rsid w:val="008178BD"/>
    <w:rsid w:val="0082382A"/>
    <w:rsid w:val="008341BE"/>
    <w:rsid w:val="0083439E"/>
    <w:rsid w:val="00836469"/>
    <w:rsid w:val="008529DB"/>
    <w:rsid w:val="00860045"/>
    <w:rsid w:val="008736EC"/>
    <w:rsid w:val="00883E79"/>
    <w:rsid w:val="00886288"/>
    <w:rsid w:val="00891C83"/>
    <w:rsid w:val="00893C2A"/>
    <w:rsid w:val="008A0070"/>
    <w:rsid w:val="008A0A02"/>
    <w:rsid w:val="008A1BF1"/>
    <w:rsid w:val="008A2A0D"/>
    <w:rsid w:val="008B3383"/>
    <w:rsid w:val="008C51D0"/>
    <w:rsid w:val="008D043B"/>
    <w:rsid w:val="008F43A5"/>
    <w:rsid w:val="00902FA9"/>
    <w:rsid w:val="00903D83"/>
    <w:rsid w:val="0091633B"/>
    <w:rsid w:val="009231D1"/>
    <w:rsid w:val="00927A68"/>
    <w:rsid w:val="009309E2"/>
    <w:rsid w:val="00931F51"/>
    <w:rsid w:val="0093618A"/>
    <w:rsid w:val="00946EF7"/>
    <w:rsid w:val="00960982"/>
    <w:rsid w:val="00967A6F"/>
    <w:rsid w:val="009721B3"/>
    <w:rsid w:val="00973823"/>
    <w:rsid w:val="00983FF7"/>
    <w:rsid w:val="00993AA6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05CC9"/>
    <w:rsid w:val="00B176BA"/>
    <w:rsid w:val="00B255E7"/>
    <w:rsid w:val="00B346A7"/>
    <w:rsid w:val="00B34DD9"/>
    <w:rsid w:val="00B4164A"/>
    <w:rsid w:val="00B43A1A"/>
    <w:rsid w:val="00B44ED2"/>
    <w:rsid w:val="00B47EDA"/>
    <w:rsid w:val="00B51431"/>
    <w:rsid w:val="00B53188"/>
    <w:rsid w:val="00B74695"/>
    <w:rsid w:val="00B96F04"/>
    <w:rsid w:val="00BA0966"/>
    <w:rsid w:val="00BA0EB6"/>
    <w:rsid w:val="00BA109D"/>
    <w:rsid w:val="00BB49CE"/>
    <w:rsid w:val="00BB4A85"/>
    <w:rsid w:val="00BB5F00"/>
    <w:rsid w:val="00BB73B4"/>
    <w:rsid w:val="00BC5A12"/>
    <w:rsid w:val="00BD16A2"/>
    <w:rsid w:val="00BE2261"/>
    <w:rsid w:val="00BE5CB7"/>
    <w:rsid w:val="00BF39AA"/>
    <w:rsid w:val="00BF7809"/>
    <w:rsid w:val="00C0269B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2BAD"/>
    <w:rsid w:val="00CA4EBF"/>
    <w:rsid w:val="00CE4E18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B12ED"/>
    <w:rsid w:val="00DE125D"/>
    <w:rsid w:val="00DE704B"/>
    <w:rsid w:val="00DE7826"/>
    <w:rsid w:val="00DF4D7A"/>
    <w:rsid w:val="00E038EB"/>
    <w:rsid w:val="00E137F4"/>
    <w:rsid w:val="00E138AB"/>
    <w:rsid w:val="00E22DE0"/>
    <w:rsid w:val="00E242FA"/>
    <w:rsid w:val="00E33A30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65055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  <w:rsid w:val="00FF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485171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  <w:style w:type="paragraph" w:styleId="a">
    <w:name w:val="List Bullet"/>
    <w:basedOn w:val="a0"/>
    <w:uiPriority w:val="99"/>
    <w:unhideWhenUsed/>
    <w:rsid w:val="008D043B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267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3. ER-диаграмма базы данных</dc:title>
  <dc:subject>??????? ???????? ?? ??.06 ?????????????? ?????????????? ???????</dc:subject>
  <dc:creator/>
  <cp:keywords/>
  <cp:lastModifiedBy>charka</cp:lastModifiedBy>
  <cp:revision>64</cp:revision>
  <cp:lastPrinted>2022-04-06T09:43:00Z</cp:lastPrinted>
  <dcterms:created xsi:type="dcterms:W3CDTF">2024-04-17T08:31:00Z</dcterms:created>
  <dcterms:modified xsi:type="dcterms:W3CDTF">2026-10-15T02:32:00Z</dcterms:modified>
</cp:coreProperties>
</file>