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D238" w14:textId="1AE18F8C" w:rsidR="00D258D0" w:rsidRPr="005E53F3" w:rsidRDefault="00D258D0" w:rsidP="00D258D0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10</w:t>
      </w:r>
    </w:p>
    <w:p w14:paraId="030D2C7E" w14:textId="2E0EAE20" w:rsidR="00544F02" w:rsidRDefault="00137AC5" w:rsidP="00544F02">
      <w:r>
        <w:rPr>
          <w:b/>
        </w:rPr>
        <w:t>Тема</w:t>
      </w:r>
      <w:r w:rsidR="00544F02">
        <w:rPr>
          <w:b/>
        </w:rPr>
        <w:t>:</w:t>
      </w:r>
      <w:r>
        <w:rPr>
          <w:b/>
        </w:rPr>
        <w:t xml:space="preserve"> </w:t>
      </w:r>
      <w:r w:rsidRPr="00137AC5">
        <w:rPr>
          <w:bCs/>
        </w:rPr>
        <w:t>«Участие в экспертном тестировании. Вариативная часть ДЭ</w:t>
      </w:r>
      <w:r w:rsidR="00544F02">
        <w:t>»</w:t>
      </w:r>
    </w:p>
    <w:p w14:paraId="5A6F834E" w14:textId="19FAAF7C" w:rsidR="00544F02" w:rsidRPr="00544F02" w:rsidRDefault="002E7D8C" w:rsidP="00C478F7">
      <w:pPr>
        <w:tabs>
          <w:tab w:val="left" w:pos="2625"/>
        </w:tabs>
      </w:pPr>
      <w:r>
        <w:rPr>
          <w:b/>
        </w:rPr>
        <w:t>Цели</w:t>
      </w:r>
      <w:proofErr w:type="gramStart"/>
      <w:r w:rsidR="00544F02">
        <w:rPr>
          <w:b/>
        </w:rPr>
        <w:t>:</w:t>
      </w:r>
      <w:r w:rsidR="00544F02">
        <w:t xml:space="preserve"> </w:t>
      </w:r>
      <w:r w:rsidR="00C478F7" w:rsidRPr="00C478F7">
        <w:t>Разработать</w:t>
      </w:r>
      <w:proofErr w:type="gramEnd"/>
      <w:r w:rsidR="00C478F7" w:rsidRPr="00C478F7">
        <w:t xml:space="preserve"> модуль «</w:t>
      </w:r>
      <w:proofErr w:type="spellStart"/>
      <w:r w:rsidR="00C478F7" w:rsidRPr="00C478F7">
        <w:t>АнализЗаказовКлиентов</w:t>
      </w:r>
      <w:proofErr w:type="spellEnd"/>
      <w:r w:rsidR="00C478F7" w:rsidRPr="00C478F7">
        <w:t>» на C# в соответствии с требованиями вариативной части КИМ: форма отчёта с фильтрацией по клиенту, табличный вывод данных, расчёт процента скидки, условное оформление, разграничение прав доступа (RBAC), обработка исключительных ситуаций.</w:t>
      </w:r>
      <w:r w:rsidR="00C478F7">
        <w:tab/>
      </w:r>
    </w:p>
    <w:p w14:paraId="41FD7F58" w14:textId="12E79C9A" w:rsidR="003258BE" w:rsidRDefault="00096AAD">
      <w:r>
        <w:rPr>
          <w:b/>
        </w:rPr>
        <w:t>Вариант 22</w:t>
      </w:r>
      <w:r w:rsidR="0082676B">
        <w:rPr>
          <w:b/>
        </w:rPr>
        <w:t>:</w:t>
      </w:r>
      <w:r w:rsidR="0082676B">
        <w:t xml:space="preserve"> Автоцентр «Плюс»</w:t>
      </w:r>
    </w:p>
    <w:p w14:paraId="08137AC4" w14:textId="77777777" w:rsidR="003258BE" w:rsidRDefault="0082676B" w:rsidP="00136D33">
      <w:pPr>
        <w:pStyle w:val="21"/>
        <w:ind w:left="851"/>
      </w:pPr>
      <w:r>
        <w:t>10.1. Задание вариативной части</w:t>
      </w:r>
    </w:p>
    <w:p w14:paraId="6E595311" w14:textId="77777777" w:rsidR="003258BE" w:rsidRDefault="0082676B">
      <w:r>
        <w:t>Разработать модуль отчёта «</w:t>
      </w:r>
      <w:proofErr w:type="spellStart"/>
      <w:r>
        <w:t>АнализЗаказовКлиентов</w:t>
      </w:r>
      <w:proofErr w:type="spellEnd"/>
      <w:r>
        <w:t>» по требованиям КИМ 09.02.07-5-2027:</w:t>
      </w:r>
    </w:p>
    <w:tbl>
      <w:tblPr>
        <w:tblStyle w:val="ad"/>
        <w:tblW w:w="10100" w:type="dxa"/>
        <w:tblLook w:val="04A0" w:firstRow="1" w:lastRow="0" w:firstColumn="1" w:lastColumn="0" w:noHBand="0" w:noVBand="1"/>
      </w:tblPr>
      <w:tblGrid>
        <w:gridCol w:w="5050"/>
        <w:gridCol w:w="5050"/>
      </w:tblGrid>
      <w:tr w:rsidR="003258BE" w14:paraId="70F3634B" w14:textId="77777777" w:rsidTr="00753A32">
        <w:trPr>
          <w:trHeight w:val="208"/>
        </w:trPr>
        <w:tc>
          <w:tcPr>
            <w:tcW w:w="5050" w:type="dxa"/>
          </w:tcPr>
          <w:p w14:paraId="73D4B746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b/>
                <w:sz w:val="20"/>
                <w:szCs w:val="24"/>
              </w:rPr>
              <w:t>№</w:t>
            </w:r>
          </w:p>
        </w:tc>
        <w:tc>
          <w:tcPr>
            <w:tcW w:w="5050" w:type="dxa"/>
          </w:tcPr>
          <w:p w14:paraId="4287DB43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b/>
                <w:sz w:val="20"/>
                <w:szCs w:val="24"/>
              </w:rPr>
              <w:t>Требование</w:t>
            </w:r>
          </w:p>
        </w:tc>
      </w:tr>
      <w:tr w:rsidR="003258BE" w14:paraId="18A7C042" w14:textId="77777777" w:rsidTr="00753A32">
        <w:trPr>
          <w:trHeight w:val="416"/>
        </w:trPr>
        <w:tc>
          <w:tcPr>
            <w:tcW w:w="5050" w:type="dxa"/>
          </w:tcPr>
          <w:p w14:paraId="443518CD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10.2</w:t>
            </w:r>
          </w:p>
        </w:tc>
        <w:tc>
          <w:tcPr>
            <w:tcW w:w="5050" w:type="dxa"/>
          </w:tcPr>
          <w:p w14:paraId="44054152" w14:textId="77777777" w:rsidR="003258BE" w:rsidRPr="00753A32" w:rsidRDefault="0082676B" w:rsidP="00753A32">
            <w:pPr>
              <w:spacing w:after="20"/>
              <w:ind w:firstLine="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 xml:space="preserve">Колонки </w:t>
            </w:r>
            <w:proofErr w:type="spellStart"/>
            <w:r w:rsidRPr="00753A32">
              <w:rPr>
                <w:sz w:val="20"/>
                <w:szCs w:val="24"/>
              </w:rPr>
              <w:t>DataGridView</w:t>
            </w:r>
            <w:proofErr w:type="spellEnd"/>
            <w:r w:rsidRPr="00753A32">
              <w:rPr>
                <w:sz w:val="20"/>
                <w:szCs w:val="24"/>
              </w:rPr>
              <w:t>: Клиент, Товары (работы, услуги), Код, Кол-во, Ед., Цена, Скидка, Сумма</w:t>
            </w:r>
          </w:p>
        </w:tc>
      </w:tr>
      <w:tr w:rsidR="003258BE" w14:paraId="202735BC" w14:textId="77777777" w:rsidTr="00753A32">
        <w:trPr>
          <w:trHeight w:val="400"/>
        </w:trPr>
        <w:tc>
          <w:tcPr>
            <w:tcW w:w="5050" w:type="dxa"/>
          </w:tcPr>
          <w:p w14:paraId="768752CE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10.3</w:t>
            </w:r>
          </w:p>
        </w:tc>
        <w:tc>
          <w:tcPr>
            <w:tcW w:w="5050" w:type="dxa"/>
          </w:tcPr>
          <w:p w14:paraId="408096D5" w14:textId="77777777" w:rsidR="003258BE" w:rsidRPr="00753A32" w:rsidRDefault="0082676B" w:rsidP="00753A32">
            <w:pPr>
              <w:spacing w:after="20"/>
              <w:ind w:firstLine="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Расчёт % скидки = (Сумма скидки / Сумма заказа) × 100</w:t>
            </w:r>
          </w:p>
        </w:tc>
      </w:tr>
      <w:tr w:rsidR="003258BE" w14:paraId="58F4E732" w14:textId="77777777" w:rsidTr="00753A32">
        <w:trPr>
          <w:trHeight w:val="224"/>
        </w:trPr>
        <w:tc>
          <w:tcPr>
            <w:tcW w:w="5050" w:type="dxa"/>
          </w:tcPr>
          <w:p w14:paraId="1B45244C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10.4</w:t>
            </w:r>
          </w:p>
        </w:tc>
        <w:tc>
          <w:tcPr>
            <w:tcW w:w="5050" w:type="dxa"/>
          </w:tcPr>
          <w:p w14:paraId="468E3786" w14:textId="77777777" w:rsidR="003258BE" w:rsidRPr="00753A32" w:rsidRDefault="0082676B" w:rsidP="00753A32">
            <w:pPr>
              <w:spacing w:after="20"/>
              <w:ind w:firstLine="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Строка «ИТОГО» с суммарными значениями</w:t>
            </w:r>
          </w:p>
        </w:tc>
      </w:tr>
      <w:tr w:rsidR="003258BE" w14:paraId="37C6FCEA" w14:textId="77777777" w:rsidTr="00753A32">
        <w:trPr>
          <w:trHeight w:val="400"/>
        </w:trPr>
        <w:tc>
          <w:tcPr>
            <w:tcW w:w="5050" w:type="dxa"/>
          </w:tcPr>
          <w:p w14:paraId="465648FF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10.5</w:t>
            </w:r>
          </w:p>
        </w:tc>
        <w:tc>
          <w:tcPr>
            <w:tcW w:w="5050" w:type="dxa"/>
          </w:tcPr>
          <w:p w14:paraId="773B44B0" w14:textId="77777777" w:rsidR="003258BE" w:rsidRPr="00753A32" w:rsidRDefault="0082676B" w:rsidP="00753A32">
            <w:pPr>
              <w:spacing w:after="20"/>
              <w:ind w:firstLine="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 xml:space="preserve">Условное оформление: зелёный фон при </w:t>
            </w:r>
            <w:proofErr w:type="gramStart"/>
            <w:r w:rsidRPr="00753A32">
              <w:rPr>
                <w:sz w:val="20"/>
                <w:szCs w:val="24"/>
              </w:rPr>
              <w:t>скидке &gt;</w:t>
            </w:r>
            <w:proofErr w:type="gramEnd"/>
            <w:r w:rsidRPr="00753A32">
              <w:rPr>
                <w:sz w:val="20"/>
                <w:szCs w:val="24"/>
              </w:rPr>
              <w:t xml:space="preserve"> 20 %</w:t>
            </w:r>
          </w:p>
        </w:tc>
      </w:tr>
      <w:tr w:rsidR="003258BE" w14:paraId="2E560B56" w14:textId="77777777" w:rsidTr="00753A32">
        <w:trPr>
          <w:trHeight w:val="208"/>
        </w:trPr>
        <w:tc>
          <w:tcPr>
            <w:tcW w:w="5050" w:type="dxa"/>
          </w:tcPr>
          <w:p w14:paraId="67E162EA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10.6</w:t>
            </w:r>
          </w:p>
        </w:tc>
        <w:tc>
          <w:tcPr>
            <w:tcW w:w="5050" w:type="dxa"/>
          </w:tcPr>
          <w:p w14:paraId="4C9C96E7" w14:textId="77777777" w:rsidR="003258BE" w:rsidRPr="00753A32" w:rsidRDefault="0082676B" w:rsidP="00753A32">
            <w:pPr>
              <w:spacing w:after="20"/>
              <w:ind w:firstLine="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Доступ только роли «Менеджер» (RBAC)</w:t>
            </w:r>
          </w:p>
        </w:tc>
      </w:tr>
      <w:tr w:rsidR="003258BE" w14:paraId="429AD2C9" w14:textId="77777777" w:rsidTr="00753A32">
        <w:trPr>
          <w:trHeight w:val="416"/>
        </w:trPr>
        <w:tc>
          <w:tcPr>
            <w:tcW w:w="5050" w:type="dxa"/>
          </w:tcPr>
          <w:p w14:paraId="35FDBFE7" w14:textId="77777777" w:rsidR="003258BE" w:rsidRPr="00753A32" w:rsidRDefault="0082676B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10.7</w:t>
            </w:r>
          </w:p>
        </w:tc>
        <w:tc>
          <w:tcPr>
            <w:tcW w:w="5050" w:type="dxa"/>
          </w:tcPr>
          <w:p w14:paraId="62B7DCB4" w14:textId="77777777" w:rsidR="003258BE" w:rsidRPr="00753A32" w:rsidRDefault="0082676B" w:rsidP="00753A32">
            <w:pPr>
              <w:spacing w:after="20"/>
              <w:ind w:firstLine="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Обработка исключительных ситуаций; защита от повторного нажатия</w:t>
            </w:r>
          </w:p>
        </w:tc>
      </w:tr>
    </w:tbl>
    <w:p w14:paraId="48954A5A" w14:textId="77777777" w:rsidR="003258BE" w:rsidRDefault="003258BE">
      <w:pPr>
        <w:spacing w:after="0"/>
      </w:pPr>
    </w:p>
    <w:p w14:paraId="225236AA" w14:textId="77777777" w:rsidR="003258BE" w:rsidRDefault="0082676B" w:rsidP="00380F1C">
      <w:pPr>
        <w:pStyle w:val="21"/>
        <w:ind w:left="851"/>
      </w:pPr>
      <w:r>
        <w:t>10.2. Реализация</w:t>
      </w:r>
    </w:p>
    <w:p w14:paraId="4707D4AD" w14:textId="77777777" w:rsidR="003258BE" w:rsidRDefault="0082676B">
      <w:r>
        <w:rPr>
          <w:b/>
        </w:rPr>
        <w:t>Данные:</w:t>
      </w:r>
      <w:r>
        <w:t xml:space="preserve"> VIEW </w:t>
      </w:r>
      <w:proofErr w:type="spellStart"/>
      <w:r>
        <w:t>v_ClientOrderAnalysis</w:t>
      </w:r>
      <w:proofErr w:type="spellEnd"/>
      <w:r>
        <w:t xml:space="preserve"> (SQL/10_ClientOrderAnalysis.sql) — соединение заказов, позиций, продукции, спецификаций с OUTER APPLY по материалам и операциям; цена за единицу = </w:t>
      </w:r>
      <w:proofErr w:type="gramStart"/>
      <w:r>
        <w:t>Σ(</w:t>
      </w:r>
      <w:proofErr w:type="gramEnd"/>
      <w:r>
        <w:t xml:space="preserve">цена × норма); скидка — из таблицы </w:t>
      </w:r>
      <w:proofErr w:type="spellStart"/>
      <w:r>
        <w:t>CustomerDiscount</w:t>
      </w:r>
      <w:proofErr w:type="spellEnd"/>
      <w:r>
        <w:t>.</w:t>
      </w:r>
    </w:p>
    <w:p w14:paraId="1276BE2D" w14:textId="77777777" w:rsidR="003258BE" w:rsidRDefault="0082676B">
      <w:r>
        <w:rPr>
          <w:b/>
        </w:rPr>
        <w:t xml:space="preserve">Форма </w:t>
      </w:r>
      <w:proofErr w:type="spellStart"/>
      <w:r>
        <w:rPr>
          <w:b/>
        </w:rPr>
        <w:t>ClientOrderReportForm</w:t>
      </w:r>
      <w:proofErr w:type="spellEnd"/>
      <w:r>
        <w:rPr>
          <w:b/>
        </w:rPr>
        <w:t>:</w:t>
      </w:r>
    </w:p>
    <w:p w14:paraId="706A8934" w14:textId="77777777" w:rsidR="003258BE" w:rsidRDefault="0082676B">
      <w:r>
        <w:t xml:space="preserve">• фильтр по клиенту — </w:t>
      </w:r>
      <w:proofErr w:type="spellStart"/>
      <w:r>
        <w:t>ComboBox</w:t>
      </w:r>
      <w:proofErr w:type="spellEnd"/>
      <w:r>
        <w:t>, пустое значение = все клиенты (параметр @Client IS NULL);</w:t>
      </w:r>
    </w:p>
    <w:p w14:paraId="421E8D52" w14:textId="77777777" w:rsidR="003258BE" w:rsidRDefault="0082676B">
      <w:r>
        <w:t xml:space="preserve">• вывод в </w:t>
      </w:r>
      <w:proofErr w:type="spellStart"/>
      <w:r>
        <w:t>DataGridView</w:t>
      </w:r>
      <w:proofErr w:type="spellEnd"/>
      <w:r>
        <w:t xml:space="preserve"> по колонкам п. 10.2;</w:t>
      </w:r>
    </w:p>
    <w:p w14:paraId="29205F54" w14:textId="77777777" w:rsidR="003258BE" w:rsidRDefault="0082676B">
      <w:r>
        <w:t xml:space="preserve">• % скидки — служебный столбец </w:t>
      </w:r>
      <w:proofErr w:type="spellStart"/>
      <w:r>
        <w:t>DiscountPercent</w:t>
      </w:r>
      <w:proofErr w:type="spellEnd"/>
      <w:r>
        <w:t>; при сумме = 0 → 0 % (защита от деления на ноль);</w:t>
      </w:r>
    </w:p>
    <w:p w14:paraId="59F5D981" w14:textId="77777777" w:rsidR="003258BE" w:rsidRDefault="0082676B">
      <w:r>
        <w:t>• строка «ИТОГО»: Σ скидок, Σ сумм, % = (Σ скидок / Σ сумм) × 100 (средневзвешенный, а не среднеарифметический);</w:t>
      </w:r>
    </w:p>
    <w:p w14:paraId="47A60859" w14:textId="77777777" w:rsidR="003258BE" w:rsidRDefault="0082676B">
      <w:r>
        <w:t xml:space="preserve">• условное оформление через </w:t>
      </w:r>
      <w:proofErr w:type="spellStart"/>
      <w:r>
        <w:t>CellFormatting</w:t>
      </w:r>
      <w:proofErr w:type="spellEnd"/>
      <w:r>
        <w:t xml:space="preserve">: при </w:t>
      </w:r>
      <w:proofErr w:type="gramStart"/>
      <w:r>
        <w:t>% &gt;</w:t>
      </w:r>
      <w:proofErr w:type="gramEnd"/>
      <w:r>
        <w:t xml:space="preserve"> 20 — зелёный фон ячеек «Скидка» и «Сумма»;</w:t>
      </w:r>
    </w:p>
    <w:p w14:paraId="479B1A0B" w14:textId="77777777" w:rsidR="003258BE" w:rsidRDefault="0082676B">
      <w:r>
        <w:t>• RBAC: при роли ≠ Manager — сообщение и закрытие формы; кнопка «Сформировать» блокируется на время запроса (10.7);</w:t>
      </w:r>
    </w:p>
    <w:p w14:paraId="2442FE6D" w14:textId="77777777" w:rsidR="003258BE" w:rsidRDefault="0082676B">
      <w:r>
        <w:t>• пустая выборка → информационное сообщение «Данные отсутствуют».</w:t>
      </w:r>
    </w:p>
    <w:p w14:paraId="39275AB0" w14:textId="77777777" w:rsidR="003258BE" w:rsidRPr="0082676B" w:rsidRDefault="0082676B">
      <w:pPr>
        <w:rPr>
          <w:lang w:val="en-US"/>
        </w:rPr>
      </w:pPr>
      <w:r w:rsidRPr="0082676B">
        <w:rPr>
          <w:b/>
          <w:lang w:val="en-US"/>
        </w:rPr>
        <w:t>API-</w:t>
      </w:r>
      <w:r>
        <w:rPr>
          <w:b/>
        </w:rPr>
        <w:t>аналог</w:t>
      </w:r>
      <w:r w:rsidRPr="0082676B">
        <w:rPr>
          <w:b/>
          <w:lang w:val="en-US"/>
        </w:rPr>
        <w:t>:</w:t>
      </w:r>
      <w:r w:rsidRPr="0082676B">
        <w:rPr>
          <w:lang w:val="en-US"/>
        </w:rPr>
        <w:t xml:space="preserve"> GET /</w:t>
      </w:r>
      <w:proofErr w:type="spellStart"/>
      <w:r w:rsidRPr="0082676B">
        <w:rPr>
          <w:lang w:val="en-US"/>
        </w:rPr>
        <w:t>api</w:t>
      </w:r>
      <w:proofErr w:type="spellEnd"/>
      <w:r w:rsidRPr="0082676B">
        <w:rPr>
          <w:lang w:val="en-US"/>
        </w:rPr>
        <w:t>/orders/</w:t>
      </w:r>
      <w:proofErr w:type="spellStart"/>
      <w:r w:rsidRPr="0082676B">
        <w:rPr>
          <w:lang w:val="en-US"/>
        </w:rPr>
        <w:t>analysis?client</w:t>
      </w:r>
      <w:proofErr w:type="spellEnd"/>
      <w:r w:rsidRPr="0082676B">
        <w:rPr>
          <w:lang w:val="en-US"/>
        </w:rPr>
        <w:t xml:space="preserve">= — </w:t>
      </w:r>
      <w:r>
        <w:t>возвращает</w:t>
      </w:r>
      <w:r w:rsidRPr="0082676B">
        <w:rPr>
          <w:lang w:val="en-US"/>
        </w:rPr>
        <w:t xml:space="preserve"> items + total (discount, sum, </w:t>
      </w:r>
      <w:proofErr w:type="spellStart"/>
      <w:r w:rsidRPr="0082676B">
        <w:rPr>
          <w:lang w:val="en-US"/>
        </w:rPr>
        <w:t>discountPercent</w:t>
      </w:r>
      <w:proofErr w:type="spellEnd"/>
      <w:r w:rsidRPr="0082676B">
        <w:rPr>
          <w:lang w:val="en-US"/>
        </w:rPr>
        <w:t>).</w:t>
      </w:r>
    </w:p>
    <w:p w14:paraId="35CEE988" w14:textId="77777777" w:rsidR="003258BE" w:rsidRDefault="0082676B" w:rsidP="00380F1C">
      <w:pPr>
        <w:pStyle w:val="21"/>
        <w:ind w:left="851"/>
      </w:pPr>
      <w:r>
        <w:t>10.3. Сценарии экспертного тестирования</w:t>
      </w:r>
    </w:p>
    <w:p w14:paraId="5DE1C6D8" w14:textId="77777777" w:rsidR="003258BE" w:rsidRDefault="0082676B">
      <w:r>
        <w:t>Подготовлены данные скидок (10_ClientOrderAnalysis.sql):</w:t>
      </w:r>
    </w:p>
    <w:p w14:paraId="39962E67" w14:textId="77777777" w:rsidR="003258BE" w:rsidRDefault="0082676B">
      <w:r>
        <w:t xml:space="preserve">• ООО «Фермер» — скидка ~4 % </w:t>
      </w:r>
      <w:proofErr w:type="gramStart"/>
      <w:r>
        <w:t>(&lt; 20</w:t>
      </w:r>
      <w:proofErr w:type="gramEnd"/>
      <w:r>
        <w:t xml:space="preserve"> %, без оформления);</w:t>
      </w:r>
    </w:p>
    <w:p w14:paraId="517EE867" w14:textId="77777777" w:rsidR="003258BE" w:rsidRDefault="0082676B">
      <w:r>
        <w:t xml:space="preserve">• ООО «Ромашка» — </w:t>
      </w:r>
      <w:proofErr w:type="gramStart"/>
      <w:r>
        <w:t>скидка &gt;</w:t>
      </w:r>
      <w:proofErr w:type="gramEnd"/>
      <w:r>
        <w:t xml:space="preserve"> 20 % (зелёное оформление);</w:t>
      </w:r>
    </w:p>
    <w:p w14:paraId="0CA6A019" w14:textId="77777777" w:rsidR="003258BE" w:rsidRDefault="0082676B">
      <w:pPr>
        <w:rPr>
          <w:lang w:val="en-US"/>
        </w:rPr>
      </w:pPr>
      <w:r>
        <w:t>• ООО «Ассоль» — скидка 0 руб. (проверка деления на ноль).</w:t>
      </w:r>
    </w:p>
    <w:p w14:paraId="210732FF" w14:textId="77777777" w:rsidR="00F47DBB" w:rsidRDefault="00F47DBB">
      <w:pPr>
        <w:rPr>
          <w:lang w:val="en-US"/>
        </w:rPr>
      </w:pPr>
    </w:p>
    <w:p w14:paraId="1A63311C" w14:textId="77777777" w:rsidR="00F47DBB" w:rsidRDefault="00F47DBB">
      <w:pPr>
        <w:rPr>
          <w:lang w:val="en-US"/>
        </w:rPr>
      </w:pPr>
    </w:p>
    <w:p w14:paraId="7909C5C9" w14:textId="77777777" w:rsidR="00F47DBB" w:rsidRPr="00F47DBB" w:rsidRDefault="00F47DBB">
      <w:pPr>
        <w:rPr>
          <w:lang w:val="en-US"/>
        </w:rPr>
      </w:pPr>
    </w:p>
    <w:tbl>
      <w:tblPr>
        <w:tblStyle w:val="ad"/>
        <w:tblW w:w="10100" w:type="dxa"/>
        <w:tblLook w:val="04A0" w:firstRow="1" w:lastRow="0" w:firstColumn="1" w:lastColumn="0" w:noHBand="0" w:noVBand="1"/>
      </w:tblPr>
      <w:tblGrid>
        <w:gridCol w:w="2525"/>
        <w:gridCol w:w="2525"/>
        <w:gridCol w:w="2525"/>
        <w:gridCol w:w="2525"/>
      </w:tblGrid>
      <w:tr w:rsidR="003258BE" w14:paraId="50771079" w14:textId="77777777" w:rsidTr="00F47DBB">
        <w:trPr>
          <w:trHeight w:val="402"/>
        </w:trPr>
        <w:tc>
          <w:tcPr>
            <w:tcW w:w="2525" w:type="dxa"/>
          </w:tcPr>
          <w:p w14:paraId="6F58890A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b/>
                <w:sz w:val="20"/>
                <w:szCs w:val="24"/>
              </w:rPr>
              <w:lastRenderedPageBreak/>
              <w:t>ID</w:t>
            </w:r>
          </w:p>
        </w:tc>
        <w:tc>
          <w:tcPr>
            <w:tcW w:w="2525" w:type="dxa"/>
          </w:tcPr>
          <w:p w14:paraId="328E3A0C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b/>
                <w:sz w:val="20"/>
                <w:szCs w:val="24"/>
              </w:rPr>
              <w:t>Сценарий</w:t>
            </w:r>
          </w:p>
        </w:tc>
        <w:tc>
          <w:tcPr>
            <w:tcW w:w="2525" w:type="dxa"/>
          </w:tcPr>
          <w:p w14:paraId="1555AA1D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b/>
                <w:sz w:val="20"/>
                <w:szCs w:val="24"/>
              </w:rPr>
              <w:t>Ожидаемый результат</w:t>
            </w:r>
          </w:p>
        </w:tc>
        <w:tc>
          <w:tcPr>
            <w:tcW w:w="2525" w:type="dxa"/>
          </w:tcPr>
          <w:p w14:paraId="126BE684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b/>
                <w:sz w:val="20"/>
                <w:szCs w:val="24"/>
              </w:rPr>
              <w:t>Статус</w:t>
            </w:r>
          </w:p>
        </w:tc>
      </w:tr>
      <w:tr w:rsidR="003258BE" w14:paraId="363F8158" w14:textId="77777777" w:rsidTr="00F47DBB">
        <w:trPr>
          <w:trHeight w:val="386"/>
        </w:trPr>
        <w:tc>
          <w:tcPr>
            <w:tcW w:w="2525" w:type="dxa"/>
          </w:tcPr>
          <w:p w14:paraId="02BFC67B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ЭТ-01</w:t>
            </w:r>
          </w:p>
        </w:tc>
        <w:tc>
          <w:tcPr>
            <w:tcW w:w="2525" w:type="dxa"/>
          </w:tcPr>
          <w:p w14:paraId="122E0BF7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 xml:space="preserve">Вход под </w:t>
            </w:r>
            <w:proofErr w:type="spellStart"/>
            <w:r w:rsidRPr="00716E2C">
              <w:rPr>
                <w:sz w:val="20"/>
                <w:szCs w:val="24"/>
              </w:rPr>
              <w:t>Operator</w:t>
            </w:r>
            <w:proofErr w:type="spellEnd"/>
            <w:r w:rsidRPr="00716E2C">
              <w:rPr>
                <w:sz w:val="20"/>
                <w:szCs w:val="24"/>
              </w:rPr>
              <w:t>, открытие отчёта</w:t>
            </w:r>
          </w:p>
        </w:tc>
        <w:tc>
          <w:tcPr>
            <w:tcW w:w="2525" w:type="dxa"/>
          </w:tcPr>
          <w:p w14:paraId="0B8DCDD1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«Недостаточно прав», форма закрыта</w:t>
            </w:r>
          </w:p>
        </w:tc>
        <w:tc>
          <w:tcPr>
            <w:tcW w:w="2525" w:type="dxa"/>
          </w:tcPr>
          <w:p w14:paraId="5A1D6F31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✅</w:t>
            </w:r>
          </w:p>
        </w:tc>
      </w:tr>
      <w:tr w:rsidR="003258BE" w14:paraId="1576B107" w14:textId="77777777" w:rsidTr="00F47DBB">
        <w:trPr>
          <w:trHeight w:val="588"/>
        </w:trPr>
        <w:tc>
          <w:tcPr>
            <w:tcW w:w="2525" w:type="dxa"/>
          </w:tcPr>
          <w:p w14:paraId="3D51DEF1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ЭТ-02</w:t>
            </w:r>
          </w:p>
        </w:tc>
        <w:tc>
          <w:tcPr>
            <w:tcW w:w="2525" w:type="dxa"/>
          </w:tcPr>
          <w:p w14:paraId="08E29274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Вход под Manager, формирование без фильтра</w:t>
            </w:r>
          </w:p>
        </w:tc>
        <w:tc>
          <w:tcPr>
            <w:tcW w:w="2525" w:type="dxa"/>
          </w:tcPr>
          <w:p w14:paraId="771929E1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Все клиенты, строка ИТОГО, корректные суммы</w:t>
            </w:r>
          </w:p>
        </w:tc>
        <w:tc>
          <w:tcPr>
            <w:tcW w:w="2525" w:type="dxa"/>
          </w:tcPr>
          <w:p w14:paraId="1B68905B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✅</w:t>
            </w:r>
          </w:p>
        </w:tc>
      </w:tr>
      <w:tr w:rsidR="003258BE" w14:paraId="708B54D0" w14:textId="77777777" w:rsidTr="00F47DBB">
        <w:trPr>
          <w:trHeight w:val="572"/>
        </w:trPr>
        <w:tc>
          <w:tcPr>
            <w:tcW w:w="2525" w:type="dxa"/>
          </w:tcPr>
          <w:p w14:paraId="076DBC2A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ЭТ-03</w:t>
            </w:r>
          </w:p>
          <w:p w14:paraId="05721557" w14:textId="77777777" w:rsidR="0082676B" w:rsidRPr="00716E2C" w:rsidRDefault="0082676B" w:rsidP="0082676B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2525" w:type="dxa"/>
          </w:tcPr>
          <w:p w14:paraId="04A95C23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Фильтр по ООО «Ромашка»</w:t>
            </w:r>
          </w:p>
        </w:tc>
        <w:tc>
          <w:tcPr>
            <w:tcW w:w="2525" w:type="dxa"/>
          </w:tcPr>
          <w:p w14:paraId="704060A9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proofErr w:type="gramStart"/>
            <w:r w:rsidRPr="00716E2C">
              <w:rPr>
                <w:sz w:val="20"/>
                <w:szCs w:val="24"/>
              </w:rPr>
              <w:t>Скидка &gt;</w:t>
            </w:r>
            <w:proofErr w:type="gramEnd"/>
            <w:r w:rsidRPr="00716E2C">
              <w:rPr>
                <w:sz w:val="20"/>
                <w:szCs w:val="24"/>
              </w:rPr>
              <w:t xml:space="preserve"> 20 % → строки выделены зелёным</w:t>
            </w:r>
          </w:p>
        </w:tc>
        <w:tc>
          <w:tcPr>
            <w:tcW w:w="2525" w:type="dxa"/>
          </w:tcPr>
          <w:p w14:paraId="70C92B34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✅</w:t>
            </w:r>
          </w:p>
        </w:tc>
      </w:tr>
      <w:tr w:rsidR="003258BE" w14:paraId="5D21BB5D" w14:textId="77777777" w:rsidTr="00F47DBB">
        <w:trPr>
          <w:trHeight w:val="386"/>
        </w:trPr>
        <w:tc>
          <w:tcPr>
            <w:tcW w:w="2525" w:type="dxa"/>
          </w:tcPr>
          <w:p w14:paraId="2C419132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ЭТ-04</w:t>
            </w:r>
          </w:p>
        </w:tc>
        <w:tc>
          <w:tcPr>
            <w:tcW w:w="2525" w:type="dxa"/>
          </w:tcPr>
          <w:p w14:paraId="6A6BF8B6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Фильтр по ООО «Ассоль» (скидка 0)</w:t>
            </w:r>
          </w:p>
        </w:tc>
        <w:tc>
          <w:tcPr>
            <w:tcW w:w="2525" w:type="dxa"/>
          </w:tcPr>
          <w:p w14:paraId="4B315E3F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0 %, без ошибок деления</w:t>
            </w:r>
          </w:p>
        </w:tc>
        <w:tc>
          <w:tcPr>
            <w:tcW w:w="2525" w:type="dxa"/>
          </w:tcPr>
          <w:p w14:paraId="3FF96197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✅</w:t>
            </w:r>
          </w:p>
        </w:tc>
      </w:tr>
      <w:tr w:rsidR="003258BE" w14:paraId="1D983EDD" w14:textId="77777777" w:rsidTr="00F47DBB">
        <w:trPr>
          <w:trHeight w:val="402"/>
        </w:trPr>
        <w:tc>
          <w:tcPr>
            <w:tcW w:w="2525" w:type="dxa"/>
          </w:tcPr>
          <w:p w14:paraId="721DD2FF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ЭТ-05</w:t>
            </w:r>
          </w:p>
        </w:tc>
        <w:tc>
          <w:tcPr>
            <w:tcW w:w="2525" w:type="dxa"/>
          </w:tcPr>
          <w:p w14:paraId="7D347645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Фильтр по несуществующему клиенту</w:t>
            </w:r>
          </w:p>
        </w:tc>
        <w:tc>
          <w:tcPr>
            <w:tcW w:w="2525" w:type="dxa"/>
          </w:tcPr>
          <w:p w14:paraId="60AA3C29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«Данные отсутствуют», пустая сетка</w:t>
            </w:r>
          </w:p>
        </w:tc>
        <w:tc>
          <w:tcPr>
            <w:tcW w:w="2525" w:type="dxa"/>
          </w:tcPr>
          <w:p w14:paraId="7DD2DDE9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✅</w:t>
            </w:r>
          </w:p>
        </w:tc>
      </w:tr>
      <w:tr w:rsidR="003258BE" w14:paraId="5C5C3ED0" w14:textId="77777777" w:rsidTr="00F47DBB">
        <w:trPr>
          <w:trHeight w:val="572"/>
        </w:trPr>
        <w:tc>
          <w:tcPr>
            <w:tcW w:w="2525" w:type="dxa"/>
          </w:tcPr>
          <w:p w14:paraId="74B06AA4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ЭТ-06</w:t>
            </w:r>
          </w:p>
        </w:tc>
        <w:tc>
          <w:tcPr>
            <w:tcW w:w="2525" w:type="dxa"/>
          </w:tcPr>
          <w:p w14:paraId="2EF804EC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Повторное нажатие «Сформировать» во время запроса</w:t>
            </w:r>
          </w:p>
        </w:tc>
        <w:tc>
          <w:tcPr>
            <w:tcW w:w="2525" w:type="dxa"/>
          </w:tcPr>
          <w:p w14:paraId="7BE1A893" w14:textId="77777777" w:rsidR="003258BE" w:rsidRPr="00716E2C" w:rsidRDefault="0082676B" w:rsidP="00F47DBB">
            <w:pPr>
              <w:spacing w:after="20"/>
              <w:ind w:firstLine="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Кнопка заблокирована, повторный запрос не отправляется</w:t>
            </w:r>
          </w:p>
        </w:tc>
        <w:tc>
          <w:tcPr>
            <w:tcW w:w="2525" w:type="dxa"/>
          </w:tcPr>
          <w:p w14:paraId="1B0CFD40" w14:textId="77777777" w:rsidR="003258BE" w:rsidRPr="00716E2C" w:rsidRDefault="0082676B">
            <w:pPr>
              <w:spacing w:after="20"/>
              <w:rPr>
                <w:sz w:val="20"/>
                <w:szCs w:val="24"/>
              </w:rPr>
            </w:pPr>
            <w:r w:rsidRPr="00716E2C">
              <w:rPr>
                <w:sz w:val="20"/>
                <w:szCs w:val="24"/>
              </w:rPr>
              <w:t>✅</w:t>
            </w:r>
          </w:p>
        </w:tc>
      </w:tr>
    </w:tbl>
    <w:p w14:paraId="59E2A51A" w14:textId="77777777" w:rsidR="003258BE" w:rsidRDefault="003258BE">
      <w:pPr>
        <w:spacing w:after="0"/>
      </w:pPr>
    </w:p>
    <w:p w14:paraId="6ECFEC3D" w14:textId="364EAB89" w:rsidR="003258BE" w:rsidRPr="00877640" w:rsidRDefault="00DB7A44">
      <w:pPr>
        <w:rPr>
          <w:lang w:val="en-US"/>
        </w:rPr>
      </w:pPr>
      <w:r w:rsidRPr="00DB7A44">
        <w:rPr>
          <w:b/>
          <w:bCs/>
        </w:rPr>
        <w:t>Вывод:</w:t>
      </w:r>
      <w:r w:rsidRPr="00DB7A44">
        <w:t xml:space="preserve"> </w:t>
      </w:r>
      <w:r w:rsidR="0082676B">
        <w:t>Модуль «</w:t>
      </w:r>
      <w:proofErr w:type="spellStart"/>
      <w:r w:rsidR="0082676B">
        <w:t>АнализЗаказовКлиентов</w:t>
      </w:r>
      <w:proofErr w:type="spellEnd"/>
      <w:r w:rsidR="0082676B">
        <w:t xml:space="preserve">» полностью соответствует требованиям вариативной части: все колонки, формула % скидки, строка ИТОГО (средневзвешенный процент), условное </w:t>
      </w:r>
      <w:proofErr w:type="gramStart"/>
      <w:r w:rsidR="0082676B">
        <w:t>оформление &gt;</w:t>
      </w:r>
      <w:proofErr w:type="gramEnd"/>
      <w:r w:rsidR="0082676B">
        <w:t xml:space="preserve"> 20 %, RBAC по роли «Менеджер», защита от повторных нажатий и деления на ноль. 6 экспертных сценариев пройдены.</w:t>
      </w:r>
    </w:p>
    <w:sectPr w:rsidR="003258BE" w:rsidRPr="00877640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143A" w14:textId="77777777" w:rsidR="0076491A" w:rsidRDefault="0076491A" w:rsidP="00F52381">
      <w:r>
        <w:separator/>
      </w:r>
    </w:p>
  </w:endnote>
  <w:endnote w:type="continuationSeparator" w:id="0">
    <w:p w14:paraId="2BEA3E58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2B4A" w14:textId="246B55EC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C687E73" wp14:editId="5FC7EF5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F67479F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4350C1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21C6B2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27485B0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DD86EB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31D0AA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2F434C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C359A2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1F0B781D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83371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8A3C9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E6CB5A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B80B46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396E31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92980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8DF715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6458CCF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0BA6C9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0A33F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A78D830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A5F2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F18AC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66AB53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BC7424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37A8D6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687E73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F67479F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4350C1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21C6B2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27485B0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1DD86EB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31D0AA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2F434C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C359A2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1F0B781D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83371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8A3C9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E6CB5A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6B80B46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396E31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92980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8DF715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6458CCF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0BA6C9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0A33F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A78D830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0A5F2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DF18AC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66AB53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BC7424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537A8D6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F1E6D" w14:textId="77777777" w:rsidR="0076491A" w:rsidRDefault="0076491A" w:rsidP="00F52381">
      <w:r>
        <w:separator/>
      </w:r>
    </w:p>
  </w:footnote>
  <w:footnote w:type="continuationSeparator" w:id="0">
    <w:p w14:paraId="5BCD342C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83F31"/>
    <w:rsid w:val="000911C1"/>
    <w:rsid w:val="00091231"/>
    <w:rsid w:val="00093C67"/>
    <w:rsid w:val="00096AAD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36D33"/>
    <w:rsid w:val="00137AC5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07FA"/>
    <w:rsid w:val="0029506C"/>
    <w:rsid w:val="002954C5"/>
    <w:rsid w:val="002A6C64"/>
    <w:rsid w:val="002A70DA"/>
    <w:rsid w:val="002B0E01"/>
    <w:rsid w:val="002B1283"/>
    <w:rsid w:val="002B63FC"/>
    <w:rsid w:val="002C055C"/>
    <w:rsid w:val="002D7662"/>
    <w:rsid w:val="002E1DBC"/>
    <w:rsid w:val="002E7D8C"/>
    <w:rsid w:val="002F0023"/>
    <w:rsid w:val="002F1CD5"/>
    <w:rsid w:val="002F7B5C"/>
    <w:rsid w:val="003004BC"/>
    <w:rsid w:val="00321754"/>
    <w:rsid w:val="003258BE"/>
    <w:rsid w:val="0033337A"/>
    <w:rsid w:val="0035587C"/>
    <w:rsid w:val="0035616E"/>
    <w:rsid w:val="0036204B"/>
    <w:rsid w:val="0036477E"/>
    <w:rsid w:val="00364E7A"/>
    <w:rsid w:val="00366D58"/>
    <w:rsid w:val="00380F1C"/>
    <w:rsid w:val="0039223E"/>
    <w:rsid w:val="003A67AF"/>
    <w:rsid w:val="003B187E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D5079"/>
    <w:rsid w:val="0050709B"/>
    <w:rsid w:val="0052762D"/>
    <w:rsid w:val="0053073B"/>
    <w:rsid w:val="00531D78"/>
    <w:rsid w:val="00544F02"/>
    <w:rsid w:val="0056566D"/>
    <w:rsid w:val="005B1350"/>
    <w:rsid w:val="005C1DCD"/>
    <w:rsid w:val="005C51E1"/>
    <w:rsid w:val="005F17CD"/>
    <w:rsid w:val="005F239F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16E2C"/>
    <w:rsid w:val="00726020"/>
    <w:rsid w:val="0073092F"/>
    <w:rsid w:val="00733BE4"/>
    <w:rsid w:val="00744733"/>
    <w:rsid w:val="00753A32"/>
    <w:rsid w:val="00761016"/>
    <w:rsid w:val="0076491A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2676B"/>
    <w:rsid w:val="008341BE"/>
    <w:rsid w:val="00836469"/>
    <w:rsid w:val="008529DB"/>
    <w:rsid w:val="00860045"/>
    <w:rsid w:val="008736EC"/>
    <w:rsid w:val="00877640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478F7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258D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B7A44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36703"/>
    <w:rsid w:val="00F47B04"/>
    <w:rsid w:val="00F47DBB"/>
    <w:rsid w:val="00F52381"/>
    <w:rsid w:val="00F5613D"/>
    <w:rsid w:val="00F64844"/>
    <w:rsid w:val="00F76F33"/>
    <w:rsid w:val="00F821EA"/>
    <w:rsid w:val="00F87E55"/>
    <w:rsid w:val="00F933BE"/>
    <w:rsid w:val="00F9628D"/>
    <w:rsid w:val="00FB1361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A89932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407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10. Экспертное тестирование. Вариативная часть (Отчёт «АнализЗаказовКлиентов»)</dc:title>
  <dc:subject>??????? ???????? ?? ??.06 ?????????????? ?????????????? ???????</dc:subject>
  <dc:creator/>
  <cp:keywords/>
  <cp:lastModifiedBy>student</cp:lastModifiedBy>
  <cp:revision>51</cp:revision>
  <cp:lastPrinted>2022-04-06T09:43:00Z</cp:lastPrinted>
  <dcterms:created xsi:type="dcterms:W3CDTF">2024-04-17T08:31:00Z</dcterms:created>
  <dcterms:modified xsi:type="dcterms:W3CDTF">2026-09-30T10:42:00Z</dcterms:modified>
</cp:coreProperties>
</file>