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作业2</w:t>
      </w:r>
    </w:p>
    <w:p>
      <w:pPr>
        <w:numPr>
          <w:ilvl w:val="0"/>
          <w:numId w:val="1"/>
        </w:numPr>
        <w:rPr>
          <w:rFonts w:hint="eastAsia"/>
          <w:sz w:val="32"/>
          <w:szCs w:val="32"/>
          <w:lang w:val="en-US" w:eastAsia="zh-CN"/>
        </w:rPr>
      </w:pPr>
      <w:r>
        <w:rPr>
          <w:rFonts w:hint="eastAsia"/>
          <w:sz w:val="32"/>
          <w:szCs w:val="32"/>
          <w:lang w:val="en-US" w:eastAsia="zh-CN"/>
        </w:rPr>
        <w:t>作业2.rp</w:t>
      </w:r>
    </w:p>
    <w:p>
      <w:pPr>
        <w:numPr>
          <w:numId w:val="0"/>
        </w:numPr>
        <w:ind w:firstLine="420" w:firstLineChars="0"/>
      </w:pPr>
      <w:r>
        <w:drawing>
          <wp:inline distT="0" distB="0" distL="114300" distR="114300">
            <wp:extent cx="5269865" cy="4155440"/>
            <wp:effectExtent l="0" t="0" r="698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155440"/>
                    </a:xfrm>
                    <a:prstGeom prst="rect">
                      <a:avLst/>
                    </a:prstGeom>
                    <a:noFill/>
                    <a:ln>
                      <a:noFill/>
                    </a:ln>
                  </pic:spPr>
                </pic:pic>
              </a:graphicData>
            </a:graphic>
          </wp:inline>
        </w:drawing>
      </w:r>
    </w:p>
    <w:p>
      <w:pPr>
        <w:numPr>
          <w:numId w:val="0"/>
        </w:numPr>
        <w:ind w:firstLine="420" w:firstLineChars="0"/>
        <w:rPr>
          <w:rFonts w:hint="eastAsia"/>
          <w:sz w:val="28"/>
          <w:szCs w:val="28"/>
          <w:lang w:val="en-US" w:eastAsia="zh-CN"/>
        </w:rPr>
      </w:pPr>
      <w:r>
        <w:rPr>
          <w:rFonts w:hint="eastAsia"/>
          <w:sz w:val="28"/>
          <w:szCs w:val="28"/>
          <w:lang w:val="en-US" w:eastAsia="zh-CN"/>
        </w:rPr>
        <w:t>随意地测试了一个页面设计。双击鸭鸭，鸭鸭会向右下角移动100px,100px，将鼠标移入</w:t>
      </w:r>
      <w:r>
        <w:rPr>
          <w:rFonts w:hint="default"/>
          <w:sz w:val="28"/>
          <w:szCs w:val="28"/>
          <w:lang w:val="en-US" w:eastAsia="zh-CN"/>
        </w:rPr>
        <w:t>”</w:t>
      </w:r>
      <w:r>
        <w:rPr>
          <w:rFonts w:hint="eastAsia"/>
          <w:sz w:val="28"/>
          <w:szCs w:val="28"/>
          <w:lang w:val="en-US" w:eastAsia="zh-CN"/>
        </w:rPr>
        <w:t>我写完数字信号处理了</w:t>
      </w:r>
      <w:r>
        <w:rPr>
          <w:rFonts w:hint="default"/>
          <w:sz w:val="28"/>
          <w:szCs w:val="28"/>
          <w:lang w:val="en-US" w:eastAsia="zh-CN"/>
        </w:rPr>
        <w:t>”</w:t>
      </w:r>
      <w:r>
        <w:rPr>
          <w:rFonts w:hint="eastAsia"/>
          <w:sz w:val="28"/>
          <w:szCs w:val="28"/>
          <w:lang w:val="en-US" w:eastAsia="zh-CN"/>
        </w:rPr>
        <w:t>，字会变成</w:t>
      </w:r>
      <w:r>
        <w:rPr>
          <w:rFonts w:hint="default"/>
          <w:sz w:val="28"/>
          <w:szCs w:val="28"/>
          <w:lang w:val="en-US" w:eastAsia="zh-CN"/>
        </w:rPr>
        <w:t>”</w:t>
      </w:r>
      <w:r>
        <w:rPr>
          <w:rFonts w:hint="eastAsia"/>
          <w:sz w:val="28"/>
          <w:szCs w:val="28"/>
          <w:lang w:val="en-US" w:eastAsia="zh-CN"/>
        </w:rPr>
        <w:t>该交了</w:t>
      </w:r>
      <w:r>
        <w:rPr>
          <w:rFonts w:hint="default"/>
          <w:sz w:val="28"/>
          <w:szCs w:val="28"/>
          <w:lang w:val="en-US" w:eastAsia="zh-CN"/>
        </w:rPr>
        <w:t>”</w:t>
      </w:r>
      <w:r>
        <w:rPr>
          <w:rFonts w:hint="eastAsia"/>
          <w:sz w:val="28"/>
          <w:szCs w:val="28"/>
          <w:lang w:val="en-US" w:eastAsia="zh-CN"/>
        </w:rPr>
        <w:t>，移出时恢复；</w:t>
      </w:r>
      <w:r>
        <w:rPr>
          <w:rFonts w:hint="default"/>
          <w:sz w:val="28"/>
          <w:szCs w:val="28"/>
          <w:lang w:val="en-US" w:eastAsia="zh-CN"/>
        </w:rPr>
        <w:t>”</w:t>
      </w:r>
      <w:r>
        <w:rPr>
          <w:rFonts w:hint="eastAsia"/>
          <w:sz w:val="28"/>
          <w:szCs w:val="28"/>
          <w:lang w:val="en-US" w:eastAsia="zh-CN"/>
        </w:rPr>
        <w:t>但是我没写完</w:t>
      </w:r>
      <w:r>
        <w:rPr>
          <w:rFonts w:hint="default"/>
          <w:sz w:val="28"/>
          <w:szCs w:val="28"/>
          <w:lang w:val="en-US" w:eastAsia="zh-CN"/>
        </w:rPr>
        <w:t>”</w:t>
      </w:r>
      <w:r>
        <w:rPr>
          <w:rFonts w:hint="eastAsia"/>
          <w:sz w:val="28"/>
          <w:szCs w:val="28"/>
          <w:lang w:val="en-US" w:eastAsia="zh-CN"/>
        </w:rPr>
        <w:t>同理变成</w:t>
      </w:r>
      <w:r>
        <w:rPr>
          <w:rFonts w:hint="default"/>
          <w:sz w:val="28"/>
          <w:szCs w:val="28"/>
          <w:lang w:val="en-US" w:eastAsia="zh-CN"/>
        </w:rPr>
        <w:t>”</w:t>
      </w:r>
      <w:r>
        <w:rPr>
          <w:rFonts w:hint="eastAsia"/>
          <w:sz w:val="28"/>
          <w:szCs w:val="28"/>
          <w:lang w:val="en-US" w:eastAsia="zh-CN"/>
        </w:rPr>
        <w:t>那你还不快写?</w:t>
      </w:r>
      <w:r>
        <w:rPr>
          <w:rFonts w:hint="default"/>
          <w:sz w:val="28"/>
          <w:szCs w:val="28"/>
          <w:lang w:val="en-US" w:eastAsia="zh-CN"/>
        </w:rPr>
        <w:t>”</w:t>
      </w:r>
      <w:r>
        <w:rPr>
          <w:rFonts w:hint="eastAsia"/>
          <w:sz w:val="28"/>
          <w:szCs w:val="28"/>
          <w:lang w:val="en-US" w:eastAsia="zh-CN"/>
        </w:rPr>
        <w:t>。在点击这两个方框时，会跳转到长江雨课堂让你交作业或跳转到百度供你进行徒劳无功的搜索。没有使用数据库系统或者互联网数据库开发来做这个页面，是因为在制作时对数字信号处理的怨念要更大一些。</w:t>
      </w:r>
    </w:p>
    <w:p>
      <w:pPr>
        <w:numPr>
          <w:ilvl w:val="0"/>
          <w:numId w:val="1"/>
        </w:numPr>
        <w:ind w:left="0" w:leftChars="0" w:firstLine="0" w:firstLineChars="0"/>
        <w:rPr>
          <w:rFonts w:hint="eastAsia"/>
          <w:sz w:val="32"/>
          <w:szCs w:val="32"/>
          <w:lang w:val="en-US" w:eastAsia="zh-CN"/>
        </w:rPr>
      </w:pPr>
      <w:r>
        <w:rPr>
          <w:rFonts w:hint="eastAsia"/>
          <w:sz w:val="32"/>
          <w:szCs w:val="32"/>
          <w:lang w:val="en-US" w:eastAsia="zh-CN"/>
        </w:rPr>
        <w:t>为团队前台后台选取模板</w:t>
      </w:r>
    </w:p>
    <w:p>
      <w:pPr>
        <w:numPr>
          <w:numId w:val="0"/>
        </w:numPr>
        <w:ind w:leftChars="0" w:firstLine="420" w:firstLineChars="0"/>
        <w:rPr>
          <w:rFonts w:hint="default"/>
          <w:sz w:val="32"/>
          <w:szCs w:val="32"/>
          <w:lang w:val="en-US" w:eastAsia="zh-CN"/>
        </w:rPr>
      </w:pPr>
      <w:r>
        <w:rPr>
          <w:rFonts w:hint="eastAsia"/>
          <w:sz w:val="32"/>
          <w:szCs w:val="32"/>
          <w:lang w:val="en-US" w:eastAsia="zh-CN"/>
        </w:rPr>
        <w:t>一致同意使用老师从其他地方得到并魔改的模板，看起来还挺好看的。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9CD059"/>
    <w:multiLevelType w:val="singleLevel"/>
    <w:tmpl w:val="9E9CD05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9B3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2020-06-12T14:31:25Z</dcterms:created>
  <dc:creator>DELL</dc:creator>
  <cp:lastModifiedBy>睿智而强大的王厨</cp:lastModifiedBy>
  <dcterms:modified xsi:type="dcterms:W3CDTF">2020-06-12T14:36:19Z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