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96AAF" w14:textId="77777777" w:rsidR="00E11518" w:rsidRDefault="00000000">
      <w:pPr>
        <w:pStyle w:val="2"/>
      </w:pPr>
      <w:bookmarkStart w:id="0" w:name="_4md9wg3muug" w:colFirst="0" w:colLast="0"/>
      <w:bookmarkEnd w:id="0"/>
      <w:r>
        <w:t>Документирование. Лабораторная работа №2</w:t>
      </w:r>
    </w:p>
    <w:p w14:paraId="3F4EA320" w14:textId="77777777" w:rsidR="00E11518" w:rsidRDefault="00000000">
      <w:pPr>
        <w:spacing w:line="432" w:lineRule="auto"/>
        <w:rPr>
          <w:sz w:val="24"/>
          <w:szCs w:val="24"/>
        </w:rPr>
      </w:pPr>
      <w:r>
        <w:rPr>
          <w:sz w:val="24"/>
          <w:szCs w:val="24"/>
        </w:rPr>
        <w:t>Продолжаем работать с проектом, который был создан в рамках первой лабораторной работы.</w:t>
      </w:r>
    </w:p>
    <w:p w14:paraId="46D4DDAA" w14:textId="77777777" w:rsidR="00E11518" w:rsidRDefault="00000000">
      <w:pPr>
        <w:spacing w:line="432" w:lineRule="auto"/>
        <w:rPr>
          <w:sz w:val="24"/>
          <w:szCs w:val="24"/>
        </w:rPr>
      </w:pPr>
      <w:r>
        <w:rPr>
          <w:sz w:val="24"/>
          <w:szCs w:val="24"/>
        </w:rPr>
        <w:t>Документация является неотъемлемой частью любого ИТ продукта и им обогатим наш проект как отдельной документацией, так и внедрим её в исходный код.</w:t>
      </w:r>
    </w:p>
    <w:p w14:paraId="6F4890D5" w14:textId="77777777" w:rsidR="00E11518" w:rsidRDefault="00000000">
      <w:pPr>
        <w:spacing w:line="432" w:lineRule="auto"/>
        <w:rPr>
          <w:sz w:val="24"/>
          <w:szCs w:val="24"/>
        </w:rPr>
      </w:pPr>
      <w:r>
        <w:rPr>
          <w:sz w:val="24"/>
          <w:szCs w:val="24"/>
        </w:rPr>
        <w:t>1. Каждое декларирование функции в файлах проекта должно начинаться с блока комментария, в котором описывается сама функция и пример её вызова.</w:t>
      </w:r>
    </w:p>
    <w:p w14:paraId="4DE91F8F" w14:textId="77777777" w:rsidR="00E11518" w:rsidRDefault="00000000">
      <w:pPr>
        <w:spacing w:line="432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E2E5355" wp14:editId="723FAE48">
            <wp:extent cx="5731200" cy="850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C853F" w14:textId="77777777" w:rsidR="00E11518" w:rsidRDefault="00000000">
      <w:pPr>
        <w:spacing w:line="432" w:lineRule="auto"/>
        <w:rPr>
          <w:sz w:val="24"/>
          <w:szCs w:val="24"/>
        </w:rPr>
      </w:pPr>
      <w:r>
        <w:rPr>
          <w:sz w:val="24"/>
          <w:szCs w:val="24"/>
        </w:rPr>
        <w:t>или</w:t>
      </w:r>
    </w:p>
    <w:p w14:paraId="7540829F" w14:textId="77777777" w:rsidR="00E11518" w:rsidRDefault="00000000">
      <w:pPr>
        <w:spacing w:line="432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00DE829" wp14:editId="009024DF">
            <wp:extent cx="57312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CC8F6" w14:textId="77777777" w:rsidR="000C500B" w:rsidRDefault="000C500B">
      <w:pPr>
        <w:spacing w:line="432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Результат:</w:t>
      </w:r>
    </w:p>
    <w:p w14:paraId="538377E4" w14:textId="1BBE555C" w:rsidR="000C500B" w:rsidRPr="000C500B" w:rsidRDefault="000C500B">
      <w:pPr>
        <w:spacing w:line="432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 xml:space="preserve">В </w:t>
      </w:r>
      <w:r>
        <w:rPr>
          <w:sz w:val="24"/>
          <w:szCs w:val="24"/>
          <w:lang w:val="en-US"/>
        </w:rPr>
        <w:t>circle</w:t>
      </w:r>
      <w:r w:rsidRPr="000C500B">
        <w:rPr>
          <w:sz w:val="24"/>
          <w:szCs w:val="24"/>
          <w:lang w:val="ru-RU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  <w:r w:rsidRPr="000C500B">
        <w:rPr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br/>
      </w:r>
      <w:r w:rsidRPr="000C500B">
        <w:rPr>
          <w:noProof/>
          <w:sz w:val="24"/>
          <w:szCs w:val="24"/>
          <w:lang w:val="ru-RU"/>
        </w:rPr>
        <w:drawing>
          <wp:inline distT="0" distB="0" distL="0" distR="0" wp14:anchorId="05C0E37A" wp14:editId="56258961">
            <wp:extent cx="5733415" cy="1749425"/>
            <wp:effectExtent l="0" t="0" r="63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1488" w14:textId="308876E5" w:rsidR="000C500B" w:rsidRDefault="000C500B">
      <w:pPr>
        <w:spacing w:line="432" w:lineRule="auto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 xml:space="preserve">В </w:t>
      </w:r>
      <w:r>
        <w:rPr>
          <w:sz w:val="24"/>
          <w:szCs w:val="24"/>
          <w:lang w:val="en-US"/>
        </w:rPr>
        <w:t>square.py:</w:t>
      </w:r>
    </w:p>
    <w:p w14:paraId="5B6B9C67" w14:textId="2138D981" w:rsidR="000C500B" w:rsidRPr="000C500B" w:rsidRDefault="000C500B">
      <w:pPr>
        <w:spacing w:line="432" w:lineRule="auto"/>
        <w:rPr>
          <w:sz w:val="24"/>
          <w:szCs w:val="24"/>
          <w:lang w:val="en-US"/>
        </w:rPr>
      </w:pPr>
      <w:r w:rsidRPr="000C500B">
        <w:rPr>
          <w:noProof/>
          <w:sz w:val="24"/>
          <w:szCs w:val="24"/>
          <w:lang w:val="en-US"/>
        </w:rPr>
        <w:drawing>
          <wp:inline distT="0" distB="0" distL="0" distR="0" wp14:anchorId="1CFCF04C" wp14:editId="1327DC16">
            <wp:extent cx="5733415" cy="173101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B258" w14:textId="77777777" w:rsidR="000C500B" w:rsidRPr="000C500B" w:rsidRDefault="000C500B">
      <w:pPr>
        <w:spacing w:line="432" w:lineRule="auto"/>
        <w:rPr>
          <w:sz w:val="24"/>
          <w:szCs w:val="24"/>
          <w:lang w:val="ru-RU"/>
        </w:rPr>
      </w:pPr>
    </w:p>
    <w:p w14:paraId="46E00B91" w14:textId="7EDC9CEA" w:rsidR="00E11518" w:rsidRDefault="00000000">
      <w:pPr>
        <w:spacing w:line="432" w:lineRule="auto"/>
        <w:rPr>
          <w:sz w:val="24"/>
          <w:szCs w:val="24"/>
        </w:rPr>
      </w:pPr>
      <w:r>
        <w:rPr>
          <w:sz w:val="24"/>
          <w:szCs w:val="24"/>
        </w:rPr>
        <w:t xml:space="preserve">2. В структуре проекта должен появиться каталог </w:t>
      </w:r>
      <w:proofErr w:type="spellStart"/>
      <w:r>
        <w:rPr>
          <w:sz w:val="24"/>
          <w:szCs w:val="24"/>
        </w:rPr>
        <w:t>docs</w:t>
      </w:r>
      <w:proofErr w:type="spellEnd"/>
      <w:r>
        <w:rPr>
          <w:sz w:val="24"/>
          <w:szCs w:val="24"/>
        </w:rPr>
        <w:t xml:space="preserve">, в котором должна находиться документация по проекте написанная в нотации </w:t>
      </w:r>
      <w:proofErr w:type="spellStart"/>
      <w:r>
        <w:rPr>
          <w:sz w:val="24"/>
          <w:szCs w:val="24"/>
        </w:rPr>
        <w:t>markdown</w:t>
      </w:r>
      <w:proofErr w:type="spellEnd"/>
      <w:r>
        <w:rPr>
          <w:sz w:val="24"/>
          <w:szCs w:val="24"/>
        </w:rPr>
        <w:t xml:space="preserve"> (подробнее про неё читаем </w:t>
      </w:r>
      <w:hyperlink r:id="rId9">
        <w:r>
          <w:rPr>
            <w:color w:val="1155CC"/>
            <w:sz w:val="24"/>
            <w:szCs w:val="24"/>
            <w:u w:val="single"/>
          </w:rPr>
          <w:t>здесь</w:t>
        </w:r>
      </w:hyperlink>
      <w:r>
        <w:rPr>
          <w:sz w:val="24"/>
          <w:szCs w:val="24"/>
        </w:rPr>
        <w:t>), включающая в себя следующие разделы:</w:t>
      </w:r>
    </w:p>
    <w:p w14:paraId="1C28929E" w14:textId="77777777" w:rsidR="00E11518" w:rsidRDefault="00000000">
      <w:pPr>
        <w:numPr>
          <w:ilvl w:val="0"/>
          <w:numId w:val="1"/>
        </w:numPr>
        <w:spacing w:line="432" w:lineRule="auto"/>
        <w:rPr>
          <w:sz w:val="24"/>
          <w:szCs w:val="24"/>
        </w:rPr>
      </w:pPr>
      <w:r>
        <w:rPr>
          <w:sz w:val="24"/>
          <w:szCs w:val="24"/>
        </w:rPr>
        <w:t>общее описание решения</w:t>
      </w:r>
    </w:p>
    <w:p w14:paraId="5B8D822D" w14:textId="77777777" w:rsidR="00E11518" w:rsidRDefault="00000000">
      <w:pPr>
        <w:numPr>
          <w:ilvl w:val="0"/>
          <w:numId w:val="1"/>
        </w:numPr>
        <w:spacing w:line="432" w:lineRule="auto"/>
        <w:rPr>
          <w:sz w:val="24"/>
          <w:szCs w:val="24"/>
        </w:rPr>
      </w:pPr>
      <w:r>
        <w:rPr>
          <w:sz w:val="24"/>
          <w:szCs w:val="24"/>
        </w:rPr>
        <w:t>описание каждой функции с примерами вызова</w:t>
      </w:r>
    </w:p>
    <w:p w14:paraId="5EC7DCD3" w14:textId="77777777" w:rsidR="00E11518" w:rsidRDefault="00000000">
      <w:pPr>
        <w:numPr>
          <w:ilvl w:val="0"/>
          <w:numId w:val="1"/>
        </w:numPr>
        <w:spacing w:line="432" w:lineRule="auto"/>
        <w:rPr>
          <w:sz w:val="24"/>
          <w:szCs w:val="24"/>
        </w:rPr>
      </w:pPr>
      <w:r>
        <w:rPr>
          <w:sz w:val="24"/>
          <w:szCs w:val="24"/>
        </w:rPr>
        <w:t xml:space="preserve">история изменения проекта с </w:t>
      </w:r>
      <w:proofErr w:type="spellStart"/>
      <w:r>
        <w:rPr>
          <w:sz w:val="24"/>
          <w:szCs w:val="24"/>
        </w:rPr>
        <w:t>хешами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комитов</w:t>
      </w:r>
      <w:proofErr w:type="spellEnd"/>
      <w:r>
        <w:rPr>
          <w:sz w:val="24"/>
          <w:szCs w:val="24"/>
        </w:rPr>
        <w:t xml:space="preserve"> (кроме последней записи)</w:t>
      </w:r>
    </w:p>
    <w:p w14:paraId="346F7ABF" w14:textId="77777777" w:rsidR="00E11518" w:rsidRDefault="00000000">
      <w:pPr>
        <w:spacing w:line="432" w:lineRule="auto"/>
        <w:rPr>
          <w:sz w:val="24"/>
          <w:szCs w:val="24"/>
        </w:rPr>
      </w:pPr>
      <w:r>
        <w:rPr>
          <w:sz w:val="24"/>
          <w:szCs w:val="24"/>
        </w:rPr>
        <w:t>Для защиты - нужно будет показать преподавателю свой проект с созданными артефактами.</w:t>
      </w:r>
    </w:p>
    <w:p w14:paraId="33C4C109" w14:textId="7B2E37DC" w:rsidR="00E11518" w:rsidRPr="00720B57" w:rsidRDefault="00720B57">
      <w:pPr>
        <w:spacing w:line="432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Результат:</w:t>
      </w:r>
      <w:r>
        <w:rPr>
          <w:sz w:val="24"/>
          <w:szCs w:val="24"/>
          <w:lang w:val="ru-RU"/>
        </w:rPr>
        <w:br/>
      </w:r>
      <w:r>
        <w:rPr>
          <w:noProof/>
        </w:rPr>
        <w:drawing>
          <wp:inline distT="0" distB="0" distL="0" distR="0" wp14:anchorId="3967E1AE" wp14:editId="761A89DD">
            <wp:extent cx="5733415" cy="2970530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B5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E075BC" wp14:editId="7722EBE4">
            <wp:extent cx="5733415" cy="2698750"/>
            <wp:effectExtent l="0" t="0" r="63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B5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A62CA6" wp14:editId="700819F6">
            <wp:extent cx="5733415" cy="2393950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518" w:rsidRPr="00720B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517E6"/>
    <w:multiLevelType w:val="multilevel"/>
    <w:tmpl w:val="F70C1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015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518"/>
    <w:rsid w:val="0002712A"/>
    <w:rsid w:val="000C500B"/>
    <w:rsid w:val="00720B57"/>
    <w:rsid w:val="009B7936"/>
    <w:rsid w:val="00E11518"/>
    <w:rsid w:val="00FC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7ED1F"/>
  <w15:docId w15:val="{033CD3A9-1A97-42A2-8025-8DB018E7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Tepr</dc:creator>
  <cp:lastModifiedBy>Пётр Шевцов</cp:lastModifiedBy>
  <cp:revision>2</cp:revision>
  <dcterms:created xsi:type="dcterms:W3CDTF">2026-10-02T07:09:00Z</dcterms:created>
  <dcterms:modified xsi:type="dcterms:W3CDTF">2026-10-02T07:09:00Z</dcterms:modified>
</cp:coreProperties>
</file>