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6D4C3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1、北京市（34所）：北京大学（自主确定建设学科）、清华大学（自主确定建设学科）、中国人民大学（哲学、理论经济学等）、北京交通大学（系统科学）、北京工业大学（土木工程） 、北京航空航天大学（力学、仪器科学与技术等）、北京理工大学（物理学、材料科学与工程等）、北京科技大学（科学技术史、材料科学与工程）、北京化工大学（化学工程与技术）、北京邮电大学（信息与通信工程、计算机科学与技术）、中国农业大学（生物学、农业工程等）、北京林业大学（风景园林学、林学）、北京协和医学院（生物学、生物医学工程等）、北京中医药大学（中医学、中西医结合等）、北京师范大学（教育学、心理学等）、首都师范大学（数学）、北京外国语大学（外国语言文学）、中国传媒大学（新闻传播学、戏剧与影视学）、中央财经大学（应用经济学）、对外经济贸易大学（应用经济学）、外交学院（政治学）  、中国人民公安大学（公安学）、北京体育大学（体育学）、中央音乐学院（音乐与舞蹈学）、中国音乐学院（音乐与舞蹈学）、中央美术学院（美术学、设计学）、中央戏剧学院（戏剧与影视学）、中央民族大学（民族学）、中国政法大学（法学）、华北电力大学（电气工程）、中国矿业大学（北京）（矿业工程、安全科学与工程）、中国石油大学（北京）（石油与天然气工程）、中国地质大学（北京）（地质学、地质资源与地质工程）、中国科学院大学（化学、材料科学与工程等）</w:t>
      </w:r>
    </w:p>
    <w:p w14:paraId="76C305AE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2、天津市（5所）：南开大学（应用经济学、世界史等）、天津大学（化学、材料科学与工程等）、天津医科大学（临床医学）、天津工业大学（纺织科学与工程）（2022年新增）、天津中医药大学（中药学）  </w:t>
      </w:r>
    </w:p>
    <w:p w14:paraId="1EECB381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3、河北省（2所）：河北工业大学（电气工程）、燕山大学（机械工程）（2022年新增）  </w:t>
      </w:r>
    </w:p>
    <w:p w14:paraId="15876EDE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4. 山西省（2所）: 太原理工大学（化学工程与技术）、山西大学（哲学、物理学）（2022年新增）</w:t>
      </w:r>
    </w:p>
    <w:p w14:paraId="14558340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5. 内蒙古自治区（1所）：内蒙古大学（生物学）</w:t>
      </w:r>
    </w:p>
    <w:p w14:paraId="5FC0FCC0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6、辽宁省（4所）：大连理工大学（力学、机械工程等）、东北大学（冶金工程）、辽宁大学（应用经济学）、大连海事大学（交通运输工程）  </w:t>
      </w:r>
    </w:p>
    <w:p w14:paraId="6A3FA07A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7、吉林省（3所）：吉林大学（考古学、数学等）、延边大学（外国语言文学）、东北师范大学（马克思主义理论、教育学等）  </w:t>
      </w:r>
    </w:p>
    <w:p w14:paraId="56157998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8、黑龙江（4所）：哈尔滨工业大学（力学、机械工程等）、哈尔滨工程大学（船舶与海洋工程）、东北农业大学（畜牧学）、东北林业大学（林业工程）</w:t>
      </w:r>
    </w:p>
    <w:p w14:paraId="0A7662E2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9、山东省（4所）: 山东大学（中国语言文学、数学等）、中国海洋大学（海洋科学、水产等）、中国石油大学（华东）（地质资源与地质工程、石油与天然气工程）、山东第一医科大学（临床医学）（2022年新增，依托山大医学院）</w:t>
      </w:r>
    </w:p>
    <w:p w14:paraId="1AABDEAE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10、福建（2所）：厦门大学（化学、海洋科学等）、福州大学（化学 ）</w:t>
      </w:r>
    </w:p>
    <w:p w14:paraId="1D44CB60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11、江西省（1所）: 南昌大学（材料科学与工程）</w:t>
      </w:r>
    </w:p>
    <w:p w14:paraId="376A0BFC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12、安徽（3所）：中国科学技术大学（数学、物理学等）、安徽大学（材料科学与工程）、合肥工业大学（管理科学与工程）</w:t>
      </w:r>
    </w:p>
    <w:p w14:paraId="1272A4A9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13、河南省（2所）：郑州大学（化学、材料科学与工程）、河南大学（生物学）</w:t>
      </w:r>
    </w:p>
    <w:p w14:paraId="6FA6A294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14、湖南（5所）：中南大学、湖南大学、国防科技大学、湖南师范大学、湘潭大学（数学）（2022年新增）</w:t>
      </w:r>
    </w:p>
    <w:p w14:paraId="45FC3168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15、广西壮族自治区（1所）：广西大学（土木工程）</w:t>
      </w:r>
    </w:p>
    <w:p w14:paraId="2BC03F0F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16、海南省（1所）： 海南大学（作物学）</w:t>
      </w:r>
    </w:p>
    <w:p w14:paraId="7A1C26A5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17、贵州省（1所）：贵州大学（植物保护）</w:t>
      </w:r>
    </w:p>
    <w:p w14:paraId="74D63CBF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18、云南（1所）：云南大学（民族学、生态学）</w:t>
      </w:r>
    </w:p>
    <w:p w14:paraId="1788043B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19、西藏（1所）：西藏大学（生态学）</w:t>
      </w:r>
    </w:p>
    <w:p w14:paraId="40B7ADD9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20、重庆（2所）：重庆大学（机械工程、电气工程等）、西南大学（教育学、生物学）</w:t>
      </w:r>
    </w:p>
    <w:p w14:paraId="0A377418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21、上海市（15所）：复旦大学（哲学、应用经济学等）、上海交通大学（数学、物理学等）、同济大学（生物学、建筑学等)、华东师范大学（教育学、生态学等）、上海财经大学（应用经济学）、上海大学（机械工程）、东华大学（材料科学与工程、纺织科学与工程）、华东理工大学（化学、材料科学与工程等）、上海外国语大学（外国语言文学）、上海中医药大学（中医学、中药学）、上海海洋大学（水产）、上海音乐学院（音乐与舞蹈学）、上海体育学院（体育学）、上海科技大学（材料科学与工程）、海军军医大学（基础医学）  </w:t>
      </w:r>
    </w:p>
    <w:p w14:paraId="28B31739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22、江苏省（16所）：南京大学（哲学、物理学等）、东南大学（机械工程、材料科学与工程等）、苏州大学（材料科学与工程）、南京航空航天大学（力学、控制科学与工程等）、南京理工大学（兵器科学与技术）、中国矿业大学（安全科学与工程、矿业工程）、河海大学（水利工程、环境科学与工程）、江南大学（轻工技术与工程、食品科学与工程）、南京农业大学（作物学、农业资源与环境）、中国药科大学（中药学）、南京师范大学（地理学）、南京邮电大学（电子科学与技术）、南京林业大学（林业工程）、南京信息工程大学（大气科学）、南京医科大学（公共卫生与预防医学）、南京中医药大学（中药学）  </w:t>
      </w:r>
    </w:p>
    <w:p w14:paraId="1F7A4C89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23、浙江省（3所）：浙江大学（化学、生物学等）、宁波大学（力学）（2023年被警示）、中国美术学院（美术学）  </w:t>
      </w:r>
    </w:p>
    <w:p w14:paraId="044BD88A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24、广东省（8所）：中山大学（哲学、数学等）、华南理工大学（化学、材料科学与工程等） 、暨南大学（药学）、华南师范大学（物理学）、广州医科大学（临床医学）（2022年新增）、华南农业大学（作物学）（2022年新增）、南方科技大学（数学）（2022年新增）、广州中医药大学（中医学）  </w:t>
      </w:r>
    </w:p>
    <w:p w14:paraId="5FBD959C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25、湖北省（7所）：武汉大学（理论经济学、法学等）、华中科技大学（机械工程、光学工程等）、中国地质大学（武汉）（地质学、地质资源与地质工程）、武汉理工大学（材料科学与工程）、华中农业大学（生物学、园艺学等）、华中师范大学（政治学、教育学等）、中南财经政法大学（法学）  </w:t>
      </w:r>
    </w:p>
    <w:p w14:paraId="0AC7240C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26、四川省（8所）：四川大学（数学、化学等）、电子科技大学（电子科学与技术、信息与通信工程等）、西南交通大学（交通运输工程）、西南财经大学（应用经济学）、四川农业大学（作物学）、成都理工大学（地质资源与地质工程）（2022年新增）、西南石油大学（石油与天然气工程）、成都中医药大学（中药学）  </w:t>
      </w:r>
    </w:p>
    <w:p w14:paraId="61A9503A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27、陕西省（8所）：西安交通大学（力学、机械工程等）、西北工业大学（机械工程、材料科学与工程等）、西北农林科技大学（植物保护、畜牧学等）、西安电子科技大学（信息与通信工程、计算机科学与技术）、长安大学（交通运输工程）、陕西师范大学（中国语言文学）、西北大学（考古学、地质学）、空军军医大学（临床医学）  </w:t>
      </w:r>
      <w:bookmarkStart w:id="0" w:name="_GoBack"/>
      <w:bookmarkEnd w:id="0"/>
    </w:p>
    <w:p w14:paraId="49AB0117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28、甘肃省（1所）：兰州大学（化学、大气科学等）  </w:t>
      </w:r>
    </w:p>
    <w:p w14:paraId="03071333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29、青海省（1所）：青海大学（生态学）  </w:t>
      </w:r>
    </w:p>
    <w:p w14:paraId="46BB08E3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30、宁夏回族自治区（1所）：宁夏大学（化学工程与技术）  </w:t>
      </w:r>
    </w:p>
    <w:p w14:paraId="381B80F3">
      <w:pPr>
        <w:pStyle w:val="2"/>
        <w:keepNext w:val="0"/>
        <w:keepLines w:val="0"/>
        <w:widowControl/>
        <w:suppressLineNumbers w:val="0"/>
        <w:pBdr>
          <w:top w:val="single" w:color="E5E7EB" w:sz="2" w:space="2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0" w:afterAutospacing="0" w:line="400" w:lineRule="atLeast"/>
        <w:ind w:left="0" w:right="0" w:firstLine="0"/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</w:rPr>
      </w:pPr>
      <w:r>
        <w:rPr>
          <w:rFonts w:hint="default" w:ascii="SourceHanSansCN-Regular" w:hAnsi="SourceHanSansCN-Regular" w:eastAsia="SourceHanSansCN-Regular" w:cs="SourceHanSansCN-Regular"/>
          <w:i w:val="0"/>
          <w:iCs w:val="0"/>
          <w:caps w:val="0"/>
          <w:color w:val="4E4E4E"/>
          <w:spacing w:val="0"/>
          <w:sz w:val="18"/>
          <w:szCs w:val="18"/>
          <w:bdr w:val="none" w:color="auto" w:sz="0" w:space="0"/>
          <w:shd w:val="clear" w:fill="FFFFFF"/>
        </w:rPr>
        <w:t>31、新疆（2所）：新疆大学（马克思主义理论、化学等）、石河子大学（化学工程与技术） </w:t>
      </w:r>
    </w:p>
    <w:p w14:paraId="368D8A9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ourceHanSansCN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E5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2026-01-03T17:40:37Z</dcterms:created>
  <dc:creator>ASUS</dc:creator>
  <cp:lastModifiedBy>WPS_1720538958</cp:lastModifiedBy>
  <dcterms:modified xsi:type="dcterms:W3CDTF">2026-01-03T17:40:44Z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eyJoZGlkIjoiNzM4ZTViYjA4ZjBhOGFiYWNiN2NjOTJlM2RiNmMyMWMiLCJ1c2VySWQiOiIxNjE1MTYxNjg0In0=</vt:lpwstr>
  </property>
  <property fmtid="{D5CDD505-2E9C-101B-9397-08002B2CF9AE}" pid="4" name="ICV">
    <vt:lpwstr>62DB68E6F00744B594A2CBE9E8039517_12</vt:lpwstr>
  </property>
</Properties>
</file>