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49569B" w:rsidRDefault="0049569B" w:rsidP="0049569B">
      <w:pPr>
        <w:pStyle w:val="Titolo1"/>
        <w:rPr>
          <w:rFonts w:ascii="Times New Roman" w:hAnsi="Times New Roman" w:cs="Times New Roman"/>
          <w:sz w:val="28"/>
          <w:szCs w:val="28"/>
        </w:rPr>
      </w:pPr>
      <w:r w:rsidRPr="0049569B">
        <w:rPr>
          <w:rFonts w:ascii="Times New Roman" w:hAnsi="Times New Roman" w:cs="Times New Roman"/>
          <w:sz w:val="28"/>
          <w:szCs w:val="28"/>
        </w:rPr>
        <w:t>Definizione web service</w:t>
      </w:r>
    </w:p>
    <w:p w:rsidR="0049569B" w:rsidRPr="0049569B" w:rsidRDefault="0049569B" w:rsidP="0049569B">
      <w:pPr>
        <w:rPr>
          <w:rFonts w:ascii="Times New Roman" w:hAnsi="Times New Roman" w:cs="Times New Roman"/>
          <w:sz w:val="28"/>
          <w:szCs w:val="28"/>
        </w:rPr>
      </w:pPr>
    </w:p>
    <w:p w:rsidR="0049569B" w:rsidRDefault="0049569B" w:rsidP="0049569B">
      <w:pPr>
        <w:rPr>
          <w:rFonts w:ascii="Times New Roman" w:hAnsi="Times New Roman" w:cs="Times New Roman"/>
          <w:sz w:val="28"/>
          <w:szCs w:val="28"/>
        </w:rPr>
      </w:pPr>
      <w:r w:rsidRPr="0049569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dati che faremo gestire al nostro servizio web saranno</w:t>
      </w:r>
      <w:r w:rsidR="004B6902">
        <w:rPr>
          <w:rFonts w:ascii="Times New Roman" w:hAnsi="Times New Roman" w:cs="Times New Roman"/>
          <w:sz w:val="28"/>
          <w:szCs w:val="28"/>
        </w:rPr>
        <w:t xml:space="preserve"> ovviamene quelli inseriti negli </w:t>
      </w:r>
      <w:proofErr w:type="spellStart"/>
      <w:r w:rsidR="004B6902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4B6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90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4B6902">
        <w:rPr>
          <w:rFonts w:ascii="Times New Roman" w:hAnsi="Times New Roman" w:cs="Times New Roman"/>
          <w:sz w:val="28"/>
          <w:szCs w:val="28"/>
        </w:rPr>
        <w:t xml:space="preserve">. La suddivisione in </w:t>
      </w:r>
      <w:proofErr w:type="gramStart"/>
      <w:r w:rsidR="004B6902">
        <w:rPr>
          <w:rFonts w:ascii="Times New Roman" w:hAnsi="Times New Roman" w:cs="Times New Roman"/>
          <w:sz w:val="28"/>
          <w:szCs w:val="28"/>
        </w:rPr>
        <w:t>sotto-domini</w:t>
      </w:r>
      <w:proofErr w:type="gramEnd"/>
      <w:r w:rsidR="004B6902">
        <w:rPr>
          <w:rFonts w:ascii="Times New Roman" w:hAnsi="Times New Roman" w:cs="Times New Roman"/>
          <w:sz w:val="28"/>
          <w:szCs w:val="28"/>
        </w:rPr>
        <w:t xml:space="preserve"> per entità principali sembra essere la scelta più adatta con l’unica eccezione per il raggruppare le generalizzazioni </w:t>
      </w:r>
      <w:r w:rsidR="003D1C9A">
        <w:rPr>
          <w:rFonts w:ascii="Times New Roman" w:hAnsi="Times New Roman" w:cs="Times New Roman"/>
          <w:sz w:val="28"/>
          <w:szCs w:val="28"/>
        </w:rPr>
        <w:t>per user e profilo per risparmiare complessità e data-entry.</w:t>
      </w:r>
    </w:p>
    <w:p w:rsidR="003D1C9A" w:rsidRDefault="003D1C9A" w:rsidP="0049569B">
      <w:pPr>
        <w:rPr>
          <w:rFonts w:ascii="Times New Roman" w:hAnsi="Times New Roman" w:cs="Times New Roman"/>
          <w:sz w:val="28"/>
          <w:szCs w:val="28"/>
        </w:rPr>
      </w:pPr>
    </w:p>
    <w:p w:rsidR="003D1C9A" w:rsidRDefault="003D1C9A" w:rsidP="00495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Assumendo che il avremo il nostro {{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}} parametrizzato avremo:</w:t>
      </w:r>
    </w:p>
    <w:p w:rsidR="003D1C9A" w:rsidRDefault="003D1C9A" w:rsidP="003D1C9A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C9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3D1C9A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Start"/>
      <w:r w:rsidRPr="003D1C9A">
        <w:rPr>
          <w:rFonts w:ascii="Times New Roman" w:hAnsi="Times New Roman" w:cs="Times New Roman"/>
          <w:sz w:val="28"/>
          <w:szCs w:val="28"/>
        </w:rPr>
        <w:t>}}/</w:t>
      </w:r>
      <w:proofErr w:type="gramEnd"/>
      <w:r w:rsidRPr="003D1C9A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D1C9A" w:rsidRDefault="003D1C9A" w:rsidP="003D1C9A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C9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3D1C9A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Start"/>
      <w:r w:rsidRPr="003D1C9A">
        <w:rPr>
          <w:rFonts w:ascii="Times New Roman" w:hAnsi="Times New Roman" w:cs="Times New Roman"/>
          <w:sz w:val="28"/>
          <w:szCs w:val="28"/>
        </w:rPr>
        <w:t>}}/</w:t>
      </w:r>
      <w:proofErr w:type="spellStart"/>
      <w:proofErr w:type="gramEnd"/>
      <w:r w:rsidRPr="003D1C9A">
        <w:rPr>
          <w:rFonts w:ascii="Times New Roman" w:hAnsi="Times New Roman" w:cs="Times New Roman"/>
          <w:sz w:val="28"/>
          <w:szCs w:val="28"/>
        </w:rPr>
        <w:t>profiles</w:t>
      </w:r>
      <w:proofErr w:type="spellEnd"/>
    </w:p>
    <w:p w:rsidR="003D1C9A" w:rsidRDefault="003D1C9A" w:rsidP="003D1C9A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}}/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offers</w:t>
      </w:r>
      <w:proofErr w:type="spellEnd"/>
    </w:p>
    <w:p w:rsidR="003D1C9A" w:rsidRDefault="003D1C9A" w:rsidP="003D1C9A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}}/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candidations</w:t>
      </w:r>
      <w:proofErr w:type="spellEnd"/>
    </w:p>
    <w:p w:rsidR="003D1C9A" w:rsidRDefault="003D1C9A" w:rsidP="003D1C9A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C9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3D1C9A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Start"/>
      <w:r w:rsidRPr="003D1C9A">
        <w:rPr>
          <w:rFonts w:ascii="Times New Roman" w:hAnsi="Times New Roman" w:cs="Times New Roman"/>
          <w:sz w:val="28"/>
          <w:szCs w:val="28"/>
        </w:rPr>
        <w:t>}}/</w:t>
      </w:r>
      <w:proofErr w:type="gramEnd"/>
      <w:r w:rsidRPr="003D1C9A">
        <w:rPr>
          <w:rFonts w:ascii="Times New Roman" w:hAnsi="Times New Roman" w:cs="Times New Roman"/>
          <w:sz w:val="28"/>
          <w:szCs w:val="28"/>
        </w:rPr>
        <w:t>login</w:t>
      </w:r>
    </w:p>
    <w:p w:rsidR="003D1C9A" w:rsidRDefault="003D1C9A" w:rsidP="003D1C9A">
      <w:pPr>
        <w:rPr>
          <w:rFonts w:ascii="Times New Roman" w:hAnsi="Times New Roman" w:cs="Times New Roman"/>
          <w:sz w:val="28"/>
          <w:szCs w:val="28"/>
        </w:rPr>
      </w:pPr>
    </w:p>
    <w:p w:rsidR="00827AE9" w:rsidRDefault="003D1C9A" w:rsidP="003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saranno effettuate su questi </w:t>
      </w:r>
      <w:proofErr w:type="gramStart"/>
      <w:r>
        <w:rPr>
          <w:rFonts w:ascii="Times New Roman" w:hAnsi="Times New Roman" w:cs="Times New Roman"/>
          <w:sz w:val="28"/>
          <w:szCs w:val="28"/>
        </w:rPr>
        <w:t>sotto-domini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AE9">
        <w:rPr>
          <w:rFonts w:ascii="Times New Roman" w:hAnsi="Times New Roman" w:cs="Times New Roman"/>
          <w:sz w:val="28"/>
          <w:szCs w:val="28"/>
        </w:rPr>
        <w:t>per accedere ai dati del</w:t>
      </w:r>
      <w:r w:rsidR="00753A94">
        <w:rPr>
          <w:rFonts w:ascii="Times New Roman" w:hAnsi="Times New Roman" w:cs="Times New Roman"/>
          <w:sz w:val="28"/>
          <w:szCs w:val="28"/>
        </w:rPr>
        <w:t xml:space="preserve"> </w:t>
      </w:r>
      <w:r w:rsidR="00827AE9">
        <w:rPr>
          <w:rFonts w:ascii="Times New Roman" w:hAnsi="Times New Roman" w:cs="Times New Roman"/>
          <w:sz w:val="28"/>
          <w:szCs w:val="28"/>
        </w:rPr>
        <w:t xml:space="preserve">database: la documentazione della </w:t>
      </w:r>
      <w:proofErr w:type="spellStart"/>
      <w:r w:rsidR="00827AE9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="00827AE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827AE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827AE9">
        <w:rPr>
          <w:rFonts w:ascii="Times New Roman" w:hAnsi="Times New Roman" w:cs="Times New Roman"/>
          <w:sz w:val="28"/>
          <w:szCs w:val="28"/>
        </w:rPr>
        <w:t xml:space="preserve"> da noi creata può essere trovata qui </w:t>
      </w:r>
    </w:p>
    <w:p w:rsidR="00827AE9" w:rsidRDefault="00827AE9" w:rsidP="003D1C9A">
      <w:pPr>
        <w:rPr>
          <w:rFonts w:ascii="Times New Roman" w:hAnsi="Times New Roman" w:cs="Times New Roman"/>
          <w:sz w:val="28"/>
          <w:szCs w:val="28"/>
        </w:rPr>
      </w:pPr>
    </w:p>
    <w:p w:rsidR="003D1C9A" w:rsidRDefault="00827AE9" w:rsidP="003D1C9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50B82">
          <w:rPr>
            <w:rStyle w:val="Collegamentoipertestuale"/>
            <w:rFonts w:ascii="Times New Roman" w:hAnsi="Times New Roman" w:cs="Times New Roman"/>
            <w:sz w:val="28"/>
            <w:szCs w:val="28"/>
          </w:rPr>
          <w:t>https://documenter.getpostman.com/view/9807106/SWLYAqoJ?version=latest</w:t>
        </w:r>
      </w:hyperlink>
    </w:p>
    <w:p w:rsidR="00827AE9" w:rsidRDefault="00827AE9" w:rsidP="003D1C9A">
      <w:pPr>
        <w:rPr>
          <w:rFonts w:ascii="Times New Roman" w:hAnsi="Times New Roman" w:cs="Times New Roman"/>
          <w:sz w:val="28"/>
          <w:szCs w:val="28"/>
        </w:rPr>
      </w:pPr>
    </w:p>
    <w:p w:rsidR="00B712F6" w:rsidRDefault="00B712F6" w:rsidP="003D1C9A">
      <w:pPr>
        <w:rPr>
          <w:rFonts w:ascii="Times New Roman" w:hAnsi="Times New Roman" w:cs="Times New Roman"/>
          <w:sz w:val="28"/>
          <w:szCs w:val="28"/>
        </w:rPr>
      </w:pPr>
    </w:p>
    <w:p w:rsidR="00B712F6" w:rsidRDefault="00B712F6" w:rsidP="003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Gestiremo la paginazione cosi</w:t>
      </w:r>
      <w:r w:rsidR="00753A94">
        <w:rPr>
          <w:rFonts w:ascii="Times New Roman" w:hAnsi="Times New Roman" w:cs="Times New Roman"/>
          <w:sz w:val="28"/>
          <w:szCs w:val="28"/>
        </w:rPr>
        <w:t xml:space="preserve"> (esempio su Users)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12F6" w:rsidRDefault="00B712F6" w:rsidP="003D1C9A">
      <w:pPr>
        <w:rPr>
          <w:rFonts w:ascii="Times New Roman" w:hAnsi="Times New Roman" w:cs="Times New Roman"/>
          <w:sz w:val="28"/>
          <w:szCs w:val="28"/>
        </w:rPr>
      </w:pPr>
    </w:p>
    <w:p w:rsidR="00B712F6" w:rsidRPr="003D1C9A" w:rsidRDefault="00B712F6" w:rsidP="003D1C9A">
      <w:pPr>
        <w:rPr>
          <w:rFonts w:ascii="Times New Roman" w:hAnsi="Times New Roman" w:cs="Times New Roman"/>
          <w:sz w:val="28"/>
          <w:szCs w:val="28"/>
        </w:rPr>
      </w:pP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bookmarkStart w:id="0" w:name="_Hlk27943106"/>
      <w:r w:rsidRPr="00B712F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"page"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:</w:t>
      </w: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B712F6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,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r w:rsidRPr="00B712F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"data"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:</w:t>
      </w: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[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{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</w:t>
      </w:r>
      <w:r w:rsidRPr="00B712F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"id"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:</w:t>
      </w: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B712F6">
        <w:rPr>
          <w:rFonts w:ascii="Consolas" w:eastAsia="Times New Roman" w:hAnsi="Consolas" w:cs="Times New Roman"/>
          <w:color w:val="B5CEA8"/>
          <w:sz w:val="18"/>
          <w:szCs w:val="18"/>
          <w:lang w:eastAsia="it-IT"/>
        </w:rPr>
        <w:t>1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,</w:t>
      </w:r>
    </w:p>
    <w:p w:rsid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</w:t>
      </w:r>
      <w:r w:rsidRPr="00B712F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"name"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:</w:t>
      </w: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B712F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Alfio</w:t>
      </w:r>
      <w:r w:rsidRPr="00B712F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"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,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ab/>
      </w:r>
      <w:r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ab/>
      </w:r>
    </w:p>
    <w:p w:rsid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 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},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............................altri utenti..................................................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]</w:t>
      </w:r>
    </w:p>
    <w:p w:rsidR="00B712F6" w:rsidRPr="00B712F6" w:rsidRDefault="00B712F6" w:rsidP="00B712F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B712F6">
        <w:rPr>
          <w:rFonts w:ascii="Consolas" w:eastAsia="Times New Roman" w:hAnsi="Consolas" w:cs="Times New Roman"/>
          <w:color w:val="DCDCDC"/>
          <w:sz w:val="18"/>
          <w:szCs w:val="18"/>
          <w:lang w:eastAsia="it-IT"/>
        </w:rPr>
        <w:t>}</w:t>
      </w:r>
    </w:p>
    <w:bookmarkEnd w:id="0"/>
    <w:p w:rsidR="003D1C9A" w:rsidRDefault="003D1C9A" w:rsidP="00B712F6">
      <w:pPr>
        <w:rPr>
          <w:rFonts w:ascii="Times New Roman" w:hAnsi="Times New Roman" w:cs="Times New Roman"/>
          <w:sz w:val="28"/>
          <w:szCs w:val="28"/>
        </w:rPr>
      </w:pPr>
    </w:p>
    <w:p w:rsidR="00B712F6" w:rsidRDefault="00753A94" w:rsidP="00B71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Punto importante per risparmiare data-entry usufruiremo di</w:t>
      </w:r>
      <w:r w:rsidR="00FF3267">
        <w:rPr>
          <w:rFonts w:ascii="Times New Roman" w:hAnsi="Times New Roman" w:cs="Times New Roman"/>
          <w:sz w:val="28"/>
          <w:szCs w:val="28"/>
        </w:rPr>
        <w:t xml:space="preserve"> meccanismi di </w:t>
      </w:r>
      <w:r>
        <w:rPr>
          <w:rFonts w:ascii="Times New Roman" w:hAnsi="Times New Roman" w:cs="Times New Roman"/>
          <w:sz w:val="28"/>
          <w:szCs w:val="28"/>
        </w:rPr>
        <w:t>caching</w:t>
      </w:r>
      <w:r w:rsidR="00FF3267">
        <w:rPr>
          <w:rFonts w:ascii="Times New Roman" w:hAnsi="Times New Roman" w:cs="Times New Roman"/>
          <w:sz w:val="28"/>
          <w:szCs w:val="28"/>
        </w:rPr>
        <w:t xml:space="preserve">: un esempio e </w:t>
      </w:r>
      <w:r>
        <w:rPr>
          <w:rFonts w:ascii="Times New Roman" w:hAnsi="Times New Roman" w:cs="Times New Roman"/>
          <w:sz w:val="28"/>
          <w:szCs w:val="28"/>
        </w:rPr>
        <w:t>sulle offerte che il candidato visualizzerà che utilizzerà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“</w:t>
      </w:r>
      <w:r w:rsidR="00FF3267">
        <w:rPr>
          <w:rFonts w:ascii="Times New Roman" w:hAnsi="Times New Roman" w:cs="Times New Roman"/>
          <w:sz w:val="28"/>
          <w:szCs w:val="28"/>
        </w:rPr>
        <w:t>Last-</w:t>
      </w:r>
      <w:proofErr w:type="spellStart"/>
      <w:r w:rsidR="00FF3267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>
        <w:rPr>
          <w:rFonts w:ascii="Times New Roman" w:hAnsi="Times New Roman" w:cs="Times New Roman"/>
          <w:sz w:val="28"/>
          <w:szCs w:val="28"/>
        </w:rPr>
        <w:t>” per stabilire quando</w:t>
      </w:r>
      <w:r w:rsidR="00FF3267">
        <w:rPr>
          <w:rFonts w:ascii="Times New Roman" w:hAnsi="Times New Roman" w:cs="Times New Roman"/>
          <w:sz w:val="28"/>
          <w:szCs w:val="28"/>
        </w:rPr>
        <w:t xml:space="preserve"> “vecchia” è la risorsa in cache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267">
        <w:rPr>
          <w:rFonts w:ascii="Times New Roman" w:hAnsi="Times New Roman" w:cs="Times New Roman"/>
          <w:sz w:val="28"/>
          <w:szCs w:val="28"/>
        </w:rPr>
        <w:t xml:space="preserve">quando arriva </w:t>
      </w:r>
      <w:r>
        <w:rPr>
          <w:rFonts w:ascii="Times New Roman" w:hAnsi="Times New Roman" w:cs="Times New Roman"/>
          <w:sz w:val="28"/>
          <w:szCs w:val="28"/>
        </w:rPr>
        <w:t>il momento di aggiornare la cache.</w:t>
      </w:r>
      <w:r w:rsidR="00FF3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267" w:rsidRDefault="00FF3267" w:rsidP="00B712F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53A94" w:rsidRDefault="00753A94" w:rsidP="00B712F6">
      <w:pPr>
        <w:rPr>
          <w:rFonts w:ascii="Times New Roman" w:hAnsi="Times New Roman" w:cs="Times New Roman"/>
          <w:sz w:val="28"/>
          <w:szCs w:val="28"/>
        </w:rPr>
      </w:pPr>
    </w:p>
    <w:p w:rsidR="00753A94" w:rsidRPr="0049569B" w:rsidRDefault="00753A94" w:rsidP="00B712F6">
      <w:pPr>
        <w:rPr>
          <w:rFonts w:ascii="Times New Roman" w:hAnsi="Times New Roman" w:cs="Times New Roman"/>
          <w:sz w:val="28"/>
          <w:szCs w:val="28"/>
        </w:rPr>
      </w:pPr>
    </w:p>
    <w:sectPr w:rsidR="00753A94" w:rsidRPr="0049569B" w:rsidSect="00AB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497" w:rsidRDefault="008C3497" w:rsidP="007115A4">
      <w:r>
        <w:separator/>
      </w:r>
    </w:p>
  </w:endnote>
  <w:endnote w:type="continuationSeparator" w:id="0">
    <w:p w:rsidR="008C3497" w:rsidRDefault="008C3497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497" w:rsidRDefault="008C3497" w:rsidP="007115A4">
      <w:r>
        <w:separator/>
      </w:r>
    </w:p>
  </w:footnote>
  <w:footnote w:type="continuationSeparator" w:id="0">
    <w:p w:rsidR="008C3497" w:rsidRDefault="008C3497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09190C"/>
    <w:multiLevelType w:val="hybridMultilevel"/>
    <w:tmpl w:val="A8820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20"/>
  </w:num>
  <w:num w:numId="22">
    <w:abstractNumId w:val="12"/>
  </w:num>
  <w:num w:numId="23">
    <w:abstractNumId w:val="26"/>
  </w:num>
  <w:num w:numId="24">
    <w:abstractNumId w:val="24"/>
  </w:num>
  <w:num w:numId="25">
    <w:abstractNumId w:val="17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9B"/>
    <w:rsid w:val="003D1C9A"/>
    <w:rsid w:val="0049569B"/>
    <w:rsid w:val="004B6902"/>
    <w:rsid w:val="004E108E"/>
    <w:rsid w:val="0052047F"/>
    <w:rsid w:val="00645252"/>
    <w:rsid w:val="006D3D74"/>
    <w:rsid w:val="007115A4"/>
    <w:rsid w:val="00753A94"/>
    <w:rsid w:val="00827AE9"/>
    <w:rsid w:val="0083569A"/>
    <w:rsid w:val="008366BA"/>
    <w:rsid w:val="008C3497"/>
    <w:rsid w:val="00A9204E"/>
    <w:rsid w:val="00AB7575"/>
    <w:rsid w:val="00B23BF0"/>
    <w:rsid w:val="00B712F6"/>
    <w:rsid w:val="00EC4C59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42C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5A4"/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4E79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E74B5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34"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umenter.getpostman.com/view/9807106/SWLYAqoJ?version=late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O\AppData\Roaming\Microsoft\Templates\Spaziatura%20singola%20(vuot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588A170-633B-44C1-8243-5233A5A4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Spaziatura singola (vuoto).dotx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2019-12-22T19:49:00Z</dcterms:created>
  <dcterms:modified xsi:type="dcterms:W3CDTF">2019-12-22T21:04:00Z</dcterms:modified>
</cp:coreProperties>
</file>