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1418"/>
        <w:gridCol w:w="5812"/>
      </w:tblGrid>
      <w:tr w:rsidR="00AF74E1" w14:paraId="4CF9BACD" w14:textId="77777777">
        <w:trPr>
          <w:trHeight w:hRule="exact" w:val="2835"/>
        </w:trPr>
        <w:tc>
          <w:tcPr>
            <w:tcW w:w="9639" w:type="dxa"/>
            <w:gridSpan w:val="3"/>
          </w:tcPr>
          <w:p w14:paraId="551620EB" w14:textId="3E38EE19" w:rsidR="00AF74E1" w:rsidRDefault="00844BF3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 w:rsidRPr="007C3D17">
              <w:rPr>
                <w:noProof/>
              </w:rPr>
              <w:pict w14:anchorId="62179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i1025" type="#_x0000_t75" style="width:255.75pt;height:100.5pt;visibility:visible;mso-wrap-style:square">
                  <v:imagedata r:id="rId7" o:title=""/>
                </v:shape>
              </w:pict>
            </w:r>
          </w:p>
        </w:tc>
      </w:tr>
      <w:tr w:rsidR="00AF74E1" w14:paraId="2729FB9C" w14:textId="77777777">
        <w:trPr>
          <w:trHeight w:val="1415"/>
        </w:trPr>
        <w:tc>
          <w:tcPr>
            <w:tcW w:w="9639" w:type="dxa"/>
            <w:gridSpan w:val="3"/>
            <w:vAlign w:val="center"/>
          </w:tcPr>
          <w:p w14:paraId="238025BD" w14:textId="77777777" w:rsidR="00AF74E1" w:rsidRDefault="00D96DFA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 w14:paraId="06348048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AF74E1" w14:paraId="5A7E2005" w14:textId="77777777">
        <w:trPr>
          <w:trHeight w:hRule="exact" w:val="1591"/>
        </w:trPr>
        <w:tc>
          <w:tcPr>
            <w:tcW w:w="9639" w:type="dxa"/>
            <w:gridSpan w:val="3"/>
            <w:vAlign w:val="center"/>
          </w:tcPr>
          <w:p w14:paraId="10A66505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Teploměr pro obchod</w:t>
            </w:r>
          </w:p>
        </w:tc>
      </w:tr>
      <w:tr w:rsidR="00AF74E1" w14:paraId="00F1D6FF" w14:textId="77777777">
        <w:trPr>
          <w:trHeight w:hRule="exact" w:val="567"/>
        </w:trPr>
        <w:tc>
          <w:tcPr>
            <w:tcW w:w="9639" w:type="dxa"/>
            <w:gridSpan w:val="3"/>
          </w:tcPr>
          <w:p w14:paraId="339F4A4A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Štěpán Wysoglad</w:t>
            </w:r>
          </w:p>
        </w:tc>
      </w:tr>
      <w:tr w:rsidR="00AF74E1" w14:paraId="7EFA28E5" w14:textId="77777777">
        <w:trPr>
          <w:trHeight w:val="4781"/>
        </w:trPr>
        <w:tc>
          <w:tcPr>
            <w:tcW w:w="9639" w:type="dxa"/>
            <w:gridSpan w:val="3"/>
            <w:vAlign w:val="center"/>
          </w:tcPr>
          <w:p w14:paraId="58D1AD82" w14:textId="77777777" w:rsidR="00AF74E1" w:rsidRDefault="00AF74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bookmarkStart w:id="0" w:name="Text1"/>
            <w:bookmarkEnd w:id="0"/>
          </w:p>
        </w:tc>
      </w:tr>
      <w:tr w:rsidR="00AF74E1" w14:paraId="0D99D4F5" w14:textId="77777777">
        <w:trPr>
          <w:trHeight w:hRule="exact" w:val="108"/>
        </w:trPr>
        <w:tc>
          <w:tcPr>
            <w:tcW w:w="3828" w:type="dxa"/>
            <w:gridSpan w:val="2"/>
          </w:tcPr>
          <w:p w14:paraId="5DFFC83C" w14:textId="77777777" w:rsidR="00AF74E1" w:rsidRDefault="00AF74E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1" w:type="dxa"/>
          </w:tcPr>
          <w:p w14:paraId="38B18721" w14:textId="77777777" w:rsidR="00AF74E1" w:rsidRDefault="00AF74E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AF74E1" w14:paraId="1F26F58E" w14:textId="77777777">
        <w:trPr>
          <w:trHeight w:hRule="exact" w:val="930"/>
        </w:trPr>
        <w:tc>
          <w:tcPr>
            <w:tcW w:w="2410" w:type="dxa"/>
            <w:vAlign w:val="center"/>
          </w:tcPr>
          <w:p w14:paraId="618B77EB" w14:textId="77777777" w:rsidR="00AF74E1" w:rsidRDefault="00D96D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E846610" w14:textId="77777777" w:rsidR="00AF74E1" w:rsidRDefault="00AF74E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784C38AB" w14:textId="77777777" w:rsidR="00AF74E1" w:rsidRDefault="00D96DFA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1"/>
          </w:p>
        </w:tc>
      </w:tr>
      <w:tr w:rsidR="00AF74E1" w14:paraId="44B0D10B" w14:textId="77777777">
        <w:trPr>
          <w:trHeight w:hRule="exact" w:val="930"/>
        </w:trPr>
        <w:tc>
          <w:tcPr>
            <w:tcW w:w="2410" w:type="dxa"/>
            <w:vAlign w:val="center"/>
          </w:tcPr>
          <w:p w14:paraId="34A6FEC3" w14:textId="77777777" w:rsidR="00AF74E1" w:rsidRDefault="00D96DFA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05883ED5" w14:textId="77777777" w:rsidR="00AF74E1" w:rsidRDefault="00D96D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29" w:type="dxa"/>
            <w:gridSpan w:val="2"/>
            <w:vAlign w:val="center"/>
          </w:tcPr>
          <w:p w14:paraId="56DF2980" w14:textId="77777777" w:rsidR="00AF74E1" w:rsidRDefault="00D96DFA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4A47EF36" w14:textId="77777777" w:rsidR="00AF74E1" w:rsidRDefault="00D96DFA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2021/2022</w:t>
            </w:r>
          </w:p>
        </w:tc>
      </w:tr>
    </w:tbl>
    <w:p w14:paraId="4E507873" w14:textId="77777777" w:rsidR="00AF74E1" w:rsidRDefault="00AF74E1"/>
    <w:p w14:paraId="0029AB5F" w14:textId="77777777" w:rsidR="00AF74E1" w:rsidRDefault="00AF74E1">
      <w:pPr>
        <w:sectPr w:rsidR="00AF74E1">
          <w:footerReference w:type="default" r:id="rId8"/>
          <w:headerReference w:type="first" r:id="rId9"/>
          <w:pgSz w:w="11906" w:h="16838"/>
          <w:pgMar w:top="851" w:right="851" w:bottom="851" w:left="1418" w:header="709" w:footer="709" w:gutter="0"/>
          <w:pgNumType w:start="1"/>
          <w:cols w:space="708"/>
          <w:formProt w:val="0"/>
          <w:titlePg/>
          <w:docGrid w:linePitch="100"/>
        </w:sectPr>
      </w:pPr>
    </w:p>
    <w:p w14:paraId="59A01BF3" w14:textId="77777777" w:rsidR="00AF74E1" w:rsidRDefault="00D96DFA">
      <w:pPr>
        <w:ind w:left="360"/>
      </w:pPr>
      <w:r>
        <w:br w:type="page"/>
      </w:r>
    </w:p>
    <w:p w14:paraId="6E5D1B35" w14:textId="77777777" w:rsidR="00AF74E1" w:rsidRDefault="00AF74E1">
      <w:pPr>
        <w:ind w:left="360"/>
      </w:pPr>
    </w:p>
    <w:p w14:paraId="04E9B7FE" w14:textId="77777777" w:rsidR="00AF74E1" w:rsidRDefault="00AF74E1">
      <w:pPr>
        <w:ind w:left="360"/>
      </w:pPr>
    </w:p>
    <w:p w14:paraId="154448F1" w14:textId="77777777" w:rsidR="00AF74E1" w:rsidRDefault="00AF74E1">
      <w:pPr>
        <w:ind w:left="360"/>
        <w:rPr>
          <w:rStyle w:val="Pokec"/>
          <w:i/>
          <w:iCs/>
          <w:emboss w:val="0"/>
          <w:color w:val="auto"/>
        </w:rPr>
      </w:pPr>
    </w:p>
    <w:p w14:paraId="77AF0BD5" w14:textId="77777777" w:rsidR="00AF74E1" w:rsidRDefault="00D96DFA">
      <w:pPr>
        <w:spacing w:before="85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  <w:t>informační zdroje.</w:t>
      </w:r>
    </w:p>
    <w:p w14:paraId="1165D2C2" w14:textId="77777777" w:rsidR="00AF74E1" w:rsidRDefault="00D96DFA">
      <w:pPr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Souhlasím, aby tato studijní práce byla použita k výukovým účelům na Střední průmyslové </w:t>
      </w:r>
      <w:r>
        <w:rPr>
          <w:rStyle w:val="Pokec"/>
          <w:emboss w:val="0"/>
          <w:color w:val="auto"/>
        </w:rPr>
        <w:br/>
        <w:t>a umělecké škole v Opavě, Pra</w:t>
      </w:r>
      <w:r>
        <w:rPr>
          <w:rStyle w:val="Pokec"/>
          <w:emboss w:val="0"/>
          <w:color w:val="auto"/>
        </w:rPr>
        <w:t xml:space="preserve">skova </w:t>
      </w:r>
      <w:r>
        <w:t>399/8.</w:t>
      </w:r>
    </w:p>
    <w:p w14:paraId="0A531101" w14:textId="77777777" w:rsidR="00AF74E1" w:rsidRDefault="00D96DFA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31. 12. 2022</w:t>
      </w:r>
    </w:p>
    <w:p w14:paraId="2FC01381" w14:textId="77777777" w:rsidR="00AF74E1" w:rsidRDefault="00D96DFA">
      <w:pPr>
        <w:pBdr>
          <w:top w:val="single" w:sz="4" w:space="1" w:color="000000"/>
        </w:pBdr>
        <w:ind w:left="4963" w:firstLine="709"/>
        <w:rPr>
          <w:i/>
          <w:iCs/>
        </w:rPr>
      </w:pPr>
      <w:r>
        <w:rPr>
          <w:rStyle w:val="Pokec"/>
          <w:i/>
          <w:iCs/>
          <w:emboss w:val="0"/>
          <w:color w:val="auto"/>
        </w:rPr>
        <w:t>podpis autora práce</w:t>
      </w:r>
      <w:r>
        <w:br w:type="page"/>
      </w:r>
    </w:p>
    <w:p w14:paraId="76B901EB" w14:textId="77777777" w:rsidR="00AF74E1" w:rsidRDefault="00D96DFA">
      <w:pPr>
        <w:rPr>
          <w:b/>
          <w:bCs/>
          <w:sz w:val="28"/>
          <w:szCs w:val="28"/>
        </w:rPr>
      </w:pPr>
      <w:bookmarkStart w:id="2" w:name="_Toc37577728"/>
      <w:r>
        <w:rPr>
          <w:b/>
          <w:bCs/>
          <w:sz w:val="28"/>
          <w:szCs w:val="28"/>
        </w:rPr>
        <w:t>A</w:t>
      </w:r>
      <w:bookmarkEnd w:id="2"/>
      <w:r>
        <w:rPr>
          <w:b/>
          <w:bCs/>
          <w:sz w:val="28"/>
          <w:szCs w:val="28"/>
        </w:rPr>
        <w:t>NOTACE</w:t>
      </w:r>
    </w:p>
    <w:p w14:paraId="328B8E35" w14:textId="5EEFBAEB" w:rsidR="00AF74E1" w:rsidRDefault="00844BF3">
      <w:r>
        <w:t xml:space="preserve">Cílem projektu bylo vytvoření teploměru pro lednice v obchodech, který by zajistil rychlý zápis </w:t>
      </w:r>
      <w:r w:rsidR="00CB0E9B">
        <w:t xml:space="preserve">naměřených </w:t>
      </w:r>
      <w:r>
        <w:t>hodnot</w:t>
      </w:r>
      <w:r w:rsidR="00CB0E9B">
        <w:t xml:space="preserve">. Pro zápis byl použit čip ESP8266 naprogramovaný v jazyce C a technologie AJAX. Čip prostřednictvím wifi komunikuje se zařízeními a </w:t>
      </w:r>
      <w:r w:rsidR="000718F6">
        <w:t xml:space="preserve">stanovené IP adrese servíruje </w:t>
      </w:r>
      <w:r w:rsidR="00E74196">
        <w:t xml:space="preserve">webové rozhraní, které pomocí JavaScript a HTML5 </w:t>
      </w:r>
      <w:proofErr w:type="spellStart"/>
      <w:r w:rsidR="00E74196">
        <w:t>Canvas</w:t>
      </w:r>
      <w:proofErr w:type="spellEnd"/>
      <w:r w:rsidR="00E74196">
        <w:t xml:space="preserve"> zobrazuje čas a teplotu a umožňuje export do CSV souboru</w:t>
      </w:r>
      <w:r w:rsidR="000718F6">
        <w:t>.</w:t>
      </w:r>
    </w:p>
    <w:p w14:paraId="2EDB4838" w14:textId="77777777" w:rsidR="00AF74E1" w:rsidRDefault="00AF74E1">
      <w:pPr>
        <w:rPr>
          <w:rStyle w:val="Pokec"/>
        </w:rPr>
      </w:pPr>
    </w:p>
    <w:p w14:paraId="2D6E5254" w14:textId="77777777" w:rsidR="00AF74E1" w:rsidRDefault="00AF74E1"/>
    <w:p w14:paraId="7C592D04" w14:textId="77777777" w:rsidR="00AF74E1" w:rsidRDefault="00AF74E1"/>
    <w:p w14:paraId="0420DDC1" w14:textId="77777777" w:rsidR="00AF74E1" w:rsidRDefault="00AF74E1"/>
    <w:p w14:paraId="7BE7ECC8" w14:textId="77777777" w:rsidR="00AF74E1" w:rsidRDefault="00AF74E1">
      <w:pPr>
        <w:tabs>
          <w:tab w:val="left" w:pos="7088"/>
        </w:tabs>
        <w:rPr>
          <w:rStyle w:val="Pokec"/>
          <w:emboss w:val="0"/>
          <w:color w:val="auto"/>
        </w:rPr>
      </w:pPr>
    </w:p>
    <w:p w14:paraId="0B73B34A" w14:textId="77777777" w:rsidR="00AF74E1" w:rsidRDefault="00D96DFA">
      <w:r>
        <w:br w:type="page"/>
      </w:r>
    </w:p>
    <w:p w14:paraId="70B1D075" w14:textId="77777777" w:rsidR="00AF74E1" w:rsidRDefault="00D96DFA">
      <w:pPr>
        <w:pStyle w:val="Nadpis-Obsah"/>
      </w:pPr>
      <w:bookmarkStart w:id="3" w:name="_Toc107635157"/>
      <w:bookmarkStart w:id="4" w:name="_Toc107634140"/>
      <w:bookmarkStart w:id="5" w:name="_Toc88128503"/>
      <w:bookmarkStart w:id="6" w:name="_Toc88127138"/>
      <w:bookmarkStart w:id="7" w:name="_Toc88127095"/>
      <w:bookmarkStart w:id="8" w:name="_Toc88126854"/>
      <w:bookmarkStart w:id="9" w:name="_Toc88126764"/>
      <w:bookmarkStart w:id="10" w:name="_Toc88126548"/>
      <w:bookmarkStart w:id="11" w:name="_Toc88126519"/>
      <w:bookmarkStart w:id="12" w:name="_Toc88126452"/>
      <w:bookmarkStart w:id="13" w:name="_Toc88126301"/>
      <w:bookmarkStart w:id="14" w:name="_Toc88125781"/>
      <w:bookmarkStart w:id="15" w:name="_Toc88124798"/>
      <w:bookmarkStart w:id="16" w:name="_Toc88124648"/>
      <w:bookmarkStart w:id="17" w:name="_Toc88124611"/>
      <w:bookmarkStart w:id="18" w:name="_Toc88122008"/>
      <w:bookmarkStart w:id="19" w:name="_Toc88121742"/>
      <w:bookmarkStart w:id="20" w:name="_Toc88121604"/>
      <w:bookmarkStart w:id="21" w:name="_Toc88121547"/>
      <w:bookmarkStart w:id="22" w:name="_Toc88121173"/>
      <w:bookmarkStart w:id="23" w:name="_Toc88121036"/>
      <w:bookmarkStart w:id="24" w:name="_Toc88120993"/>
      <w:bookmarkStart w:id="25" w:name="_Toc88120889"/>
      <w:bookmarkStart w:id="26" w:name="_Toc88120677"/>
      <w:bookmarkStart w:id="27" w:name="_Toc88120440"/>
      <w:bookmarkStart w:id="28" w:name="_Toc37577729"/>
      <w:r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709709A5" w14:textId="7430D2B9" w:rsidR="00AF74E1" w:rsidRDefault="00D96DFA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rPr>
          <w:rStyle w:val="Odkaznarejstk"/>
          <w:webHidden/>
        </w:rPr>
        <w:instrText>TOC \z \h</w:instrText>
      </w:r>
      <w:r>
        <w:rPr>
          <w:rStyle w:val="Odkaznarejstk"/>
        </w:rPr>
        <w:fldChar w:fldCharType="separate"/>
      </w:r>
      <w:hyperlink w:anchor="_Toc472314143">
        <w:r>
          <w:rPr>
            <w:rStyle w:val="Odkaznarejstk"/>
            <w:webHidden/>
          </w:rPr>
          <w:t>Úvod</w:t>
        </w:r>
        <w:r>
          <w:rPr>
            <w:webHidden/>
          </w:rPr>
          <w:fldChar w:fldCharType="begin"/>
        </w:r>
        <w:r>
          <w:rPr>
            <w:webHidden/>
          </w:rPr>
          <w:instrText>PAGEREF _Toc472314143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Odkaznarejstk"/>
          </w:rPr>
          <w:tab/>
          <w:t>5</w:t>
        </w:r>
        <w:r>
          <w:rPr>
            <w:webHidden/>
          </w:rPr>
          <w:fldChar w:fldCharType="end"/>
        </w:r>
      </w:hyperlink>
    </w:p>
    <w:p w14:paraId="6D59E391" w14:textId="77777777" w:rsidR="00AF74E1" w:rsidRDefault="00D96DFA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472314144">
        <w:r>
          <w:rPr>
            <w:rStyle w:val="Odkaznarejstk"/>
            <w:webHidden/>
          </w:rPr>
          <w:t>1</w:t>
        </w:r>
        <w:r>
          <w:rPr>
            <w:rStyle w:val="Odkaznarejstk"/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>
          <w:rPr>
            <w:rStyle w:val="Odkaznarejstk"/>
          </w:rPr>
          <w:t>Teoretická a metodická východiska</w:t>
        </w:r>
        <w:r>
          <w:rPr>
            <w:webHidden/>
          </w:rPr>
          <w:fldChar w:fldCharType="begin"/>
        </w:r>
        <w:r>
          <w:rPr>
            <w:webHidden/>
          </w:rPr>
          <w:instrText>PAGEREF _Toc472314144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Odkaznarejstk"/>
          </w:rPr>
          <w:tab/>
          <w:t>6</w:t>
        </w:r>
        <w:r>
          <w:rPr>
            <w:webHidden/>
          </w:rPr>
          <w:fldChar w:fldCharType="end"/>
        </w:r>
      </w:hyperlink>
    </w:p>
    <w:p w14:paraId="2C7C2FC8" w14:textId="77777777" w:rsidR="00AF74E1" w:rsidRDefault="00AF74E1">
      <w:pPr>
        <w:pStyle w:val="Obsah3"/>
        <w:rPr>
          <w:rFonts w:ascii="Calibri" w:hAnsi="Calibri"/>
          <w:smallCaps w:val="0"/>
          <w:sz w:val="22"/>
          <w:szCs w:val="22"/>
        </w:rPr>
      </w:pPr>
    </w:p>
    <w:p w14:paraId="3341DA1B" w14:textId="77777777" w:rsidR="00AF74E1" w:rsidRDefault="00D96DFA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472314150">
        <w:r>
          <w:rPr>
            <w:rStyle w:val="Odkaznarejstk"/>
            <w:webHidden/>
          </w:rPr>
          <w:t>2</w:t>
        </w:r>
        <w:r>
          <w:rPr>
            <w:rStyle w:val="Odkaznarejstk"/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>
          <w:rPr>
            <w:rStyle w:val="Odkaznarejstk"/>
          </w:rPr>
          <w:t>Využité technologie</w:t>
        </w:r>
        <w:r>
          <w:rPr>
            <w:webHidden/>
          </w:rPr>
          <w:fldChar w:fldCharType="begin"/>
        </w:r>
        <w:r>
          <w:rPr>
            <w:webHidden/>
          </w:rPr>
          <w:instrText>PAGEREF _Toc472314150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Odkaznarejstk"/>
          </w:rPr>
          <w:tab/>
          <w:t>9</w:t>
        </w:r>
        <w:r>
          <w:rPr>
            <w:webHidden/>
          </w:rPr>
          <w:fldChar w:fldCharType="end"/>
        </w:r>
      </w:hyperlink>
    </w:p>
    <w:p w14:paraId="00591E78" w14:textId="77777777" w:rsidR="00AF74E1" w:rsidRDefault="00AF74E1">
      <w:pPr>
        <w:pStyle w:val="Obsah3"/>
        <w:rPr>
          <w:rFonts w:ascii="Calibri" w:hAnsi="Calibri"/>
          <w:smallCaps w:val="0"/>
          <w:sz w:val="22"/>
          <w:szCs w:val="22"/>
        </w:rPr>
      </w:pPr>
    </w:p>
    <w:p w14:paraId="75F2A134" w14:textId="77777777" w:rsidR="00AF74E1" w:rsidRDefault="00D96DFA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472314158">
        <w:r>
          <w:rPr>
            <w:rStyle w:val="Odkaznarejstk"/>
            <w:webHidden/>
          </w:rPr>
          <w:t>3</w:t>
        </w:r>
        <w:r>
          <w:rPr>
            <w:rStyle w:val="Odkaznarejstk"/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>
          <w:rPr>
            <w:rStyle w:val="Odkaznarejstk"/>
          </w:rPr>
          <w:t>Způsoby řešení a použité postupy</w:t>
        </w:r>
        <w:r>
          <w:rPr>
            <w:webHidden/>
          </w:rPr>
          <w:fldChar w:fldCharType="begin"/>
        </w:r>
        <w:r>
          <w:rPr>
            <w:webHidden/>
          </w:rPr>
          <w:instrText>PAGEREF _Toc472314158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Odkaznarejstk"/>
          </w:rPr>
          <w:tab/>
          <w:t>11</w:t>
        </w:r>
        <w:r>
          <w:rPr>
            <w:webHidden/>
          </w:rPr>
          <w:fldChar w:fldCharType="end"/>
        </w:r>
      </w:hyperlink>
    </w:p>
    <w:p w14:paraId="781F5042" w14:textId="77777777" w:rsidR="00AF74E1" w:rsidRDefault="00AF74E1">
      <w:pPr>
        <w:pStyle w:val="Obsah3"/>
        <w:rPr>
          <w:rFonts w:ascii="Calibri" w:hAnsi="Calibri"/>
          <w:smallCaps w:val="0"/>
          <w:sz w:val="22"/>
          <w:szCs w:val="22"/>
        </w:rPr>
      </w:pPr>
    </w:p>
    <w:p w14:paraId="6456F2AE" w14:textId="77777777" w:rsidR="00AF74E1" w:rsidRDefault="00D96DFA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472314163">
        <w:r>
          <w:rPr>
            <w:rStyle w:val="Odkaznarejstk"/>
            <w:webHidden/>
          </w:rPr>
          <w:t>4</w:t>
        </w:r>
        <w:r>
          <w:rPr>
            <w:rStyle w:val="Odkaznarejstk"/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>
          <w:rPr>
            <w:rStyle w:val="Odkaznarejstk"/>
          </w:rPr>
          <w:t>Výsledky řešení, výstupy, uživatelský manuál</w:t>
        </w:r>
        <w:r>
          <w:rPr>
            <w:webHidden/>
          </w:rPr>
          <w:fldChar w:fldCharType="begin"/>
        </w:r>
        <w:r>
          <w:rPr>
            <w:webHidden/>
          </w:rPr>
          <w:instrText>PAGEREF _Toc472314163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Odkaznarejstk"/>
          </w:rPr>
          <w:tab/>
          <w:t>16</w:t>
        </w:r>
        <w:r>
          <w:rPr>
            <w:webHidden/>
          </w:rPr>
          <w:fldChar w:fldCharType="end"/>
        </w:r>
      </w:hyperlink>
    </w:p>
    <w:p w14:paraId="76A8DD0B" w14:textId="77777777" w:rsidR="00AF74E1" w:rsidRDefault="00AF74E1">
      <w:pPr>
        <w:pStyle w:val="Obsah3"/>
        <w:rPr>
          <w:rFonts w:ascii="Calibri" w:hAnsi="Calibri"/>
          <w:smallCaps w:val="0"/>
          <w:sz w:val="22"/>
          <w:szCs w:val="22"/>
        </w:rPr>
      </w:pPr>
    </w:p>
    <w:p w14:paraId="4734D50C" w14:textId="77777777" w:rsidR="00AF74E1" w:rsidRDefault="00D96DFA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472314168">
        <w:r>
          <w:rPr>
            <w:rStyle w:val="Odkaznarejstk"/>
            <w:webHidden/>
          </w:rPr>
          <w:t>Závěr</w:t>
        </w:r>
        <w:r>
          <w:rPr>
            <w:webHidden/>
          </w:rPr>
          <w:fldChar w:fldCharType="begin"/>
        </w:r>
        <w:r>
          <w:rPr>
            <w:webHidden/>
          </w:rPr>
          <w:instrText>PAGEREF _Toc472314168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Odkaznarejstk"/>
          </w:rPr>
          <w:tab/>
          <w:t>18</w:t>
        </w:r>
        <w:r>
          <w:rPr>
            <w:webHidden/>
          </w:rPr>
          <w:fldChar w:fldCharType="end"/>
        </w:r>
      </w:hyperlink>
    </w:p>
    <w:p w14:paraId="50DE167C" w14:textId="142BED07" w:rsidR="00AF74E1" w:rsidRDefault="00D96DFA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472314169">
        <w:r>
          <w:rPr>
            <w:rStyle w:val="Odkaznarejstk"/>
            <w:webHidden/>
          </w:rPr>
          <w:t xml:space="preserve">Seznam použitýCH </w:t>
        </w:r>
        <w:r>
          <w:rPr>
            <w:rStyle w:val="Odkaznarejstk"/>
            <w:webHidden/>
          </w:rPr>
          <w:t>INFORMAČNÍCH ZDROJů</w:t>
        </w:r>
        <w:r>
          <w:rPr>
            <w:webHidden/>
          </w:rPr>
          <w:fldChar w:fldCharType="begin"/>
        </w:r>
        <w:r>
          <w:rPr>
            <w:webHidden/>
          </w:rPr>
          <w:instrText>PAGEREF _Toc472314169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Odkaznarejstk"/>
          </w:rPr>
          <w:tab/>
          <w:t>19</w:t>
        </w:r>
        <w:r>
          <w:rPr>
            <w:webHidden/>
          </w:rPr>
          <w:fldChar w:fldCharType="end"/>
        </w:r>
      </w:hyperlink>
      <w:r>
        <w:rPr>
          <w:rStyle w:val="Odkaznarejstk"/>
        </w:rPr>
        <w:fldChar w:fldCharType="end"/>
      </w:r>
    </w:p>
    <w:p w14:paraId="731166D0" w14:textId="77777777" w:rsidR="00AF74E1" w:rsidRDefault="00AF74E1">
      <w:pPr>
        <w:pStyle w:val="Obsah2"/>
      </w:pPr>
    </w:p>
    <w:p w14:paraId="7DA23C9C" w14:textId="77777777" w:rsidR="00AF74E1" w:rsidRDefault="00AF74E1">
      <w:pPr>
        <w:sectPr w:rsidR="00AF74E1">
          <w:type w:val="continuous"/>
          <w:pgSz w:w="11906" w:h="16838"/>
          <w:pgMar w:top="1134" w:right="851" w:bottom="851" w:left="1418" w:header="709" w:footer="0" w:gutter="0"/>
          <w:cols w:space="708"/>
          <w:formProt w:val="0"/>
          <w:docGrid w:linePitch="100"/>
        </w:sectPr>
      </w:pPr>
    </w:p>
    <w:p w14:paraId="53FC2109" w14:textId="77777777" w:rsidR="00AF74E1" w:rsidRDefault="00D96DFA">
      <w:pPr>
        <w:pStyle w:val="Nadpis"/>
      </w:pPr>
      <w:bookmarkStart w:id="29" w:name="_Toc472314143"/>
      <w:r>
        <w:lastRenderedPageBreak/>
        <w:t>Úvod</w:t>
      </w:r>
      <w:bookmarkEnd w:id="29"/>
    </w:p>
    <w:p w14:paraId="50206F31" w14:textId="77777777" w:rsidR="00A83EB1" w:rsidRDefault="00141322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Jako v každém obchodě se i u nás musí zapisovat teploty v mrazácích a lednicích z důvodu hygienických požadavků. </w:t>
      </w:r>
    </w:p>
    <w:p w14:paraId="0A8C338F" w14:textId="57485FFD" w:rsidR="00AF74E1" w:rsidRDefault="00141322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Proto mě jednoho dne napadlo, že bych vytvořil teploměr s automatickým zápisem</w:t>
      </w:r>
      <w:r w:rsidR="00A83EB1">
        <w:rPr>
          <w:rStyle w:val="Zdraznnintenzivn"/>
          <w:i w:val="0"/>
          <w:iCs w:val="0"/>
          <w:color w:val="auto"/>
        </w:rPr>
        <w:t>, aby se to nemuselo každý den vypisovat ručně. Takto stačí jednou začas vyexportovat hodnoty do souboru a nikdo se nemusí o nic starat</w:t>
      </w:r>
      <w:r w:rsidR="00045C51">
        <w:rPr>
          <w:rStyle w:val="Zdraznnintenzivn"/>
          <w:i w:val="0"/>
          <w:iCs w:val="0"/>
          <w:color w:val="auto"/>
        </w:rPr>
        <w:t>.</w:t>
      </w:r>
    </w:p>
    <w:p w14:paraId="0E975C1B" w14:textId="23476BF7" w:rsidR="00695FB8" w:rsidRPr="009F3C44" w:rsidRDefault="00695FB8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V této dokumentaci se zabývám především problematikou programování čipu ESP8266 v jazyce C</w:t>
      </w:r>
      <w:r w:rsidR="00132289">
        <w:rPr>
          <w:rStyle w:val="Zdraznnintenzivn"/>
          <w:i w:val="0"/>
          <w:iCs w:val="0"/>
          <w:color w:val="auto"/>
        </w:rPr>
        <w:t xml:space="preserve">. Naznačuji rovněž princip fungování webové aplikace, která využívá JavaScript a HTML5 </w:t>
      </w:r>
      <w:proofErr w:type="spellStart"/>
      <w:r w:rsidR="00132289">
        <w:rPr>
          <w:rStyle w:val="Zdraznnintenzivn"/>
          <w:i w:val="0"/>
          <w:iCs w:val="0"/>
          <w:color w:val="auto"/>
        </w:rPr>
        <w:t>Canvas</w:t>
      </w:r>
      <w:proofErr w:type="spellEnd"/>
      <w:r w:rsidR="00132289">
        <w:rPr>
          <w:rStyle w:val="Zdraznnintenzivn"/>
          <w:i w:val="0"/>
          <w:iCs w:val="0"/>
          <w:color w:val="auto"/>
        </w:rPr>
        <w:t xml:space="preserve"> pro zobrazení grafu.</w:t>
      </w:r>
    </w:p>
    <w:p w14:paraId="3FA2ADE5" w14:textId="77777777" w:rsidR="00AF74E1" w:rsidRDefault="00D96DFA">
      <w:pPr>
        <w:pStyle w:val="Nadpis1"/>
        <w:numPr>
          <w:ilvl w:val="0"/>
          <w:numId w:val="2"/>
        </w:numPr>
      </w:pPr>
      <w:bookmarkStart w:id="30" w:name="_Toc472314144"/>
      <w:r>
        <w:lastRenderedPageBreak/>
        <w:t>Teoretická a metodická východiska</w:t>
      </w:r>
      <w:bookmarkEnd w:id="30"/>
    </w:p>
    <w:p w14:paraId="5EF605D4" w14:textId="77777777" w:rsidR="00AF74E1" w:rsidRDefault="00AF74E1">
      <w:pPr>
        <w:pStyle w:val="Nadpis2"/>
        <w:numPr>
          <w:ilvl w:val="0"/>
          <w:numId w:val="0"/>
        </w:numPr>
        <w:ind w:left="57"/>
      </w:pPr>
    </w:p>
    <w:p w14:paraId="1F4A757A" w14:textId="77777777" w:rsidR="00AF74E1" w:rsidRDefault="00D96DFA">
      <w:pPr>
        <w:pStyle w:val="Nadpis1"/>
        <w:numPr>
          <w:ilvl w:val="0"/>
          <w:numId w:val="2"/>
        </w:numPr>
      </w:pPr>
      <w:bookmarkStart w:id="31" w:name="_Toc472314150"/>
      <w:r>
        <w:lastRenderedPageBreak/>
        <w:t>Využité technologie</w:t>
      </w:r>
      <w:bookmarkEnd w:id="31"/>
    </w:p>
    <w:p w14:paraId="06898C89" w14:textId="77777777" w:rsidR="00AF74E1" w:rsidRDefault="00AF74E1">
      <w:pPr>
        <w:pStyle w:val="Nadpis2"/>
        <w:numPr>
          <w:ilvl w:val="0"/>
          <w:numId w:val="0"/>
        </w:numPr>
        <w:ind w:left="57"/>
      </w:pPr>
    </w:p>
    <w:p w14:paraId="65E1149F" w14:textId="77777777" w:rsidR="00AF74E1" w:rsidRDefault="00D96DFA">
      <w:pPr>
        <w:pStyle w:val="Nadpis1"/>
        <w:numPr>
          <w:ilvl w:val="0"/>
          <w:numId w:val="2"/>
        </w:numPr>
      </w:pPr>
      <w:bookmarkStart w:id="32" w:name="_Toc472314158"/>
      <w:r>
        <w:lastRenderedPageBreak/>
        <w:t>Způsoby řešení a použité postupy</w:t>
      </w:r>
      <w:bookmarkEnd w:id="32"/>
    </w:p>
    <w:p w14:paraId="06E10217" w14:textId="77777777" w:rsidR="00AF74E1" w:rsidRDefault="00AF74E1">
      <w:pPr>
        <w:pStyle w:val="Nadpis2"/>
        <w:numPr>
          <w:ilvl w:val="0"/>
          <w:numId w:val="0"/>
        </w:numPr>
        <w:ind w:left="57"/>
      </w:pPr>
    </w:p>
    <w:p w14:paraId="0119D62B" w14:textId="77777777" w:rsidR="00AF74E1" w:rsidRDefault="00AF74E1">
      <w:pPr>
        <w:ind w:left="360"/>
        <w:rPr>
          <w:i/>
          <w:iCs/>
        </w:rPr>
      </w:pPr>
    </w:p>
    <w:p w14:paraId="5739F0BC" w14:textId="77777777" w:rsidR="00AF74E1" w:rsidRDefault="00AF74E1">
      <w:pPr>
        <w:ind w:left="360"/>
        <w:rPr>
          <w:i/>
          <w:iCs/>
        </w:rPr>
      </w:pPr>
    </w:p>
    <w:p w14:paraId="64D53037" w14:textId="77777777" w:rsidR="00AF74E1" w:rsidRDefault="00D96DFA">
      <w:pPr>
        <w:pStyle w:val="Nadpis1"/>
        <w:numPr>
          <w:ilvl w:val="0"/>
          <w:numId w:val="2"/>
        </w:numPr>
      </w:pPr>
      <w:bookmarkStart w:id="33" w:name="_Toc472314163"/>
      <w:r>
        <w:lastRenderedPageBreak/>
        <w:t>Výsledky řešení, výstupy, uživatelský manuál</w:t>
      </w:r>
      <w:bookmarkEnd w:id="33"/>
    </w:p>
    <w:p w14:paraId="61A7A411" w14:textId="77777777" w:rsidR="00AF74E1" w:rsidRDefault="00AF74E1">
      <w:pPr>
        <w:pStyle w:val="Nadpis2"/>
        <w:numPr>
          <w:ilvl w:val="0"/>
          <w:numId w:val="0"/>
        </w:numPr>
        <w:spacing w:before="200" w:after="80"/>
        <w:ind w:left="57"/>
        <w:rPr>
          <w:i/>
          <w:iCs/>
        </w:rPr>
      </w:pPr>
    </w:p>
    <w:p w14:paraId="774E0434" w14:textId="77777777" w:rsidR="00AF74E1" w:rsidRDefault="00D96DFA">
      <w:pPr>
        <w:pStyle w:val="Nadpis"/>
      </w:pPr>
      <w:bookmarkStart w:id="34" w:name="_Toc472314168"/>
      <w:r>
        <w:lastRenderedPageBreak/>
        <w:t>Závěr</w:t>
      </w:r>
      <w:bookmarkEnd w:id="34"/>
    </w:p>
    <w:p w14:paraId="07042B8A" w14:textId="77777777" w:rsidR="00AF74E1" w:rsidRDefault="00AF74E1">
      <w:pPr>
        <w:rPr>
          <w:rStyle w:val="Zdraznnintenzivn"/>
        </w:rPr>
      </w:pPr>
    </w:p>
    <w:p w14:paraId="46070F4B" w14:textId="77777777" w:rsidR="00AF74E1" w:rsidRDefault="00D96DFA">
      <w:pPr>
        <w:pStyle w:val="Nadpis"/>
        <w:rPr>
          <w:emboss/>
          <w:color w:val="FF0000"/>
          <w:sz w:val="24"/>
          <w:szCs w:val="24"/>
        </w:rPr>
      </w:pPr>
      <w:bookmarkStart w:id="35" w:name="_Toc107635245"/>
      <w:bookmarkStart w:id="36" w:name="_Toc107635228"/>
      <w:bookmarkStart w:id="37" w:name="_Toc107635188"/>
      <w:bookmarkStart w:id="38" w:name="_Toc107634153"/>
      <w:bookmarkStart w:id="39" w:name="_Toc88128511"/>
      <w:bookmarkStart w:id="40" w:name="_Toc88127146"/>
      <w:bookmarkStart w:id="41" w:name="_Toc88127103"/>
      <w:bookmarkStart w:id="42" w:name="_Toc88126862"/>
      <w:bookmarkStart w:id="43" w:name="_Toc88126772"/>
      <w:bookmarkStart w:id="44" w:name="_Toc88126556"/>
      <w:bookmarkStart w:id="45" w:name="_Toc88126527"/>
      <w:bookmarkStart w:id="46" w:name="_Toc88126460"/>
      <w:bookmarkStart w:id="47" w:name="_Toc88126309"/>
      <w:bookmarkStart w:id="48" w:name="_Toc88125789"/>
      <w:bookmarkStart w:id="49" w:name="_Toc88124806"/>
      <w:bookmarkStart w:id="50" w:name="_Toc88124656"/>
      <w:bookmarkStart w:id="51" w:name="_Toc88124619"/>
      <w:bookmarkStart w:id="52" w:name="_Toc88122014"/>
      <w:bookmarkStart w:id="53" w:name="_Toc88121748"/>
      <w:bookmarkStart w:id="54" w:name="_Toc88121610"/>
      <w:bookmarkStart w:id="55" w:name="_Toc88121553"/>
      <w:bookmarkStart w:id="56" w:name="_Toc88121179"/>
      <w:bookmarkStart w:id="57" w:name="_Toc88121042"/>
      <w:bookmarkStart w:id="58" w:name="_Toc88120999"/>
      <w:bookmarkStart w:id="59" w:name="_Toc88120895"/>
      <w:bookmarkStart w:id="60" w:name="_Toc88120683"/>
      <w:bookmarkStart w:id="61" w:name="_Toc88120446"/>
      <w:bookmarkStart w:id="62" w:name="_Toc37577735"/>
      <w:bookmarkStart w:id="63" w:name="_Toc472314169"/>
      <w:r>
        <w:lastRenderedPageBreak/>
        <w:t>Seznam použit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t>ýCH INFORMAČNÍCH ZDROJů</w:t>
      </w:r>
      <w:bookmarkEnd w:id="63"/>
    </w:p>
    <w:p w14:paraId="17E29900" w14:textId="77777777" w:rsidR="00AF74E1" w:rsidRDefault="00AF74E1">
      <w:pPr>
        <w:pStyle w:val="Literatura"/>
        <w:ind w:firstLine="0"/>
        <w:jc w:val="left"/>
      </w:pPr>
    </w:p>
    <w:sectPr w:rsidR="00AF74E1">
      <w:headerReference w:type="default" r:id="rId10"/>
      <w:footerReference w:type="default" r:id="rId11"/>
      <w:headerReference w:type="first" r:id="rId12"/>
      <w:pgSz w:w="11906" w:h="16838"/>
      <w:pgMar w:top="1701" w:right="1134" w:bottom="1134" w:left="1134" w:header="851" w:footer="709" w:gutter="0"/>
      <w:cols w:space="708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EBD4" w14:textId="77777777" w:rsidR="00D96DFA" w:rsidRDefault="00D96DFA">
      <w:pPr>
        <w:spacing w:after="0" w:line="240" w:lineRule="auto"/>
      </w:pPr>
      <w:r>
        <w:separator/>
      </w:r>
    </w:p>
  </w:endnote>
  <w:endnote w:type="continuationSeparator" w:id="0">
    <w:p w14:paraId="54E9B090" w14:textId="77777777" w:rsidR="00D96DFA" w:rsidRDefault="00D9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00AB" w14:textId="77777777" w:rsidR="00AF74E1" w:rsidRDefault="00AF74E1">
    <w:pPr>
      <w:pStyle w:val="Zpat"/>
      <w:jc w:val="center"/>
    </w:pPr>
  </w:p>
  <w:p w14:paraId="61A96E32" w14:textId="77777777" w:rsidR="00AF74E1" w:rsidRDefault="00AF74E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F905" w14:textId="46B47651" w:rsidR="00AF74E1" w:rsidRDefault="00844BF3">
    <w:pPr>
      <w:pStyle w:val="Zpat"/>
      <w:jc w:val="center"/>
    </w:pPr>
    <w:r>
      <w:rPr>
        <w:noProof/>
      </w:rPr>
      <w:pict w14:anchorId="1567B5C1">
        <v:shapetype id="_x0000_t202" coordsize="21600,21600" o:spt="202" path="m,l,21600r21600,l21600,xe">
          <v:stroke joinstyle="miter"/>
          <v:path gradientshapeok="t" o:connecttype="rect"/>
        </v:shapetype>
        <v:shape id="Rámec1" o:spid="_x0000_s1025" type="#_x0000_t202" style="position:absolute;left:0;text-align:left;margin-left:0;margin-top:.05pt;width:12.05pt;height:13.95pt;z-index:1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" stroked="f">
          <v:fill opacity="0"/>
          <v:textbox style="mso-fit-shape-to-text:t" inset="0,0,0,0">
            <w:txbxContent>
              <w:p w14:paraId="30598A91" w14:textId="77777777" w:rsidR="00AF74E1" w:rsidRDefault="00D96DFA">
                <w:pPr>
                  <w:pStyle w:val="Zpat"/>
                  <w:rPr>
                    <w:rStyle w:val="slostrnky"/>
                  </w:rPr>
                </w:pPr>
                <w:r>
                  <w:rPr>
                    <w:rStyle w:val="slostrnky"/>
                  </w:rPr>
                  <w:fldChar w:fldCharType="begin"/>
                </w:r>
                <w:r>
                  <w:rPr>
                    <w:rStyle w:val="slostrnky"/>
                  </w:rPr>
                  <w:instrText>PAGE</w:instrText>
                </w:r>
                <w:r>
                  <w:rPr>
                    <w:rStyle w:val="slostrnky"/>
                  </w:rPr>
                  <w:fldChar w:fldCharType="separate"/>
                </w:r>
                <w:r>
                  <w:rPr>
                    <w:rStyle w:val="slostrnky"/>
                  </w:rPr>
                  <w:t>11</w:t>
                </w:r>
                <w:r>
                  <w:rPr>
                    <w:rStyle w:val="slostrnky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  <w:p w14:paraId="01DD0BAA" w14:textId="77777777" w:rsidR="00AF74E1" w:rsidRDefault="00AF74E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BF8B4" w14:textId="77777777" w:rsidR="00D96DFA" w:rsidRDefault="00D96DFA">
      <w:pPr>
        <w:spacing w:after="0" w:line="240" w:lineRule="auto"/>
      </w:pPr>
      <w:r>
        <w:separator/>
      </w:r>
    </w:p>
  </w:footnote>
  <w:footnote w:type="continuationSeparator" w:id="0">
    <w:p w14:paraId="2E795F3D" w14:textId="77777777" w:rsidR="00D96DFA" w:rsidRDefault="00D96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FC30" w14:textId="77777777" w:rsidR="00AF74E1" w:rsidRDefault="00AF74E1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C59A" w14:textId="77777777" w:rsidR="00AF74E1" w:rsidRDefault="00AF74E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8B27" w14:textId="77777777" w:rsidR="00AF74E1" w:rsidRDefault="00AF74E1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8A4"/>
    <w:multiLevelType w:val="multilevel"/>
    <w:tmpl w:val="9CD655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7D0B6C79"/>
    <w:multiLevelType w:val="multilevel"/>
    <w:tmpl w:val="63E82AF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9"/>
  <w:autoHyphenation/>
  <w:hyphenationZone w:val="425"/>
  <w:doNotHyphenateCap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4E1"/>
    <w:rsid w:val="00045C51"/>
    <w:rsid w:val="000718F6"/>
    <w:rsid w:val="00132289"/>
    <w:rsid w:val="00141322"/>
    <w:rsid w:val="00232729"/>
    <w:rsid w:val="00695FB8"/>
    <w:rsid w:val="00844BF3"/>
    <w:rsid w:val="009F3C44"/>
    <w:rsid w:val="00A83EB1"/>
    <w:rsid w:val="00AF74E1"/>
    <w:rsid w:val="00CB0E9B"/>
    <w:rsid w:val="00D96DFA"/>
    <w:rsid w:val="00E7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2B2DA"/>
  <w15:docId w15:val="{472E26CF-E1E2-42CE-9969-DD74C47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rFonts w:ascii="Times New Roman" w:hAnsi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9"/>
    <w:qFormat/>
    <w:pPr>
      <w:keepNext/>
      <w:pageBreakBefore/>
      <w:numPr>
        <w:numId w:val="1"/>
      </w:numPr>
      <w:tabs>
        <w:tab w:val="left" w:pos="567"/>
      </w:tabs>
      <w:jc w:val="left"/>
      <w:outlineLvl w:val="0"/>
    </w:pPr>
    <w:rPr>
      <w:b/>
      <w:bCs/>
      <w:caps/>
      <w:kern w:val="2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pPr>
      <w:keepNext/>
      <w:numPr>
        <w:ilvl w:val="1"/>
        <w:numId w:val="1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pPr>
      <w:keepNext/>
      <w:numPr>
        <w:ilvl w:val="2"/>
        <w:numId w:val="1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uiPriority w:val="99"/>
    <w:qFormat/>
    <w:pPr>
      <w:keepNext/>
      <w:spacing w:before="240"/>
      <w:jc w:val="left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pPr>
      <w:spacing w:before="240" w:after="60"/>
      <w:outlineLvl w:val="5"/>
    </w:pPr>
    <w:rPr>
      <w:b/>
      <w:bCs/>
      <w:sz w:val="2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9"/>
    <w:qFormat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9"/>
    <w:qFormat/>
    <w:pPr>
      <w:spacing w:before="240" w:after="60"/>
      <w:outlineLvl w:val="8"/>
    </w:pPr>
    <w:rPr>
      <w:rFonts w:ascii="Cambria" w:hAnsi="Cambria" w:cs="Cambr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qFormat/>
    <w:rPr>
      <w:rFonts w:ascii="Times New Roman" w:hAnsi="Times New Roman" w:cs="Times New Roman"/>
      <w:b/>
      <w:bCs/>
      <w:caps/>
      <w:kern w:val="2"/>
      <w:sz w:val="28"/>
      <w:szCs w:val="28"/>
      <w:lang w:val="cs-CZ" w:eastAsia="cs-CZ"/>
    </w:rPr>
  </w:style>
  <w:style w:type="character" w:customStyle="1" w:styleId="Nadpis2Char">
    <w:name w:val="Nadpis 2 Char"/>
    <w:link w:val="Nadpis2"/>
    <w:uiPriority w:val="99"/>
    <w:qFormat/>
    <w:rPr>
      <w:rFonts w:ascii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3Char">
    <w:name w:val="Nadpis 3 Char"/>
    <w:link w:val="Nadpis3"/>
    <w:uiPriority w:val="99"/>
    <w:qFormat/>
    <w:rPr>
      <w:rFonts w:ascii="Times New Roman" w:hAnsi="Times New Roman" w:cs="Times New Roman"/>
      <w:b/>
      <w:bCs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9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9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9"/>
    <w:qFormat/>
    <w:rPr>
      <w:rFonts w:ascii="Times New Roman" w:hAnsi="Times New Roman" w:cs="Times New Roman"/>
      <w:b/>
      <w:bCs/>
    </w:rPr>
  </w:style>
  <w:style w:type="character" w:customStyle="1" w:styleId="Nadpis7Char">
    <w:name w:val="Nadpis 7 Char"/>
    <w:link w:val="Nadpis7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Nadpis8Char">
    <w:name w:val="Nadpis 8 Char"/>
    <w:link w:val="Nadpis8"/>
    <w:uiPriority w:val="99"/>
    <w:qFormat/>
    <w:rPr>
      <w:rFonts w:ascii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9"/>
    <w:qFormat/>
    <w:rPr>
      <w:rFonts w:ascii="Cambria" w:hAnsi="Cambria" w:cs="Cambria"/>
    </w:rPr>
  </w:style>
  <w:style w:type="character" w:customStyle="1" w:styleId="ZkladntextChar">
    <w:name w:val="Základní text Char"/>
    <w:link w:val="Zkladntext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NzevChar">
    <w:name w:val="Název Char"/>
    <w:link w:val="Nzev"/>
    <w:uiPriority w:val="99"/>
    <w:qFormat/>
    <w:rPr>
      <w:rFonts w:ascii="Cambria" w:hAnsi="Cambria" w:cs="Cambria"/>
      <w:b/>
      <w:bCs/>
      <w:kern w:val="2"/>
      <w:sz w:val="32"/>
      <w:szCs w:val="32"/>
    </w:rPr>
  </w:style>
  <w:style w:type="character" w:customStyle="1" w:styleId="Internetovodkaz">
    <w:name w:val="Internetový odkaz"/>
    <w:uiPriority w:val="99"/>
    <w:rPr>
      <w:rFonts w:ascii="Times New Roman" w:hAnsi="Times New Roman" w:cs="Times New Roman"/>
      <w:color w:val="auto"/>
      <w:u w:val="none"/>
    </w:rPr>
  </w:style>
  <w:style w:type="character" w:customStyle="1" w:styleId="ZhlavChar">
    <w:name w:val="Záhlaví Char"/>
    <w:link w:val="Zhlav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ZpatChar">
    <w:name w:val="Zápatí Char"/>
    <w:link w:val="Zpat"/>
    <w:uiPriority w:val="99"/>
    <w:qFormat/>
    <w:rPr>
      <w:rFonts w:ascii="Times New Roman" w:hAnsi="Times New Roman" w:cs="Times New Roman"/>
      <w:sz w:val="24"/>
      <w:szCs w:val="24"/>
    </w:rPr>
  </w:style>
  <w:style w:type="character" w:styleId="Siln">
    <w:name w:val="Strong"/>
    <w:uiPriority w:val="99"/>
    <w:qFormat/>
    <w:rPr>
      <w:rFonts w:ascii="Times New Roman" w:hAnsi="Times New Roman" w:cs="Times New Roman"/>
      <w:b/>
      <w:bCs/>
    </w:rPr>
  </w:style>
  <w:style w:type="character" w:styleId="Zdraznn">
    <w:name w:val="Emphasis"/>
    <w:uiPriority w:val="99"/>
    <w:qFormat/>
    <w:rPr>
      <w:rFonts w:ascii="Times New Roman" w:hAnsi="Times New Roman" w:cs="Times New Roman"/>
      <w:i/>
      <w:iCs/>
    </w:rPr>
  </w:style>
  <w:style w:type="character" w:customStyle="1" w:styleId="ZkladntextodsazenChar">
    <w:name w:val="Základní text odsazený Char"/>
    <w:link w:val="Zkladntextodsazen"/>
    <w:uiPriority w:val="99"/>
    <w:qFormat/>
    <w:rPr>
      <w:rFonts w:ascii="Times New Roman" w:hAnsi="Times New Roman" w:cs="Times New Roman"/>
      <w:sz w:val="24"/>
      <w:szCs w:val="24"/>
    </w:rPr>
  </w:style>
  <w:style w:type="character" w:styleId="Odkaznakoment">
    <w:name w:val="annotation reference"/>
    <w:uiPriority w:val="99"/>
    <w:qFormat/>
    <w:rPr>
      <w:rFonts w:ascii="Times New Roman" w:hAnsi="Times New Roman" w:cs="Times New Roman"/>
      <w:sz w:val="16"/>
      <w:szCs w:val="16"/>
    </w:rPr>
  </w:style>
  <w:style w:type="character" w:customStyle="1" w:styleId="TextkomenteChar">
    <w:name w:val="Text komentáře Char"/>
    <w:link w:val="Textkomente"/>
    <w:uiPriority w:val="99"/>
    <w:qFormat/>
    <w:rPr>
      <w:rFonts w:ascii="Times New Roman" w:hAnsi="Times New Roman" w:cs="Times New Roman"/>
      <w:sz w:val="20"/>
      <w:szCs w:val="20"/>
    </w:rPr>
  </w:style>
  <w:style w:type="character" w:customStyle="1" w:styleId="RozloendokumentuChar">
    <w:name w:val="Rozložení dokumentu Char"/>
    <w:link w:val="Rozloendokumentu"/>
    <w:uiPriority w:val="99"/>
    <w:qFormat/>
    <w:rPr>
      <w:rFonts w:ascii="Times New Roman" w:hAnsi="Times New Roman" w:cs="Times New Roman"/>
      <w:sz w:val="2"/>
      <w:szCs w:val="2"/>
    </w:rPr>
  </w:style>
  <w:style w:type="character" w:customStyle="1" w:styleId="Navtveninternetovodkaz">
    <w:name w:val="Navštívený internetový odkaz"/>
    <w:uiPriority w:val="99"/>
    <w:rPr>
      <w:rFonts w:ascii="Times New Roman" w:hAnsi="Times New Roman" w:cs="Times New Roman"/>
      <w:color w:val="800080"/>
      <w:u w:val="single"/>
    </w:rPr>
  </w:style>
  <w:style w:type="character" w:customStyle="1" w:styleId="Zkladntext2Char">
    <w:name w:val="Základní text 2 Char"/>
    <w:link w:val="Zkladntext2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Pokec">
    <w:name w:val="Pokec"/>
    <w:uiPriority w:val="99"/>
    <w:qFormat/>
    <w:rPr>
      <w:emboss/>
      <w:color w:val="FF0000"/>
      <w:sz w:val="24"/>
      <w:szCs w:val="24"/>
    </w:rPr>
  </w:style>
  <w:style w:type="character" w:customStyle="1" w:styleId="Zkladntext3Char">
    <w:name w:val="Základní text 3 Char"/>
    <w:link w:val="Zkladntext3"/>
    <w:uiPriority w:val="99"/>
    <w:qFormat/>
    <w:rPr>
      <w:rFonts w:ascii="Times New Roman" w:hAnsi="Times New Roman" w:cs="Times New Roman"/>
      <w:sz w:val="16"/>
      <w:szCs w:val="16"/>
    </w:rPr>
  </w:style>
  <w:style w:type="character" w:customStyle="1" w:styleId="NadpisChar">
    <w:name w:val="Nadpis Char"/>
    <w:uiPriority w:val="99"/>
    <w:qFormat/>
    <w:rPr>
      <w:b/>
      <w:bCs/>
      <w:caps/>
      <w:sz w:val="28"/>
      <w:szCs w:val="28"/>
      <w:lang w:val="cs-CZ" w:eastAsia="cs-CZ"/>
    </w:rPr>
  </w:style>
  <w:style w:type="character" w:styleId="Zdraznnintenzivn">
    <w:name w:val="Intense Emphasis"/>
    <w:uiPriority w:val="99"/>
    <w:qFormat/>
    <w:rPr>
      <w:rFonts w:ascii="Times New Roman" w:hAnsi="Times New Roman" w:cs="Times New Roman"/>
      <w:i/>
      <w:iCs/>
      <w:color w:val="5B9BD5"/>
    </w:rPr>
  </w:style>
  <w:style w:type="character" w:customStyle="1" w:styleId="apple-converted-space">
    <w:name w:val="apple-converted-space"/>
    <w:uiPriority w:val="99"/>
    <w:qFormat/>
  </w:style>
  <w:style w:type="character" w:customStyle="1" w:styleId="PedmtkomenteChar">
    <w:name w:val="Předmět komentáře Char"/>
    <w:link w:val="Pedmtkomente"/>
    <w:uiPriority w:val="99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TextbublinyChar">
    <w:name w:val="Text bubliny Char"/>
    <w:link w:val="Textbubliny"/>
    <w:uiPriority w:val="99"/>
    <w:qFormat/>
    <w:rPr>
      <w:rFonts w:ascii="Segoe UI" w:hAnsi="Segoe UI" w:cs="Segoe UI"/>
      <w:sz w:val="18"/>
      <w:szCs w:val="18"/>
    </w:rPr>
  </w:style>
  <w:style w:type="character" w:customStyle="1" w:styleId="pl-k">
    <w:name w:val="pl-k"/>
    <w:uiPriority w:val="99"/>
    <w:qFormat/>
    <w:rPr>
      <w:rFonts w:ascii="Times New Roman" w:hAnsi="Times New Roman" w:cs="Times New Roman"/>
    </w:rPr>
  </w:style>
  <w:style w:type="character" w:customStyle="1" w:styleId="pl-c1">
    <w:name w:val="pl-c1"/>
    <w:uiPriority w:val="99"/>
    <w:qFormat/>
    <w:rPr>
      <w:rFonts w:ascii="Times New Roman" w:hAnsi="Times New Roman" w:cs="Times New Roman"/>
    </w:rPr>
  </w:style>
  <w:style w:type="character" w:customStyle="1" w:styleId="pl-smi">
    <w:name w:val="pl-smi"/>
    <w:uiPriority w:val="99"/>
    <w:qFormat/>
    <w:rPr>
      <w:rFonts w:ascii="Times New Roman" w:hAnsi="Times New Roman" w:cs="Times New Roman"/>
    </w:rPr>
  </w:style>
  <w:style w:type="character" w:customStyle="1" w:styleId="noa">
    <w:name w:val="noa"/>
    <w:uiPriority w:val="99"/>
    <w:qFormat/>
    <w:rPr>
      <w:rFonts w:ascii="Courier New" w:hAnsi="Courier New" w:cs="Courier New"/>
      <w:b/>
      <w:bCs/>
    </w:rPr>
  </w:style>
  <w:style w:type="character" w:customStyle="1" w:styleId="Zkladntextodsazen2Char">
    <w:name w:val="Základní text odsazený 2 Char"/>
    <w:link w:val="Zkladntextodsazen2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pl-s">
    <w:name w:val="pl-s"/>
    <w:basedOn w:val="Standardnpsmoodstavce"/>
    <w:uiPriority w:val="99"/>
    <w:qFormat/>
  </w:style>
  <w:style w:type="character" w:customStyle="1" w:styleId="pl-pds">
    <w:name w:val="pl-pds"/>
    <w:basedOn w:val="Standardnpsmoodstavce"/>
    <w:uiPriority w:val="99"/>
    <w:qFormat/>
  </w:style>
  <w:style w:type="character" w:customStyle="1" w:styleId="pl-en">
    <w:name w:val="pl-en"/>
    <w:basedOn w:val="Standardnpsmoodstavce"/>
    <w:uiPriority w:val="99"/>
    <w:qFormat/>
  </w:style>
  <w:style w:type="character" w:customStyle="1" w:styleId="pl-c">
    <w:name w:val="pl-c"/>
    <w:basedOn w:val="Standardnpsmoodstavce"/>
    <w:uiPriority w:val="99"/>
    <w:qFormat/>
  </w:style>
  <w:style w:type="character" w:customStyle="1" w:styleId="pl-cce">
    <w:name w:val="pl-cce"/>
    <w:basedOn w:val="Standardnpsmoodstavce"/>
    <w:uiPriority w:val="99"/>
    <w:qFormat/>
  </w:style>
  <w:style w:type="character" w:customStyle="1" w:styleId="pl-s1">
    <w:name w:val="pl-s1"/>
    <w:basedOn w:val="Standardnpsmoodstavce"/>
    <w:uiPriority w:val="99"/>
    <w:qFormat/>
  </w:style>
  <w:style w:type="character" w:styleId="slostrnky">
    <w:name w:val="page number"/>
    <w:basedOn w:val="Standardnpsmoodstavce"/>
    <w:uiPriority w:val="99"/>
    <w:qFormat/>
  </w:style>
  <w:style w:type="character" w:customStyle="1" w:styleId="Odkaznarejstk">
    <w:name w:val="Odkaz na rejstřík"/>
    <w:qFormat/>
  </w:style>
  <w:style w:type="paragraph" w:customStyle="1" w:styleId="Nadpis">
    <w:name w:val="Nadpis"/>
    <w:basedOn w:val="Normln"/>
    <w:next w:val="Normln"/>
    <w:uiPriority w:val="99"/>
    <w:qFormat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styleId="Zkladntext">
    <w:name w:val="Body Text"/>
    <w:basedOn w:val="Normln"/>
    <w:link w:val="ZkladntextChar"/>
    <w:uiPriority w:val="99"/>
    <w:pPr>
      <w:spacing w:before="60" w:after="60" w:line="240" w:lineRule="auto"/>
      <w:jc w:val="center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Literatura"/>
    <w:next w:val="Normln"/>
    <w:uiPriority w:val="99"/>
    <w:qFormat/>
    <w:pPr>
      <w:ind w:firstLine="0"/>
      <w:jc w:val="center"/>
    </w:pPr>
  </w:style>
  <w:style w:type="paragraph" w:customStyle="1" w:styleId="Rejstk">
    <w:name w:val="Rejstřík"/>
    <w:basedOn w:val="Normln"/>
    <w:qFormat/>
    <w:pPr>
      <w:suppressLineNumbers/>
    </w:pPr>
    <w:rPr>
      <w:rFonts w:cs="Lohit Devanagari"/>
    </w:rPr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bCs/>
      <w:caps/>
    </w:rPr>
  </w:style>
  <w:style w:type="paragraph" w:styleId="Obsah1">
    <w:name w:val="toc 1"/>
    <w:basedOn w:val="Normln"/>
    <w:next w:val="Normln"/>
    <w:autoRedefine/>
    <w:uiPriority w:val="99"/>
    <w:pPr>
      <w:widowControl w:val="0"/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</w:rPr>
  </w:style>
  <w:style w:type="paragraph" w:customStyle="1" w:styleId="Literatura">
    <w:name w:val="Literatura"/>
    <w:basedOn w:val="Normln"/>
    <w:uiPriority w:val="99"/>
    <w:qFormat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uiPriority w:val="99"/>
    <w:qFormat/>
    <w:pPr>
      <w:tabs>
        <w:tab w:val="center" w:pos="4253"/>
        <w:tab w:val="right" w:pos="8505"/>
      </w:tabs>
    </w:pPr>
  </w:style>
  <w:style w:type="paragraph" w:styleId="Seznamobrzk">
    <w:name w:val="table of figures"/>
    <w:basedOn w:val="Normln"/>
    <w:next w:val="Normln"/>
    <w:uiPriority w:val="99"/>
    <w:qFormat/>
    <w:pPr>
      <w:tabs>
        <w:tab w:val="right" w:leader="dot" w:pos="8789"/>
      </w:tabs>
      <w:spacing w:after="0"/>
      <w:ind w:left="567" w:right="567" w:hanging="567"/>
    </w:pPr>
  </w:style>
  <w:style w:type="paragraph" w:customStyle="1" w:styleId="Ploha">
    <w:name w:val="Příloha"/>
    <w:basedOn w:val="Normln"/>
    <w:uiPriority w:val="99"/>
    <w:qFormat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uiPriority w:val="99"/>
    <w:qFormat/>
    <w:pPr>
      <w:tabs>
        <w:tab w:val="clear" w:pos="709"/>
        <w:tab w:val="clear" w:pos="851"/>
      </w:tabs>
      <w:spacing w:before="120" w:after="120"/>
      <w:ind w:hanging="851"/>
    </w:pPr>
    <w:rPr>
      <w:i/>
      <w:iCs/>
    </w:rPr>
  </w:style>
  <w:style w:type="paragraph" w:styleId="Nzev">
    <w:name w:val="Title"/>
    <w:basedOn w:val="Normln"/>
    <w:next w:val="Normln"/>
    <w:link w:val="NzevChar"/>
    <w:uiPriority w:val="99"/>
    <w:qFormat/>
    <w:pPr>
      <w:pageBreakBefore/>
      <w:jc w:val="left"/>
    </w:pPr>
    <w:rPr>
      <w:rFonts w:ascii="Cambria" w:hAnsi="Cambria" w:cs="Cambria"/>
      <w:b/>
      <w:bCs/>
      <w:kern w:val="2"/>
      <w:sz w:val="32"/>
      <w:szCs w:val="32"/>
    </w:rPr>
  </w:style>
  <w:style w:type="paragraph" w:customStyle="1" w:styleId="Tabulka">
    <w:name w:val="Tabulka"/>
    <w:basedOn w:val="Titulek"/>
    <w:next w:val="Normln"/>
    <w:uiPriority w:val="99"/>
    <w:qFormat/>
    <w:pPr>
      <w:ind w:left="567" w:hanging="567"/>
      <w:jc w:val="left"/>
    </w:pPr>
  </w:style>
  <w:style w:type="paragraph" w:customStyle="1" w:styleId="Bezodstavce">
    <w:name w:val="Bez odstavce"/>
    <w:basedOn w:val="Normln"/>
    <w:uiPriority w:val="99"/>
    <w:qFormat/>
  </w:style>
  <w:style w:type="paragraph" w:customStyle="1" w:styleId="Zhlavazpat">
    <w:name w:val="Záhlaví a zápatí"/>
    <w:basedOn w:val="Normln"/>
    <w:qFormat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uiPriority w:val="99"/>
    <w:qFormat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paragraph" w:customStyle="1" w:styleId="st">
    <w:name w:val="Část"/>
    <w:basedOn w:val="Nadpis"/>
    <w:next w:val="Normln"/>
    <w:uiPriority w:val="99"/>
    <w:qFormat/>
    <w:pPr>
      <w:spacing w:before="6000" w:after="0"/>
      <w:jc w:val="center"/>
    </w:pPr>
    <w:rPr>
      <w:sz w:val="36"/>
      <w:szCs w:val="36"/>
    </w:rPr>
  </w:style>
  <w:style w:type="paragraph" w:styleId="Zkladntextodsazen">
    <w:name w:val="Body Text Indent"/>
    <w:basedOn w:val="Normln"/>
    <w:link w:val="ZkladntextodsazenChar"/>
    <w:uiPriority w:val="99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</w:style>
  <w:style w:type="paragraph" w:styleId="Obsah5">
    <w:name w:val="toc 5"/>
    <w:basedOn w:val="Normln"/>
    <w:next w:val="Normln"/>
    <w:autoRedefine/>
    <w:uiPriority w:val="9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uiPriority w:val="99"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uiPriority w:val="99"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uiPriority w:val="99"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uiPriority w:val="99"/>
    <w:pPr>
      <w:spacing w:after="0" w:line="240" w:lineRule="auto"/>
      <w:ind w:left="1920"/>
      <w:jc w:val="left"/>
    </w:pPr>
  </w:style>
  <w:style w:type="paragraph" w:customStyle="1" w:styleId="Nadpis-Obsah">
    <w:name w:val="Nadpis-Obsah"/>
    <w:basedOn w:val="Nadpis"/>
    <w:next w:val="Normln"/>
    <w:uiPriority w:val="99"/>
    <w:qFormat/>
    <w:pPr>
      <w:pageBreakBefore w:val="0"/>
    </w:pPr>
  </w:style>
  <w:style w:type="paragraph" w:styleId="Textkomente">
    <w:name w:val="annotation text"/>
    <w:basedOn w:val="Normln"/>
    <w:link w:val="TextkomenteChar"/>
    <w:uiPriority w:val="99"/>
    <w:qFormat/>
    <w:rPr>
      <w:sz w:val="20"/>
      <w:szCs w:val="20"/>
    </w:rPr>
  </w:style>
  <w:style w:type="paragraph" w:customStyle="1" w:styleId="st-slice">
    <w:name w:val="Část-číslice"/>
    <w:basedOn w:val="st"/>
    <w:uiPriority w:val="99"/>
    <w:qFormat/>
    <w:pPr>
      <w:ind w:left="1804"/>
    </w:pPr>
  </w:style>
  <w:style w:type="paragraph" w:styleId="Rozloendokumentu">
    <w:name w:val="Document Map"/>
    <w:basedOn w:val="Normln"/>
    <w:link w:val="RozloendokumentuChar"/>
    <w:uiPriority w:val="99"/>
    <w:qFormat/>
    <w:pPr>
      <w:shd w:val="clear" w:color="auto" w:fill="000080"/>
    </w:pPr>
    <w:rPr>
      <w:sz w:val="2"/>
      <w:szCs w:val="2"/>
    </w:rPr>
  </w:style>
  <w:style w:type="paragraph" w:styleId="Pokraovnseznamu">
    <w:name w:val="List Continue"/>
    <w:basedOn w:val="Normln"/>
    <w:uiPriority w:val="99"/>
    <w:qFormat/>
    <w:pPr>
      <w:ind w:left="283"/>
    </w:pPr>
  </w:style>
  <w:style w:type="paragraph" w:styleId="Zkladntext2">
    <w:name w:val="Body Text 2"/>
    <w:basedOn w:val="Normln"/>
    <w:link w:val="Zkladntext2Char"/>
    <w:uiPriority w:val="99"/>
    <w:qFormat/>
  </w:style>
  <w:style w:type="paragraph" w:styleId="Zkladntext3">
    <w:name w:val="Body Text 3"/>
    <w:basedOn w:val="Normln"/>
    <w:link w:val="Zkladntext3Char"/>
    <w:uiPriority w:val="99"/>
    <w:qFormat/>
    <w:pPr>
      <w:jc w:val="left"/>
    </w:pPr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qFormat/>
    <w:rPr>
      <w:b/>
      <w:bCs/>
    </w:rPr>
  </w:style>
  <w:style w:type="paragraph" w:styleId="Textbubliny">
    <w:name w:val="Balloon Text"/>
    <w:basedOn w:val="Normln"/>
    <w:link w:val="TextbublinyChar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Zkladntextodsazen2">
    <w:name w:val="Body Text Indent 2"/>
    <w:basedOn w:val="Normln"/>
    <w:link w:val="Zkladntextodsazen2Char"/>
    <w:uiPriority w:val="99"/>
    <w:qFormat/>
    <w:pPr>
      <w:ind w:left="709" w:firstLine="516"/>
    </w:pPr>
  </w:style>
  <w:style w:type="paragraph" w:styleId="Revize">
    <w:name w:val="Revision"/>
    <w:uiPriority w:val="99"/>
    <w:qFormat/>
    <w:pPr>
      <w:suppressAutoHyphens/>
    </w:pPr>
    <w:rPr>
      <w:rFonts w:ascii="Times New Roman" w:hAnsi="Times New Roman"/>
      <w:sz w:val="24"/>
      <w:szCs w:val="24"/>
    </w:rPr>
  </w:style>
  <w:style w:type="paragraph" w:styleId="Normlnweb">
    <w:name w:val="Normal (Web)"/>
    <w:basedOn w:val="Normln"/>
    <w:uiPriority w:val="99"/>
    <w:qFormat/>
    <w:pPr>
      <w:spacing w:beforeAutospacing="1" w:afterAutospacing="1" w:line="240" w:lineRule="auto"/>
      <w:jc w:val="left"/>
    </w:pPr>
  </w:style>
  <w:style w:type="paragraph" w:customStyle="1" w:styleId="Obsahrmce">
    <w:name w:val="Obsah rámce"/>
    <w:basedOn w:val="Norml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333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dc:description/>
  <cp:lastModifiedBy>Štěpán Wysoglad</cp:lastModifiedBy>
  <cp:revision>9</cp:revision>
  <cp:lastPrinted>2017-01-16T06:21:00Z</cp:lastPrinted>
  <dcterms:created xsi:type="dcterms:W3CDTF">2017-01-15T21:40:00Z</dcterms:created>
  <dcterms:modified xsi:type="dcterms:W3CDTF">2021-12-15T21:03:00Z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SŠIEŘ Rožnov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