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F347" w14:textId="77777777" w:rsidR="009F42D9" w:rsidRDefault="00000000">
      <w:pPr>
        <w:pStyle w:val="Title"/>
      </w:pPr>
      <w:r>
        <w:t>BÁO CÁO ĐỒ ÁN TUẦN 4</w:t>
      </w:r>
    </w:p>
    <w:p w14:paraId="45B1D078" w14:textId="77777777" w:rsidR="009F42D9" w:rsidRDefault="00000000">
      <w:r>
        <w:t>Tên đề tài: Hệ thống quản lý hợp đồng điện tử và nhắc mốc gia hạn</w:t>
      </w:r>
    </w:p>
    <w:p w14:paraId="51977817" w14:textId="77777777" w:rsidR="009F42D9" w:rsidRDefault="00000000">
      <w:r>
        <w:t>Sinh viên: Trịnh Danh Thi - 2380602094 - Nhóm N2094</w:t>
      </w:r>
    </w:p>
    <w:p w14:paraId="3AE6E4CB" w14:textId="77777777" w:rsidR="009F42D9" w:rsidRDefault="00000000">
      <w:pPr>
        <w:pStyle w:val="Heading1"/>
      </w:pPr>
      <w:r>
        <w:t>1. Mô hình Use Case (Cấp 0)</w:t>
      </w:r>
    </w:p>
    <w:p w14:paraId="46E422CD" w14:textId="21B39852" w:rsidR="009F42D9" w:rsidRDefault="00000000">
      <w:r>
        <w:t>Hệ thống quản lý hợp đồng điện tử gồm các chức năng chính:</w:t>
      </w:r>
      <w:r>
        <w:br/>
        <w:t>- Quản lý hệ thống</w:t>
      </w:r>
      <w:r>
        <w:br/>
        <w:t>- Quản lý hợp đồng</w:t>
      </w:r>
      <w:r>
        <w:br/>
        <w:t>- Tìm kiếm &amp; tra cứu</w:t>
      </w:r>
      <w:r>
        <w:br/>
        <w:t>- Nhắc hạn hợp đồng</w:t>
      </w:r>
      <w:r>
        <w:br/>
        <w:t>- Báo cáo &amp; thống kê</w:t>
      </w:r>
      <w:r>
        <w:br/>
        <w:t>Tác nhân:</w:t>
      </w:r>
      <w:r>
        <w:br/>
        <w:t>- Admin</w:t>
      </w:r>
      <w:r>
        <w:br/>
        <w:t>- Nhân viên</w:t>
      </w:r>
      <w:r>
        <w:br/>
      </w:r>
      <w:r w:rsidR="004D2E07">
        <w:rPr>
          <w:noProof/>
        </w:rPr>
        <w:drawing>
          <wp:inline distT="0" distB="0" distL="0" distR="0" wp14:anchorId="43310AFA" wp14:editId="472C5A75">
            <wp:extent cx="5486400" cy="3657600"/>
            <wp:effectExtent l="0" t="0" r="0" b="0"/>
            <wp:docPr id="933682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F142" w14:textId="77777777" w:rsidR="009F42D9" w:rsidRDefault="00000000">
      <w:pPr>
        <w:pStyle w:val="Heading1"/>
      </w:pPr>
      <w:r>
        <w:lastRenderedPageBreak/>
        <w:t>2. Phân rã Use Case</w:t>
      </w:r>
    </w:p>
    <w:p w14:paraId="14413B53" w14:textId="280AFEE8" w:rsidR="004D2E07" w:rsidRPr="004D2E07" w:rsidRDefault="004D2E07" w:rsidP="004D2E07">
      <w:r>
        <w:rPr>
          <w:noProof/>
        </w:rPr>
        <w:drawing>
          <wp:inline distT="0" distB="0" distL="0" distR="0" wp14:anchorId="6D28A43B" wp14:editId="764AA0E2">
            <wp:extent cx="5486400" cy="3276600"/>
            <wp:effectExtent l="0" t="0" r="0" b="0"/>
            <wp:docPr id="2398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4232" w14:textId="04CC039F" w:rsidR="009F42D9" w:rsidRDefault="00000000">
      <w:r>
        <w:t>2.1 Quản lý hợp đồng:</w:t>
      </w:r>
      <w:r>
        <w:br/>
        <w:t>- Thêm hợp đồng</w:t>
      </w:r>
      <w:r>
        <w:br/>
        <w:t>- Sửa hợp đồng</w:t>
      </w:r>
      <w:r>
        <w:br/>
        <w:t>- Xóa hợp đồng</w:t>
      </w:r>
      <w:r>
        <w:br/>
        <w:t>- Upload file</w:t>
      </w:r>
      <w:r>
        <w:br/>
        <w:t>2.2 Tìm kiếm:</w:t>
      </w:r>
      <w:r>
        <w:br/>
        <w:t>- Tìm theo tên</w:t>
      </w:r>
      <w:r>
        <w:br/>
        <w:t>- Tìm theo đối tác</w:t>
      </w:r>
      <w:r>
        <w:br/>
        <w:t>- Lọc trạng thái</w:t>
      </w:r>
      <w:r>
        <w:br/>
        <w:t>2.3 Nhắc hạn:</w:t>
      </w:r>
      <w:r>
        <w:br/>
        <w:t>- Kiểm tra thời hạn</w:t>
      </w:r>
      <w:r>
        <w:br/>
        <w:t>- Gửi thông báo</w:t>
      </w:r>
    </w:p>
    <w:p w14:paraId="20EB7479" w14:textId="77777777" w:rsidR="009F42D9" w:rsidRDefault="00000000">
      <w:pPr>
        <w:pStyle w:val="Heading1"/>
      </w:pPr>
      <w:r>
        <w:lastRenderedPageBreak/>
        <w:t>3. Mô hình ERD</w:t>
      </w:r>
    </w:p>
    <w:p w14:paraId="16093AC7" w14:textId="7A9C4392" w:rsidR="004D2E07" w:rsidRPr="004D2E07" w:rsidRDefault="004D2E07" w:rsidP="004D2E07">
      <w:r>
        <w:rPr>
          <w:noProof/>
        </w:rPr>
        <w:drawing>
          <wp:inline distT="0" distB="0" distL="0" distR="0" wp14:anchorId="408716B7" wp14:editId="24F23306">
            <wp:extent cx="5486400" cy="3657600"/>
            <wp:effectExtent l="0" t="0" r="0" b="0"/>
            <wp:docPr id="89357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068D" w14:textId="77777777" w:rsidR="009F42D9" w:rsidRDefault="00000000">
      <w:pPr>
        <w:pStyle w:val="Heading2"/>
      </w:pPr>
      <w:r>
        <w:t>3.1 Phân loại thực thể</w:t>
      </w:r>
    </w:p>
    <w:p w14:paraId="4467F25D" w14:textId="77777777" w:rsidR="009F42D9" w:rsidRDefault="00000000">
      <w:r>
        <w:t>Loại 1 - Cơ bản:</w:t>
      </w:r>
      <w:r>
        <w:br/>
        <w:t>Hợp đồng (MaHD, TenHD, NgayKy, NgayHetHan, GiaTri)</w:t>
      </w:r>
      <w:r>
        <w:br/>
      </w:r>
      <w:r>
        <w:br/>
        <w:t>Loại 2 - Con người:</w:t>
      </w:r>
      <w:r>
        <w:br/>
        <w:t>Người dùng (UserID, Ten, Email, Role)</w:t>
      </w:r>
      <w:r>
        <w:br/>
      </w:r>
      <w:r>
        <w:br/>
        <w:t>Loại 3 - Nghiệp vụ:</w:t>
      </w:r>
      <w:r>
        <w:br/>
        <w:t>Thông báo (MaTB, NoiDung, NgayGui)</w:t>
      </w:r>
      <w:r>
        <w:br/>
      </w:r>
    </w:p>
    <w:p w14:paraId="62C9BAE4" w14:textId="77777777" w:rsidR="009F42D9" w:rsidRDefault="00000000">
      <w:pPr>
        <w:pStyle w:val="Heading2"/>
      </w:pPr>
      <w:r>
        <w:t>3.2 Mối kết hợp</w:t>
      </w:r>
    </w:p>
    <w:p w14:paraId="253D218C" w14:textId="22A629D5" w:rsidR="009F42D9" w:rsidRDefault="00000000">
      <w:r>
        <w:t>User (1) quản lý (N) Hợp đồng</w:t>
      </w:r>
      <w:r>
        <w:br/>
        <w:t>Hợp đồng (1) có (N) Thông báo</w:t>
      </w:r>
      <w:r>
        <w:br/>
      </w:r>
    </w:p>
    <w:sectPr w:rsidR="009F4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783259">
    <w:abstractNumId w:val="8"/>
  </w:num>
  <w:num w:numId="2" w16cid:durableId="2141263276">
    <w:abstractNumId w:val="6"/>
  </w:num>
  <w:num w:numId="3" w16cid:durableId="133252700">
    <w:abstractNumId w:val="5"/>
  </w:num>
  <w:num w:numId="4" w16cid:durableId="1549875431">
    <w:abstractNumId w:val="4"/>
  </w:num>
  <w:num w:numId="5" w16cid:durableId="1579096524">
    <w:abstractNumId w:val="7"/>
  </w:num>
  <w:num w:numId="6" w16cid:durableId="1637485206">
    <w:abstractNumId w:val="3"/>
  </w:num>
  <w:num w:numId="7" w16cid:durableId="576592935">
    <w:abstractNumId w:val="2"/>
  </w:num>
  <w:num w:numId="8" w16cid:durableId="764569940">
    <w:abstractNumId w:val="1"/>
  </w:num>
  <w:num w:numId="9" w16cid:durableId="142222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E07"/>
    <w:rsid w:val="00757F67"/>
    <w:rsid w:val="009F42D9"/>
    <w:rsid w:val="00AA1D8D"/>
    <w:rsid w:val="00B47730"/>
    <w:rsid w:val="00CB0664"/>
    <w:rsid w:val="00EB11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C7DD0"/>
  <w14:defaultImageDpi w14:val="300"/>
  <w15:docId w15:val="{374E5D60-01E1-4843-813E-9829ACB0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ANH</cp:lastModifiedBy>
  <cp:revision>2</cp:revision>
  <dcterms:created xsi:type="dcterms:W3CDTF">2013-12-23T23:15:00Z</dcterms:created>
  <dcterms:modified xsi:type="dcterms:W3CDTF">2026-05-01T07:26:00Z</dcterms:modified>
  <cp:category/>
</cp:coreProperties>
</file>