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B7D17" w:rsidRPr="007B7D17" w:rsidRDefault="007B7D17" w:rsidP="007B7D17">
      <w:pPr>
        <w:jc w:val="center"/>
        <w:rPr>
          <w:rFonts w:ascii="Cambria" w:hAnsi="Cambria"/>
          <w:b/>
          <w:bCs/>
          <w:sz w:val="28"/>
          <w:szCs w:val="28"/>
        </w:rPr>
      </w:pPr>
      <w:r w:rsidRPr="007B7D17">
        <w:rPr>
          <w:rFonts w:ascii="Cambria" w:hAnsi="Cambria"/>
          <w:b/>
          <w:bCs/>
          <w:sz w:val="28"/>
          <w:szCs w:val="28"/>
        </w:rPr>
        <w:t xml:space="preserve">Retail Shops </w:t>
      </w:r>
      <w:r w:rsidRPr="007B7D17">
        <w:rPr>
          <w:rFonts w:ascii="Cambria" w:hAnsi="Cambria"/>
          <w:b/>
          <w:bCs/>
          <w:sz w:val="28"/>
          <w:szCs w:val="28"/>
        </w:rPr>
        <w:t xml:space="preserve">Sales </w:t>
      </w:r>
      <w:r w:rsidRPr="007B7D17">
        <w:rPr>
          <w:rFonts w:ascii="Cambria" w:hAnsi="Cambria"/>
          <w:b/>
          <w:bCs/>
          <w:sz w:val="28"/>
          <w:szCs w:val="28"/>
        </w:rPr>
        <w:t>Analytics Dashboards (Power BI)</w:t>
      </w:r>
    </w:p>
    <w:p w:rsidR="007B7D17" w:rsidRPr="007B7D17" w:rsidRDefault="007B7D17" w:rsidP="007B7D17">
      <w:pPr>
        <w:rPr>
          <w:rFonts w:ascii="Cambria" w:hAnsi="Cambria"/>
          <w:b/>
          <w:bCs/>
        </w:rPr>
      </w:pPr>
      <w:r w:rsidRPr="007B7D17">
        <w:rPr>
          <w:rFonts w:ascii="Cambria" w:hAnsi="Cambria"/>
          <w:b/>
          <w:bCs/>
        </w:rPr>
        <w:t>Overview</w:t>
      </w:r>
    </w:p>
    <w:p w:rsidR="007B7D17" w:rsidRPr="007B7D17" w:rsidRDefault="007B7D17" w:rsidP="007B7D17">
      <w:pPr>
        <w:rPr>
          <w:rFonts w:ascii="Cambria" w:hAnsi="Cambria"/>
        </w:rPr>
      </w:pPr>
      <w:r w:rsidRPr="007B7D17">
        <w:rPr>
          <w:rFonts w:ascii="Cambria" w:hAnsi="Cambria"/>
        </w:rPr>
        <w:t xml:space="preserve">This project demonstrates an end-to-end business intelligence solution built using Power BI to </w:t>
      </w:r>
      <w:r w:rsidRPr="007B7D17">
        <w:rPr>
          <w:rFonts w:ascii="Cambria" w:hAnsi="Cambria"/>
        </w:rPr>
        <w:t>analyse</w:t>
      </w:r>
      <w:r w:rsidRPr="007B7D17">
        <w:rPr>
          <w:rFonts w:ascii="Cambria" w:hAnsi="Cambria"/>
        </w:rPr>
        <w:t xml:space="preserve"> retail sales, commercial performance, and operational efficiency.</w:t>
      </w:r>
    </w:p>
    <w:p w:rsidR="007B7D17" w:rsidRPr="007B7D17" w:rsidRDefault="007B7D17" w:rsidP="007B7D17">
      <w:pPr>
        <w:rPr>
          <w:rFonts w:ascii="Cambria" w:hAnsi="Cambria"/>
        </w:rPr>
      </w:pPr>
      <w:r w:rsidRPr="007B7D17">
        <w:rPr>
          <w:rFonts w:ascii="Cambria" w:hAnsi="Cambria"/>
        </w:rPr>
        <w:t>The dashboards are designed for different decision-makers, ensuring insights are not cluttered and each audience gets exactly what they need:</w:t>
      </w:r>
    </w:p>
    <w:p w:rsidR="007B7D17" w:rsidRPr="007B7D17" w:rsidRDefault="007B7D17" w:rsidP="007B7D17">
      <w:pPr>
        <w:numPr>
          <w:ilvl w:val="0"/>
          <w:numId w:val="1"/>
        </w:numPr>
        <w:rPr>
          <w:rFonts w:ascii="Cambria" w:hAnsi="Cambria"/>
        </w:rPr>
      </w:pPr>
      <w:r w:rsidRPr="007B7D17">
        <w:rPr>
          <w:rFonts w:ascii="Cambria" w:hAnsi="Cambria"/>
          <w:b/>
          <w:bCs/>
        </w:rPr>
        <w:t>Executives</w:t>
      </w:r>
      <w:r w:rsidRPr="007B7D17">
        <w:rPr>
          <w:rFonts w:ascii="Cambria" w:hAnsi="Cambria"/>
        </w:rPr>
        <w:t xml:space="preserve"> → strategic overview</w:t>
      </w:r>
    </w:p>
    <w:p w:rsidR="007B7D17" w:rsidRPr="007B7D17" w:rsidRDefault="007B7D17" w:rsidP="007B7D17">
      <w:pPr>
        <w:numPr>
          <w:ilvl w:val="0"/>
          <w:numId w:val="1"/>
        </w:numPr>
        <w:rPr>
          <w:rFonts w:ascii="Cambria" w:hAnsi="Cambria"/>
        </w:rPr>
      </w:pPr>
      <w:r w:rsidRPr="007B7D17">
        <w:rPr>
          <w:rFonts w:ascii="Cambria" w:hAnsi="Cambria"/>
          <w:b/>
          <w:bCs/>
        </w:rPr>
        <w:t>Commercial teams</w:t>
      </w:r>
      <w:r w:rsidRPr="007B7D17">
        <w:rPr>
          <w:rFonts w:ascii="Cambria" w:hAnsi="Cambria"/>
        </w:rPr>
        <w:t xml:space="preserve"> → pricing &amp; promotions</w:t>
      </w:r>
    </w:p>
    <w:p w:rsidR="007B7D17" w:rsidRPr="007B7D17" w:rsidRDefault="007B7D17" w:rsidP="007B7D17">
      <w:pPr>
        <w:numPr>
          <w:ilvl w:val="0"/>
          <w:numId w:val="1"/>
        </w:numPr>
        <w:rPr>
          <w:rFonts w:ascii="Cambria" w:hAnsi="Cambria"/>
        </w:rPr>
      </w:pPr>
      <w:r w:rsidRPr="007B7D17">
        <w:rPr>
          <w:rFonts w:ascii="Cambria" w:hAnsi="Cambria"/>
          <w:b/>
          <w:bCs/>
        </w:rPr>
        <w:t xml:space="preserve">Operations &amp; </w:t>
      </w:r>
      <w:r w:rsidRPr="007B7D17">
        <w:rPr>
          <w:rFonts w:ascii="Cambria" w:hAnsi="Cambria"/>
          <w:b/>
          <w:bCs/>
        </w:rPr>
        <w:t>P</w:t>
      </w:r>
      <w:r w:rsidRPr="007B7D17">
        <w:rPr>
          <w:rFonts w:ascii="Cambria" w:hAnsi="Cambria"/>
          <w:b/>
          <w:bCs/>
        </w:rPr>
        <w:t>eople managers</w:t>
      </w:r>
      <w:r w:rsidRPr="007B7D17">
        <w:rPr>
          <w:rFonts w:ascii="Cambria" w:hAnsi="Cambria"/>
        </w:rPr>
        <w:t xml:space="preserve"> → performance execution</w:t>
      </w:r>
    </w:p>
    <w:p w:rsidR="007B7D17" w:rsidRPr="007B7D17" w:rsidRDefault="007B7D17" w:rsidP="007B7D17">
      <w:pPr>
        <w:rPr>
          <w:rFonts w:ascii="Cambria" w:hAnsi="Cambria"/>
        </w:rPr>
      </w:pPr>
      <w:r w:rsidRPr="007B7D17">
        <w:rPr>
          <w:rFonts w:ascii="Cambria" w:hAnsi="Cambria"/>
        </w:rPr>
        <w:t>The focus is not just visuals, but decision-ready KPIs, clear narratives, and actionable insights.</w:t>
      </w:r>
    </w:p>
    <w:p w:rsidR="007B7D17" w:rsidRPr="007B7D17" w:rsidRDefault="007B7D17" w:rsidP="007B7D17">
      <w:pPr>
        <w:rPr>
          <w:rFonts w:ascii="Cambria" w:hAnsi="Cambria"/>
        </w:rPr>
      </w:pPr>
    </w:p>
    <w:p w:rsidR="007B7D17" w:rsidRPr="007B7D17" w:rsidRDefault="007B7D17" w:rsidP="007B7D17">
      <w:pPr>
        <w:rPr>
          <w:rFonts w:ascii="Cambria" w:hAnsi="Cambria"/>
          <w:b/>
          <w:bCs/>
        </w:rPr>
      </w:pPr>
      <w:r w:rsidRPr="007B7D17">
        <w:rPr>
          <w:rFonts w:ascii="Cambria" w:hAnsi="Cambria"/>
          <w:b/>
          <w:bCs/>
        </w:rPr>
        <w:t>Dashboard Architecture (Big Picture)</w:t>
      </w:r>
    </w:p>
    <w:p w:rsidR="007B7D17" w:rsidRPr="007B7D17" w:rsidRDefault="007B7D17" w:rsidP="007B7D17">
      <w:pPr>
        <w:rPr>
          <w:rFonts w:ascii="Cambria" w:hAnsi="Cambria"/>
        </w:rPr>
      </w:pPr>
      <w:r w:rsidRPr="007B7D17">
        <w:rPr>
          <w:rFonts w:ascii="Cambria" w:hAnsi="Cambria"/>
          <w:b/>
          <w:bCs/>
        </w:rPr>
        <w:t>Data flow:</w:t>
      </w:r>
    </w:p>
    <w:p w:rsidR="007B7D17" w:rsidRPr="007B7D17" w:rsidRDefault="007B7D17" w:rsidP="007B7D17">
      <w:pPr>
        <w:rPr>
          <w:rFonts w:ascii="Cambria" w:hAnsi="Cambria"/>
        </w:rPr>
      </w:pPr>
      <w:r w:rsidRPr="007B7D17">
        <w:rPr>
          <w:rFonts w:ascii="Cambria" w:hAnsi="Cambria"/>
        </w:rPr>
        <w:t>Raw Sales Data → Cleaning &amp; Transformation → Data Model → KPIs (DAX) → Dashboards</w:t>
      </w:r>
    </w:p>
    <w:p w:rsidR="007B7D17" w:rsidRPr="007B7D17" w:rsidRDefault="007B7D17" w:rsidP="007B7D17">
      <w:pPr>
        <w:numPr>
          <w:ilvl w:val="0"/>
          <w:numId w:val="2"/>
        </w:numPr>
        <w:rPr>
          <w:rFonts w:ascii="Cambria" w:hAnsi="Cambria"/>
        </w:rPr>
      </w:pPr>
      <w:r w:rsidRPr="007B7D17">
        <w:rPr>
          <w:rFonts w:ascii="Cambria" w:hAnsi="Cambria"/>
        </w:rPr>
        <w:t xml:space="preserve">Data </w:t>
      </w:r>
      <w:r w:rsidRPr="007B7D17">
        <w:rPr>
          <w:rFonts w:ascii="Cambria" w:hAnsi="Cambria"/>
        </w:rPr>
        <w:t>modeled</w:t>
      </w:r>
      <w:r w:rsidRPr="007B7D17">
        <w:rPr>
          <w:rFonts w:ascii="Cambria" w:hAnsi="Cambria"/>
        </w:rPr>
        <w:t xml:space="preserve"> using </w:t>
      </w:r>
      <w:r w:rsidRPr="007B7D17">
        <w:rPr>
          <w:rFonts w:ascii="Cambria" w:hAnsi="Cambria"/>
          <w:b/>
          <w:bCs/>
        </w:rPr>
        <w:t>star schema principles</w:t>
      </w:r>
    </w:p>
    <w:p w:rsidR="007B7D17" w:rsidRPr="007B7D17" w:rsidRDefault="007B7D17" w:rsidP="007B7D17">
      <w:pPr>
        <w:numPr>
          <w:ilvl w:val="0"/>
          <w:numId w:val="2"/>
        </w:numPr>
        <w:rPr>
          <w:rFonts w:ascii="Cambria" w:hAnsi="Cambria"/>
        </w:rPr>
      </w:pPr>
      <w:r w:rsidRPr="007B7D17">
        <w:rPr>
          <w:rFonts w:ascii="Cambria" w:hAnsi="Cambria"/>
        </w:rPr>
        <w:t xml:space="preserve">Measures written in </w:t>
      </w:r>
      <w:r w:rsidRPr="007B7D17">
        <w:rPr>
          <w:rFonts w:ascii="Cambria" w:hAnsi="Cambria"/>
          <w:b/>
          <w:bCs/>
        </w:rPr>
        <w:t>DAX</w:t>
      </w:r>
    </w:p>
    <w:p w:rsidR="007B7D17" w:rsidRPr="007B7D17" w:rsidRDefault="007B7D17" w:rsidP="007B7D17">
      <w:pPr>
        <w:numPr>
          <w:ilvl w:val="0"/>
          <w:numId w:val="2"/>
        </w:numPr>
        <w:rPr>
          <w:rFonts w:ascii="Cambria" w:hAnsi="Cambria"/>
        </w:rPr>
      </w:pPr>
      <w:r w:rsidRPr="007B7D17">
        <w:rPr>
          <w:rFonts w:ascii="Cambria" w:hAnsi="Cambria"/>
        </w:rPr>
        <w:t>Filters limited intentionally for executive clarity</w:t>
      </w:r>
    </w:p>
    <w:p w:rsidR="007B7D17" w:rsidRPr="007B7D17" w:rsidRDefault="007B7D17" w:rsidP="007B7D17">
      <w:pPr>
        <w:numPr>
          <w:ilvl w:val="0"/>
          <w:numId w:val="2"/>
        </w:numPr>
        <w:rPr>
          <w:rFonts w:ascii="Cambria" w:hAnsi="Cambria"/>
        </w:rPr>
      </w:pPr>
      <w:r w:rsidRPr="007B7D17">
        <w:rPr>
          <w:rFonts w:ascii="Cambria" w:hAnsi="Cambria"/>
        </w:rPr>
        <w:t xml:space="preserve">Design prioritizes </w:t>
      </w:r>
      <w:r w:rsidRPr="007B7D17">
        <w:rPr>
          <w:rFonts w:ascii="Cambria" w:hAnsi="Cambria"/>
          <w:b/>
          <w:bCs/>
        </w:rPr>
        <w:t>clarity &gt; decoration</w:t>
      </w:r>
    </w:p>
    <w:p w:rsidR="007B7D17" w:rsidRPr="007B7D17" w:rsidRDefault="007B7D17" w:rsidP="007B7D17">
      <w:pPr>
        <w:rPr>
          <w:rFonts w:ascii="Cambria" w:hAnsi="Cambria"/>
          <w:b/>
          <w:bCs/>
        </w:rPr>
      </w:pPr>
      <w:r w:rsidRPr="007B7D17">
        <w:rPr>
          <w:rFonts w:ascii="Cambria" w:hAnsi="Cambria"/>
          <w:b/>
          <w:bCs/>
        </w:rPr>
        <w:t>Dashboards Included</w:t>
      </w:r>
    </w:p>
    <w:p w:rsidR="007B7D17" w:rsidRPr="007B7D17" w:rsidRDefault="007B7D17" w:rsidP="007B7D17">
      <w:pPr>
        <w:pStyle w:val="ListParagraph"/>
        <w:numPr>
          <w:ilvl w:val="0"/>
          <w:numId w:val="18"/>
        </w:numPr>
        <w:rPr>
          <w:rFonts w:ascii="Cambria" w:hAnsi="Cambria"/>
          <w:b/>
          <w:bCs/>
        </w:rPr>
      </w:pPr>
      <w:r w:rsidRPr="007B7D17">
        <w:rPr>
          <w:rFonts w:ascii="Cambria" w:hAnsi="Cambria"/>
          <w:b/>
          <w:bCs/>
        </w:rPr>
        <w:t>Executive Sales Dashboard</w:t>
      </w:r>
    </w:p>
    <w:p w:rsidR="007B7D17" w:rsidRPr="007B7D17" w:rsidRDefault="007B7D17" w:rsidP="007B7D17">
      <w:pPr>
        <w:rPr>
          <w:rFonts w:ascii="Cambria" w:hAnsi="Cambria"/>
        </w:rPr>
      </w:pPr>
      <w:r w:rsidRPr="007B7D17">
        <w:rPr>
          <w:rFonts w:ascii="Cambria" w:hAnsi="Cambria"/>
          <w:b/>
          <w:bCs/>
        </w:rPr>
        <w:t>Audience:</w:t>
      </w:r>
      <w:r w:rsidRPr="007B7D17">
        <w:rPr>
          <w:rFonts w:ascii="Cambria" w:hAnsi="Cambria"/>
        </w:rPr>
        <w:t xml:space="preserve"> Executives, Senior Management</w:t>
      </w:r>
      <w:r w:rsidRPr="007B7D17">
        <w:rPr>
          <w:rFonts w:ascii="Cambria" w:hAnsi="Cambria"/>
        </w:rPr>
        <w:br/>
      </w:r>
      <w:r w:rsidRPr="007B7D17">
        <w:rPr>
          <w:rFonts w:ascii="Cambria" w:hAnsi="Cambria"/>
          <w:b/>
          <w:bCs/>
        </w:rPr>
        <w:t>Purpose:</w:t>
      </w:r>
      <w:r w:rsidRPr="007B7D17">
        <w:rPr>
          <w:rFonts w:ascii="Cambria" w:hAnsi="Cambria"/>
        </w:rPr>
        <w:t xml:space="preserve"> </w:t>
      </w:r>
      <w:r w:rsidRPr="007B7D17">
        <w:rPr>
          <w:rFonts w:ascii="Cambria" w:hAnsi="Cambria"/>
          <w:i/>
          <w:iCs/>
        </w:rPr>
        <w:t>“How is the business performing overall?”</w:t>
      </w:r>
    </w:p>
    <w:p w:rsidR="007B7D17" w:rsidRPr="007B7D17" w:rsidRDefault="007B7D17" w:rsidP="007B7D17">
      <w:pPr>
        <w:rPr>
          <w:rFonts w:ascii="Cambria" w:hAnsi="Cambria"/>
          <w:b/>
          <w:bCs/>
        </w:rPr>
      </w:pPr>
      <w:r w:rsidRPr="007B7D17">
        <w:rPr>
          <w:rFonts w:ascii="Cambria" w:hAnsi="Cambria"/>
          <w:b/>
          <w:bCs/>
        </w:rPr>
        <w:t>Key KPIs</w:t>
      </w:r>
    </w:p>
    <w:p w:rsidR="007B7D17" w:rsidRPr="007B7D17" w:rsidRDefault="007B7D17" w:rsidP="007B7D17">
      <w:pPr>
        <w:numPr>
          <w:ilvl w:val="0"/>
          <w:numId w:val="3"/>
        </w:numPr>
        <w:rPr>
          <w:rFonts w:ascii="Cambria" w:hAnsi="Cambria"/>
        </w:rPr>
      </w:pPr>
      <w:r w:rsidRPr="007B7D17">
        <w:rPr>
          <w:rFonts w:ascii="Cambria" w:hAnsi="Cambria"/>
          <w:b/>
          <w:bCs/>
        </w:rPr>
        <w:t>Total Revenue</w:t>
      </w:r>
      <w:r w:rsidRPr="007B7D17">
        <w:rPr>
          <w:rFonts w:ascii="Cambria" w:hAnsi="Cambria"/>
        </w:rPr>
        <w:t xml:space="preserve"> – Overall sales performance</w:t>
      </w:r>
    </w:p>
    <w:p w:rsidR="007B7D17" w:rsidRPr="007B7D17" w:rsidRDefault="007B7D17" w:rsidP="007B7D17">
      <w:pPr>
        <w:numPr>
          <w:ilvl w:val="0"/>
          <w:numId w:val="3"/>
        </w:numPr>
        <w:rPr>
          <w:rFonts w:ascii="Cambria" w:hAnsi="Cambria"/>
        </w:rPr>
      </w:pPr>
      <w:r w:rsidRPr="007B7D17">
        <w:rPr>
          <w:rFonts w:ascii="Cambria" w:hAnsi="Cambria"/>
          <w:b/>
          <w:bCs/>
        </w:rPr>
        <w:t>Average Order Value (AOV)</w:t>
      </w:r>
      <w:r w:rsidRPr="007B7D17">
        <w:rPr>
          <w:rFonts w:ascii="Cambria" w:hAnsi="Cambria"/>
        </w:rPr>
        <w:t xml:space="preserve"> – Customer spending </w:t>
      </w:r>
      <w:proofErr w:type="spellStart"/>
      <w:r w:rsidRPr="007B7D17">
        <w:rPr>
          <w:rFonts w:ascii="Cambria" w:hAnsi="Cambria"/>
        </w:rPr>
        <w:t>behavior</w:t>
      </w:r>
      <w:proofErr w:type="spellEnd"/>
    </w:p>
    <w:p w:rsidR="007B7D17" w:rsidRPr="007B7D17" w:rsidRDefault="007B7D17" w:rsidP="007B7D17">
      <w:pPr>
        <w:numPr>
          <w:ilvl w:val="0"/>
          <w:numId w:val="3"/>
        </w:numPr>
        <w:rPr>
          <w:rFonts w:ascii="Cambria" w:hAnsi="Cambria"/>
        </w:rPr>
      </w:pPr>
      <w:r w:rsidRPr="007B7D17">
        <w:rPr>
          <w:rFonts w:ascii="Cambria" w:hAnsi="Cambria"/>
          <w:b/>
          <w:bCs/>
        </w:rPr>
        <w:t>Total Number of Orders</w:t>
      </w:r>
      <w:r w:rsidRPr="007B7D17">
        <w:rPr>
          <w:rFonts w:ascii="Cambria" w:hAnsi="Cambria"/>
        </w:rPr>
        <w:t xml:space="preserve"> – Sales activity</w:t>
      </w:r>
    </w:p>
    <w:p w:rsidR="007B7D17" w:rsidRPr="007B7D17" w:rsidRDefault="007B7D17" w:rsidP="007B7D17">
      <w:pPr>
        <w:numPr>
          <w:ilvl w:val="0"/>
          <w:numId w:val="3"/>
        </w:numPr>
        <w:rPr>
          <w:rFonts w:ascii="Cambria" w:hAnsi="Cambria"/>
        </w:rPr>
      </w:pPr>
      <w:r w:rsidRPr="007B7D17">
        <w:rPr>
          <w:rFonts w:ascii="Cambria" w:hAnsi="Cambria"/>
          <w:b/>
          <w:bCs/>
        </w:rPr>
        <w:t>Return Rate (%)</w:t>
      </w:r>
      <w:r w:rsidRPr="007B7D17">
        <w:rPr>
          <w:rFonts w:ascii="Cambria" w:hAnsi="Cambria"/>
        </w:rPr>
        <w:t xml:space="preserve"> – Quality &amp; customer satisfaction signal</w:t>
      </w:r>
    </w:p>
    <w:p w:rsidR="007B7D17" w:rsidRPr="007B7D17" w:rsidRDefault="007B7D17" w:rsidP="007B7D17">
      <w:pPr>
        <w:rPr>
          <w:rFonts w:ascii="Cambria" w:hAnsi="Cambria"/>
          <w:b/>
          <w:bCs/>
        </w:rPr>
      </w:pPr>
      <w:r w:rsidRPr="007B7D17">
        <w:rPr>
          <w:rFonts w:ascii="Cambria" w:hAnsi="Cambria"/>
          <w:b/>
          <w:bCs/>
        </w:rPr>
        <w:t>Core Questions Answered</w:t>
      </w:r>
    </w:p>
    <w:p w:rsidR="007B7D17" w:rsidRPr="007B7D17" w:rsidRDefault="007B7D17" w:rsidP="007B7D17">
      <w:pPr>
        <w:numPr>
          <w:ilvl w:val="0"/>
          <w:numId w:val="4"/>
        </w:numPr>
        <w:rPr>
          <w:rFonts w:ascii="Cambria" w:hAnsi="Cambria"/>
        </w:rPr>
      </w:pPr>
      <w:r w:rsidRPr="007B7D17">
        <w:rPr>
          <w:rFonts w:ascii="Cambria" w:hAnsi="Cambria"/>
        </w:rPr>
        <w:t>Which region generates the most revenue?</w:t>
      </w:r>
    </w:p>
    <w:p w:rsidR="007B7D17" w:rsidRPr="007B7D17" w:rsidRDefault="007B7D17" w:rsidP="007B7D17">
      <w:pPr>
        <w:numPr>
          <w:ilvl w:val="0"/>
          <w:numId w:val="4"/>
        </w:numPr>
        <w:rPr>
          <w:rFonts w:ascii="Cambria" w:hAnsi="Cambria"/>
        </w:rPr>
      </w:pPr>
      <w:r w:rsidRPr="007B7D17">
        <w:rPr>
          <w:rFonts w:ascii="Cambria" w:hAnsi="Cambria"/>
        </w:rPr>
        <w:t>Which products drive revenue?</w:t>
      </w:r>
    </w:p>
    <w:p w:rsidR="007B7D17" w:rsidRPr="007B7D17" w:rsidRDefault="007B7D17" w:rsidP="007B7D17">
      <w:pPr>
        <w:numPr>
          <w:ilvl w:val="0"/>
          <w:numId w:val="4"/>
        </w:numPr>
        <w:rPr>
          <w:rFonts w:ascii="Cambria" w:hAnsi="Cambria"/>
        </w:rPr>
      </w:pPr>
      <w:r w:rsidRPr="007B7D17">
        <w:rPr>
          <w:rFonts w:ascii="Cambria" w:hAnsi="Cambria"/>
        </w:rPr>
        <w:t>Is revenue growing or declining over time?</w:t>
      </w:r>
    </w:p>
    <w:p w:rsidR="007B7D17" w:rsidRPr="007B7D17" w:rsidRDefault="007B7D17" w:rsidP="007B7D17">
      <w:pPr>
        <w:numPr>
          <w:ilvl w:val="0"/>
          <w:numId w:val="4"/>
        </w:numPr>
        <w:rPr>
          <w:rFonts w:ascii="Cambria" w:hAnsi="Cambria"/>
        </w:rPr>
      </w:pPr>
      <w:r w:rsidRPr="007B7D17">
        <w:rPr>
          <w:rFonts w:ascii="Cambria" w:hAnsi="Cambria"/>
        </w:rPr>
        <w:t>What high-level risks should executives be aware of?</w:t>
      </w:r>
    </w:p>
    <w:p w:rsidR="007B7D17" w:rsidRPr="007B7D17" w:rsidRDefault="007B7D17" w:rsidP="007B7D17">
      <w:pPr>
        <w:rPr>
          <w:rFonts w:ascii="Cambria" w:hAnsi="Cambria"/>
        </w:rPr>
      </w:pPr>
    </w:p>
    <w:p w:rsidR="007B7D17" w:rsidRPr="007B7D17" w:rsidRDefault="007B7D17" w:rsidP="007B7D17">
      <w:pPr>
        <w:pStyle w:val="ListParagraph"/>
        <w:numPr>
          <w:ilvl w:val="0"/>
          <w:numId w:val="18"/>
        </w:numPr>
        <w:rPr>
          <w:rFonts w:ascii="Cambria" w:hAnsi="Cambria"/>
          <w:b/>
          <w:bCs/>
        </w:rPr>
      </w:pPr>
      <w:r w:rsidRPr="007B7D17">
        <w:rPr>
          <w:rFonts w:ascii="Cambria" w:hAnsi="Cambria"/>
          <w:b/>
          <w:bCs/>
        </w:rPr>
        <w:lastRenderedPageBreak/>
        <w:t>Commercial Insights Dashboard</w:t>
      </w:r>
    </w:p>
    <w:p w:rsidR="007B7D17" w:rsidRPr="007B7D17" w:rsidRDefault="007B7D17" w:rsidP="007B7D17">
      <w:pPr>
        <w:rPr>
          <w:rFonts w:ascii="Cambria" w:hAnsi="Cambria"/>
        </w:rPr>
      </w:pPr>
      <w:r w:rsidRPr="007B7D17">
        <w:rPr>
          <w:rFonts w:ascii="Cambria" w:hAnsi="Cambria"/>
          <w:b/>
          <w:bCs/>
        </w:rPr>
        <w:t>Audience:</w:t>
      </w:r>
      <w:r w:rsidRPr="007B7D17">
        <w:rPr>
          <w:rFonts w:ascii="Cambria" w:hAnsi="Cambria"/>
        </w:rPr>
        <w:t xml:space="preserve"> Commercial, Sales, Marketing Teams</w:t>
      </w:r>
      <w:r w:rsidRPr="007B7D17">
        <w:rPr>
          <w:rFonts w:ascii="Cambria" w:hAnsi="Cambria"/>
        </w:rPr>
        <w:br/>
      </w:r>
      <w:r w:rsidRPr="007B7D17">
        <w:rPr>
          <w:rFonts w:ascii="Cambria" w:hAnsi="Cambria"/>
          <w:b/>
          <w:bCs/>
        </w:rPr>
        <w:t>Purpose:</w:t>
      </w:r>
      <w:r w:rsidRPr="007B7D17">
        <w:rPr>
          <w:rFonts w:ascii="Cambria" w:hAnsi="Cambria"/>
        </w:rPr>
        <w:t xml:space="preserve"> </w:t>
      </w:r>
      <w:r w:rsidRPr="007B7D17">
        <w:rPr>
          <w:rFonts w:ascii="Cambria" w:hAnsi="Cambria"/>
          <w:i/>
          <w:iCs/>
        </w:rPr>
        <w:t>“What is driving revenue and profitability?”</w:t>
      </w:r>
    </w:p>
    <w:p w:rsidR="007B7D17" w:rsidRPr="007B7D17" w:rsidRDefault="007B7D17" w:rsidP="007B7D17">
      <w:pPr>
        <w:rPr>
          <w:rFonts w:ascii="Cambria" w:hAnsi="Cambria"/>
          <w:b/>
          <w:bCs/>
        </w:rPr>
      </w:pPr>
      <w:r w:rsidRPr="007B7D17">
        <w:rPr>
          <w:rFonts w:ascii="Cambria" w:hAnsi="Cambria"/>
          <w:b/>
          <w:bCs/>
        </w:rPr>
        <w:t>Key KPIs</w:t>
      </w:r>
    </w:p>
    <w:p w:rsidR="007B7D17" w:rsidRPr="007B7D17" w:rsidRDefault="007B7D17" w:rsidP="007B7D17">
      <w:pPr>
        <w:numPr>
          <w:ilvl w:val="0"/>
          <w:numId w:val="6"/>
        </w:numPr>
        <w:rPr>
          <w:rFonts w:ascii="Cambria" w:hAnsi="Cambria"/>
        </w:rPr>
      </w:pPr>
      <w:r w:rsidRPr="007B7D17">
        <w:rPr>
          <w:rFonts w:ascii="Cambria" w:hAnsi="Cambria"/>
          <w:b/>
          <w:bCs/>
        </w:rPr>
        <w:t>Promo Revenue</w:t>
      </w:r>
    </w:p>
    <w:p w:rsidR="007B7D17" w:rsidRPr="007B7D17" w:rsidRDefault="007B7D17" w:rsidP="007B7D17">
      <w:pPr>
        <w:numPr>
          <w:ilvl w:val="0"/>
          <w:numId w:val="6"/>
        </w:numPr>
        <w:rPr>
          <w:rFonts w:ascii="Cambria" w:hAnsi="Cambria"/>
        </w:rPr>
      </w:pPr>
      <w:r w:rsidRPr="007B7D17">
        <w:rPr>
          <w:rFonts w:ascii="Cambria" w:hAnsi="Cambria"/>
          <w:b/>
          <w:bCs/>
        </w:rPr>
        <w:t>Non-Promo Revenue</w:t>
      </w:r>
    </w:p>
    <w:p w:rsidR="007B7D17" w:rsidRPr="007B7D17" w:rsidRDefault="007B7D17" w:rsidP="007B7D17">
      <w:pPr>
        <w:numPr>
          <w:ilvl w:val="0"/>
          <w:numId w:val="6"/>
        </w:numPr>
        <w:rPr>
          <w:rFonts w:ascii="Cambria" w:hAnsi="Cambria"/>
        </w:rPr>
      </w:pPr>
      <w:r w:rsidRPr="007B7D17">
        <w:rPr>
          <w:rFonts w:ascii="Cambria" w:hAnsi="Cambria"/>
          <w:b/>
          <w:bCs/>
        </w:rPr>
        <w:t>Average Discount Rate</w:t>
      </w:r>
    </w:p>
    <w:p w:rsidR="007B7D17" w:rsidRPr="007B7D17" w:rsidRDefault="007B7D17" w:rsidP="007B7D17">
      <w:pPr>
        <w:rPr>
          <w:rFonts w:ascii="Cambria" w:hAnsi="Cambria"/>
          <w:b/>
          <w:bCs/>
        </w:rPr>
      </w:pPr>
      <w:r w:rsidRPr="007B7D17">
        <w:rPr>
          <w:rFonts w:ascii="Cambria" w:hAnsi="Cambria"/>
          <w:b/>
          <w:bCs/>
        </w:rPr>
        <w:t>Core Analyses</w:t>
      </w:r>
    </w:p>
    <w:p w:rsidR="007B7D17" w:rsidRPr="007B7D17" w:rsidRDefault="007B7D17" w:rsidP="007B7D17">
      <w:pPr>
        <w:numPr>
          <w:ilvl w:val="0"/>
          <w:numId w:val="7"/>
        </w:numPr>
        <w:rPr>
          <w:rFonts w:ascii="Cambria" w:hAnsi="Cambria"/>
        </w:rPr>
      </w:pPr>
      <w:r w:rsidRPr="007B7D17">
        <w:rPr>
          <w:rFonts w:ascii="Cambria" w:hAnsi="Cambria"/>
        </w:rPr>
        <w:t>Which promotions generate the most revenue</w:t>
      </w:r>
    </w:p>
    <w:p w:rsidR="007B7D17" w:rsidRPr="007B7D17" w:rsidRDefault="007B7D17" w:rsidP="007B7D17">
      <w:pPr>
        <w:numPr>
          <w:ilvl w:val="0"/>
          <w:numId w:val="7"/>
        </w:numPr>
        <w:rPr>
          <w:rFonts w:ascii="Cambria" w:hAnsi="Cambria"/>
        </w:rPr>
      </w:pPr>
      <w:r w:rsidRPr="007B7D17">
        <w:rPr>
          <w:rFonts w:ascii="Cambria" w:hAnsi="Cambria"/>
        </w:rPr>
        <w:t>Which promotions cause higher returns</w:t>
      </w:r>
    </w:p>
    <w:p w:rsidR="007B7D17" w:rsidRPr="007B7D17" w:rsidRDefault="007B7D17" w:rsidP="007B7D17">
      <w:pPr>
        <w:numPr>
          <w:ilvl w:val="0"/>
          <w:numId w:val="7"/>
        </w:numPr>
        <w:rPr>
          <w:rFonts w:ascii="Cambria" w:hAnsi="Cambria"/>
        </w:rPr>
      </w:pPr>
      <w:r w:rsidRPr="007B7D17">
        <w:rPr>
          <w:rFonts w:ascii="Cambria" w:hAnsi="Cambria"/>
        </w:rPr>
        <w:t>Relationship between discount levels and revenue</w:t>
      </w:r>
    </w:p>
    <w:p w:rsidR="007B7D17" w:rsidRPr="007B7D17" w:rsidRDefault="007B7D17" w:rsidP="007B7D17">
      <w:pPr>
        <w:numPr>
          <w:ilvl w:val="0"/>
          <w:numId w:val="7"/>
        </w:numPr>
        <w:rPr>
          <w:rFonts w:ascii="Cambria" w:hAnsi="Cambria"/>
        </w:rPr>
      </w:pPr>
      <w:r w:rsidRPr="007B7D17">
        <w:rPr>
          <w:rFonts w:ascii="Cambria" w:hAnsi="Cambria"/>
        </w:rPr>
        <w:t xml:space="preserve">Payment </w:t>
      </w:r>
      <w:r w:rsidRPr="007B7D17">
        <w:rPr>
          <w:rFonts w:ascii="Cambria" w:hAnsi="Cambria"/>
        </w:rPr>
        <w:t>behaviour</w:t>
      </w:r>
      <w:r w:rsidRPr="007B7D17">
        <w:rPr>
          <w:rFonts w:ascii="Cambria" w:hAnsi="Cambria"/>
        </w:rPr>
        <w:t xml:space="preserve"> under promotions</w:t>
      </w:r>
    </w:p>
    <w:p w:rsidR="007B7D17" w:rsidRPr="007B7D17" w:rsidRDefault="007B7D17" w:rsidP="007B7D17">
      <w:pPr>
        <w:rPr>
          <w:rFonts w:ascii="Cambria" w:hAnsi="Cambria"/>
          <w:b/>
          <w:bCs/>
        </w:rPr>
      </w:pPr>
      <w:r w:rsidRPr="007B7D17">
        <w:rPr>
          <w:rFonts w:ascii="Cambria" w:hAnsi="Cambria"/>
          <w:b/>
          <w:bCs/>
        </w:rPr>
        <w:t>Business Value</w:t>
      </w:r>
    </w:p>
    <w:p w:rsidR="007B7D17" w:rsidRPr="007B7D17" w:rsidRDefault="007B7D17" w:rsidP="007B7D17">
      <w:pPr>
        <w:numPr>
          <w:ilvl w:val="0"/>
          <w:numId w:val="8"/>
        </w:numPr>
        <w:rPr>
          <w:rFonts w:ascii="Cambria" w:hAnsi="Cambria"/>
        </w:rPr>
      </w:pPr>
      <w:r w:rsidRPr="007B7D17">
        <w:rPr>
          <w:rFonts w:ascii="Cambria" w:hAnsi="Cambria"/>
        </w:rPr>
        <w:t>Prevents over-discounting</w:t>
      </w:r>
    </w:p>
    <w:p w:rsidR="007B7D17" w:rsidRPr="007B7D17" w:rsidRDefault="007B7D17" w:rsidP="007B7D17">
      <w:pPr>
        <w:numPr>
          <w:ilvl w:val="0"/>
          <w:numId w:val="8"/>
        </w:numPr>
        <w:rPr>
          <w:rFonts w:ascii="Cambria" w:hAnsi="Cambria"/>
        </w:rPr>
      </w:pPr>
      <w:r w:rsidRPr="007B7D17">
        <w:rPr>
          <w:rFonts w:ascii="Cambria" w:hAnsi="Cambria"/>
        </w:rPr>
        <w:t xml:space="preserve">Identifies </w:t>
      </w:r>
      <w:r w:rsidRPr="007B7D17">
        <w:rPr>
          <w:rFonts w:ascii="Cambria" w:hAnsi="Cambria"/>
          <w:i/>
          <w:iCs/>
        </w:rPr>
        <w:t>profitable</w:t>
      </w:r>
      <w:r w:rsidRPr="007B7D17">
        <w:rPr>
          <w:rFonts w:ascii="Cambria" w:hAnsi="Cambria"/>
        </w:rPr>
        <w:t xml:space="preserve"> promotions, not just popular ones</w:t>
      </w:r>
    </w:p>
    <w:p w:rsidR="007B7D17" w:rsidRPr="007B7D17" w:rsidRDefault="007B7D17" w:rsidP="007B7D17">
      <w:pPr>
        <w:numPr>
          <w:ilvl w:val="0"/>
          <w:numId w:val="8"/>
        </w:numPr>
        <w:rPr>
          <w:rFonts w:ascii="Cambria" w:hAnsi="Cambria"/>
        </w:rPr>
      </w:pPr>
      <w:r w:rsidRPr="007B7D17">
        <w:rPr>
          <w:rFonts w:ascii="Cambria" w:hAnsi="Cambria"/>
        </w:rPr>
        <w:t>Helps align pricing strategy with revenue quality</w:t>
      </w:r>
    </w:p>
    <w:p w:rsidR="007B7D17" w:rsidRPr="007B7D17" w:rsidRDefault="007B7D17" w:rsidP="007B7D17">
      <w:pPr>
        <w:pStyle w:val="ListParagraph"/>
        <w:numPr>
          <w:ilvl w:val="0"/>
          <w:numId w:val="18"/>
        </w:numPr>
        <w:rPr>
          <w:rFonts w:ascii="Cambria" w:hAnsi="Cambria"/>
          <w:b/>
          <w:bCs/>
        </w:rPr>
      </w:pPr>
      <w:r w:rsidRPr="007B7D17">
        <w:rPr>
          <w:rFonts w:ascii="Cambria" w:hAnsi="Cambria"/>
          <w:b/>
          <w:bCs/>
        </w:rPr>
        <w:t>Operations &amp; People Dashboard</w:t>
      </w:r>
    </w:p>
    <w:p w:rsidR="007B7D17" w:rsidRPr="007B7D17" w:rsidRDefault="007B7D17" w:rsidP="007B7D17">
      <w:pPr>
        <w:rPr>
          <w:rFonts w:ascii="Cambria" w:hAnsi="Cambria"/>
        </w:rPr>
      </w:pPr>
      <w:r w:rsidRPr="007B7D17">
        <w:rPr>
          <w:rFonts w:ascii="Cambria" w:hAnsi="Cambria"/>
          <w:b/>
          <w:bCs/>
        </w:rPr>
        <w:t>Audience:</w:t>
      </w:r>
      <w:r w:rsidRPr="007B7D17">
        <w:rPr>
          <w:rFonts w:ascii="Cambria" w:hAnsi="Cambria"/>
        </w:rPr>
        <w:t xml:space="preserve"> Operations Managers, Sales Managers</w:t>
      </w:r>
      <w:r w:rsidRPr="007B7D17">
        <w:rPr>
          <w:rFonts w:ascii="Cambria" w:hAnsi="Cambria"/>
        </w:rPr>
        <w:br/>
      </w:r>
      <w:r w:rsidRPr="007B7D17">
        <w:rPr>
          <w:rFonts w:ascii="Cambria" w:hAnsi="Cambria"/>
          <w:b/>
          <w:bCs/>
        </w:rPr>
        <w:t>Purpose:</w:t>
      </w:r>
      <w:r w:rsidRPr="007B7D17">
        <w:rPr>
          <w:rFonts w:ascii="Cambria" w:hAnsi="Cambria"/>
        </w:rPr>
        <w:t xml:space="preserve"> </w:t>
      </w:r>
      <w:r w:rsidRPr="007B7D17">
        <w:rPr>
          <w:rFonts w:ascii="Cambria" w:hAnsi="Cambria"/>
          <w:i/>
          <w:iCs/>
        </w:rPr>
        <w:t>“How efficiently are we executing?”</w:t>
      </w:r>
    </w:p>
    <w:p w:rsidR="007B7D17" w:rsidRPr="007B7D17" w:rsidRDefault="007B7D17" w:rsidP="007B7D17">
      <w:pPr>
        <w:rPr>
          <w:rFonts w:ascii="Cambria" w:hAnsi="Cambria"/>
          <w:b/>
          <w:bCs/>
        </w:rPr>
      </w:pPr>
      <w:r w:rsidRPr="007B7D17">
        <w:rPr>
          <w:rFonts w:ascii="Cambria" w:hAnsi="Cambria"/>
          <w:b/>
          <w:bCs/>
        </w:rPr>
        <w:t>Key KPIs</w:t>
      </w:r>
    </w:p>
    <w:p w:rsidR="007B7D17" w:rsidRPr="007B7D17" w:rsidRDefault="007B7D17" w:rsidP="007B7D17">
      <w:pPr>
        <w:numPr>
          <w:ilvl w:val="0"/>
          <w:numId w:val="9"/>
        </w:numPr>
        <w:rPr>
          <w:rFonts w:ascii="Cambria" w:hAnsi="Cambria"/>
        </w:rPr>
      </w:pPr>
      <w:r w:rsidRPr="007B7D17">
        <w:rPr>
          <w:rFonts w:ascii="Cambria" w:hAnsi="Cambria"/>
          <w:b/>
          <w:bCs/>
        </w:rPr>
        <w:t>Revenue Lost to Returns</w:t>
      </w:r>
    </w:p>
    <w:p w:rsidR="007B7D17" w:rsidRPr="007B7D17" w:rsidRDefault="007B7D17" w:rsidP="007B7D17">
      <w:pPr>
        <w:numPr>
          <w:ilvl w:val="0"/>
          <w:numId w:val="9"/>
        </w:numPr>
        <w:rPr>
          <w:rFonts w:ascii="Cambria" w:hAnsi="Cambria"/>
        </w:rPr>
      </w:pPr>
      <w:r w:rsidRPr="007B7D17">
        <w:rPr>
          <w:rFonts w:ascii="Cambria" w:hAnsi="Cambria"/>
          <w:b/>
          <w:bCs/>
        </w:rPr>
        <w:t>Orders per Salesperson</w:t>
      </w:r>
    </w:p>
    <w:p w:rsidR="007B7D17" w:rsidRPr="007B7D17" w:rsidRDefault="007B7D17" w:rsidP="007B7D17">
      <w:pPr>
        <w:numPr>
          <w:ilvl w:val="0"/>
          <w:numId w:val="9"/>
        </w:numPr>
        <w:rPr>
          <w:rFonts w:ascii="Cambria" w:hAnsi="Cambria"/>
        </w:rPr>
      </w:pPr>
      <w:r w:rsidRPr="007B7D17">
        <w:rPr>
          <w:rFonts w:ascii="Cambria" w:hAnsi="Cambria"/>
          <w:b/>
          <w:bCs/>
        </w:rPr>
        <w:t>On-Time Delivery %</w:t>
      </w:r>
    </w:p>
    <w:p w:rsidR="007B7D17" w:rsidRPr="007B7D17" w:rsidRDefault="007B7D17" w:rsidP="007B7D17">
      <w:pPr>
        <w:numPr>
          <w:ilvl w:val="0"/>
          <w:numId w:val="9"/>
        </w:numPr>
        <w:rPr>
          <w:rFonts w:ascii="Cambria" w:hAnsi="Cambria"/>
        </w:rPr>
      </w:pPr>
      <w:r w:rsidRPr="007B7D17">
        <w:rPr>
          <w:rFonts w:ascii="Cambria" w:hAnsi="Cambria"/>
          <w:b/>
          <w:bCs/>
        </w:rPr>
        <w:t>Return Rate</w:t>
      </w:r>
    </w:p>
    <w:p w:rsidR="007B7D17" w:rsidRPr="007B7D17" w:rsidRDefault="007B7D17" w:rsidP="007B7D17">
      <w:pPr>
        <w:numPr>
          <w:ilvl w:val="0"/>
          <w:numId w:val="9"/>
        </w:numPr>
        <w:rPr>
          <w:rFonts w:ascii="Cambria" w:hAnsi="Cambria"/>
        </w:rPr>
      </w:pPr>
      <w:r w:rsidRPr="007B7D17">
        <w:rPr>
          <w:rFonts w:ascii="Cambria" w:hAnsi="Cambria"/>
          <w:b/>
          <w:bCs/>
        </w:rPr>
        <w:t xml:space="preserve">Average </w:t>
      </w:r>
      <w:r w:rsidRPr="007B7D17">
        <w:rPr>
          <w:rFonts w:ascii="Cambria" w:hAnsi="Cambria"/>
          <w:b/>
          <w:bCs/>
        </w:rPr>
        <w:t>Fulfilment</w:t>
      </w:r>
      <w:r w:rsidRPr="007B7D17">
        <w:rPr>
          <w:rFonts w:ascii="Cambria" w:hAnsi="Cambria"/>
          <w:b/>
          <w:bCs/>
        </w:rPr>
        <w:t xml:space="preserve"> Time</w:t>
      </w:r>
    </w:p>
    <w:p w:rsidR="007B7D17" w:rsidRPr="007B7D17" w:rsidRDefault="007B7D17" w:rsidP="007B7D17">
      <w:pPr>
        <w:ind w:left="720"/>
        <w:rPr>
          <w:rFonts w:ascii="Cambria" w:hAnsi="Cambria"/>
        </w:rPr>
      </w:pPr>
    </w:p>
    <w:p w:rsidR="007B7D17" w:rsidRPr="007B7D17" w:rsidRDefault="007B7D17" w:rsidP="007B7D17">
      <w:pPr>
        <w:rPr>
          <w:rFonts w:ascii="Cambria" w:hAnsi="Cambria"/>
          <w:b/>
          <w:bCs/>
        </w:rPr>
      </w:pPr>
      <w:r w:rsidRPr="007B7D17">
        <w:rPr>
          <w:rFonts w:ascii="Cambria" w:hAnsi="Cambria"/>
          <w:b/>
          <w:bCs/>
        </w:rPr>
        <w:t>Core Analyses</w:t>
      </w:r>
    </w:p>
    <w:p w:rsidR="007B7D17" w:rsidRPr="007B7D17" w:rsidRDefault="007B7D17" w:rsidP="007B7D17">
      <w:pPr>
        <w:numPr>
          <w:ilvl w:val="0"/>
          <w:numId w:val="10"/>
        </w:numPr>
        <w:rPr>
          <w:rFonts w:ascii="Cambria" w:hAnsi="Cambria"/>
        </w:rPr>
      </w:pPr>
      <w:r w:rsidRPr="007B7D17">
        <w:rPr>
          <w:rFonts w:ascii="Cambria" w:hAnsi="Cambria"/>
        </w:rPr>
        <w:t>Which regions lose the most revenue due to returns</w:t>
      </w:r>
    </w:p>
    <w:p w:rsidR="007B7D17" w:rsidRPr="007B7D17" w:rsidRDefault="007B7D17" w:rsidP="007B7D17">
      <w:pPr>
        <w:numPr>
          <w:ilvl w:val="0"/>
          <w:numId w:val="10"/>
        </w:numPr>
        <w:rPr>
          <w:rFonts w:ascii="Cambria" w:hAnsi="Cambria"/>
        </w:rPr>
      </w:pPr>
      <w:r w:rsidRPr="007B7D17">
        <w:rPr>
          <w:rFonts w:ascii="Cambria" w:hAnsi="Cambria"/>
        </w:rPr>
        <w:t>Which products generate the most returns</w:t>
      </w:r>
    </w:p>
    <w:p w:rsidR="007B7D17" w:rsidRPr="007B7D17" w:rsidRDefault="007B7D17" w:rsidP="007B7D17">
      <w:pPr>
        <w:numPr>
          <w:ilvl w:val="0"/>
          <w:numId w:val="10"/>
        </w:numPr>
        <w:rPr>
          <w:rFonts w:ascii="Cambria" w:hAnsi="Cambria"/>
        </w:rPr>
      </w:pPr>
      <w:r w:rsidRPr="007B7D17">
        <w:rPr>
          <w:rFonts w:ascii="Cambria" w:hAnsi="Cambria"/>
        </w:rPr>
        <w:t>Salesperson performance comparison</w:t>
      </w:r>
    </w:p>
    <w:p w:rsidR="007B7D17" w:rsidRPr="007B7D17" w:rsidRDefault="007B7D17" w:rsidP="007B7D17">
      <w:pPr>
        <w:numPr>
          <w:ilvl w:val="0"/>
          <w:numId w:val="10"/>
        </w:numPr>
        <w:rPr>
          <w:rFonts w:ascii="Cambria" w:hAnsi="Cambria"/>
        </w:rPr>
      </w:pPr>
      <w:r w:rsidRPr="007B7D17">
        <w:rPr>
          <w:rFonts w:ascii="Cambria" w:hAnsi="Cambria"/>
        </w:rPr>
        <w:t>Delivery efficiency by region</w:t>
      </w:r>
    </w:p>
    <w:p w:rsidR="007B7D17" w:rsidRPr="007B7D17" w:rsidRDefault="007B7D17" w:rsidP="007B7D17">
      <w:pPr>
        <w:numPr>
          <w:ilvl w:val="0"/>
          <w:numId w:val="10"/>
        </w:numPr>
        <w:rPr>
          <w:rFonts w:ascii="Cambria" w:hAnsi="Cambria"/>
        </w:rPr>
      </w:pPr>
      <w:r w:rsidRPr="007B7D17">
        <w:rPr>
          <w:rFonts w:ascii="Cambria" w:hAnsi="Cambria"/>
        </w:rPr>
        <w:t>Customer segments most likely to return products</w:t>
      </w:r>
    </w:p>
    <w:p w:rsidR="007B7D17" w:rsidRPr="007B7D17" w:rsidRDefault="007B7D17" w:rsidP="007B7D17">
      <w:pPr>
        <w:rPr>
          <w:rFonts w:ascii="Cambria" w:hAnsi="Cambria"/>
          <w:b/>
          <w:bCs/>
        </w:rPr>
      </w:pPr>
      <w:r w:rsidRPr="007B7D17">
        <w:rPr>
          <w:rFonts w:ascii="Cambria" w:hAnsi="Cambria"/>
          <w:b/>
          <w:bCs/>
        </w:rPr>
        <w:lastRenderedPageBreak/>
        <w:t>Business Value</w:t>
      </w:r>
    </w:p>
    <w:p w:rsidR="007B7D17" w:rsidRPr="007B7D17" w:rsidRDefault="007B7D17" w:rsidP="007B7D17">
      <w:pPr>
        <w:numPr>
          <w:ilvl w:val="0"/>
          <w:numId w:val="11"/>
        </w:numPr>
        <w:rPr>
          <w:rFonts w:ascii="Cambria" w:hAnsi="Cambria"/>
        </w:rPr>
      </w:pPr>
      <w:r w:rsidRPr="007B7D17">
        <w:rPr>
          <w:rFonts w:ascii="Cambria" w:hAnsi="Cambria"/>
        </w:rPr>
        <w:t>Identifies execution bottlenecks</w:t>
      </w:r>
    </w:p>
    <w:p w:rsidR="007B7D17" w:rsidRPr="007B7D17" w:rsidRDefault="007B7D17" w:rsidP="007B7D17">
      <w:pPr>
        <w:numPr>
          <w:ilvl w:val="0"/>
          <w:numId w:val="11"/>
        </w:numPr>
        <w:rPr>
          <w:rFonts w:ascii="Cambria" w:hAnsi="Cambria"/>
        </w:rPr>
      </w:pPr>
      <w:r w:rsidRPr="007B7D17">
        <w:rPr>
          <w:rFonts w:ascii="Cambria" w:hAnsi="Cambria"/>
        </w:rPr>
        <w:t>Supports performance management</w:t>
      </w:r>
    </w:p>
    <w:p w:rsidR="007B7D17" w:rsidRDefault="007B7D17" w:rsidP="007B7D17">
      <w:pPr>
        <w:numPr>
          <w:ilvl w:val="0"/>
          <w:numId w:val="11"/>
        </w:numPr>
        <w:rPr>
          <w:rFonts w:ascii="Cambria" w:hAnsi="Cambria"/>
        </w:rPr>
      </w:pPr>
      <w:r w:rsidRPr="007B7D17">
        <w:rPr>
          <w:rFonts w:ascii="Cambria" w:hAnsi="Cambria"/>
        </w:rPr>
        <w:t>Links people performance directly to revenue impact</w:t>
      </w:r>
    </w:p>
    <w:p w:rsidR="007B7D17" w:rsidRPr="007B7D17" w:rsidRDefault="007B7D17" w:rsidP="007B7D17">
      <w:pPr>
        <w:ind w:left="720"/>
        <w:rPr>
          <w:rFonts w:ascii="Cambria" w:hAnsi="Cambria"/>
        </w:rPr>
      </w:pPr>
    </w:p>
    <w:p w:rsidR="007B7D17" w:rsidRPr="007B7D17" w:rsidRDefault="007B7D17" w:rsidP="007B7D17">
      <w:pPr>
        <w:rPr>
          <w:rFonts w:ascii="Cambria" w:hAnsi="Cambria"/>
          <w:b/>
          <w:bCs/>
        </w:rPr>
      </w:pPr>
      <w:r w:rsidRPr="007B7D17">
        <w:rPr>
          <w:rFonts w:ascii="Cambria" w:hAnsi="Cambria"/>
          <w:b/>
          <w:bCs/>
        </w:rPr>
        <w:t xml:space="preserve"> KPI Definitions 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3105"/>
        <w:gridCol w:w="4315"/>
      </w:tblGrid>
      <w:tr w:rsidR="007B7D17" w:rsidRPr="007B7D17" w:rsidTr="007B7D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:rsidR="007B7D17" w:rsidRPr="007B7D17" w:rsidRDefault="007B7D17" w:rsidP="007B7D17">
            <w:pPr>
              <w:spacing w:after="160" w:line="259" w:lineRule="auto"/>
              <w:rPr>
                <w:rFonts w:ascii="Cambria" w:hAnsi="Cambria"/>
              </w:rPr>
            </w:pPr>
            <w:r w:rsidRPr="007B7D17">
              <w:rPr>
                <w:rFonts w:ascii="Cambria" w:hAnsi="Cambria"/>
              </w:rPr>
              <w:t>KPI</w:t>
            </w:r>
          </w:p>
        </w:tc>
        <w:tc>
          <w:tcPr>
            <w:tcW w:w="0" w:type="auto"/>
            <w:hideMark/>
          </w:tcPr>
          <w:p w:rsidR="007B7D17" w:rsidRPr="007B7D17" w:rsidRDefault="007B7D17" w:rsidP="007B7D1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7B7D17">
              <w:rPr>
                <w:rFonts w:ascii="Cambria" w:hAnsi="Cambria"/>
              </w:rPr>
              <w:t>Meaning</w:t>
            </w:r>
          </w:p>
        </w:tc>
      </w:tr>
      <w:tr w:rsidR="007B7D17" w:rsidRPr="007B7D17" w:rsidTr="007B7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B7D17" w:rsidRPr="007B7D17" w:rsidRDefault="007B7D17" w:rsidP="007B7D17">
            <w:pPr>
              <w:spacing w:after="160" w:line="259" w:lineRule="auto"/>
              <w:rPr>
                <w:rFonts w:ascii="Cambria" w:hAnsi="Cambria"/>
              </w:rPr>
            </w:pPr>
            <w:r w:rsidRPr="007B7D17">
              <w:rPr>
                <w:rFonts w:ascii="Cambria" w:hAnsi="Cambria"/>
              </w:rPr>
              <w:t>Total Revenue</w:t>
            </w:r>
          </w:p>
        </w:tc>
        <w:tc>
          <w:tcPr>
            <w:tcW w:w="0" w:type="auto"/>
            <w:hideMark/>
          </w:tcPr>
          <w:p w:rsidR="007B7D17" w:rsidRPr="007B7D17" w:rsidRDefault="007B7D17" w:rsidP="007B7D1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7B7D17">
              <w:rPr>
                <w:rFonts w:ascii="Cambria" w:hAnsi="Cambria"/>
              </w:rPr>
              <w:t>Total money earned from sales</w:t>
            </w:r>
          </w:p>
        </w:tc>
      </w:tr>
      <w:tr w:rsidR="007B7D17" w:rsidRPr="007B7D17" w:rsidTr="007B7D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B7D17" w:rsidRPr="007B7D17" w:rsidRDefault="007B7D17" w:rsidP="007B7D17">
            <w:pPr>
              <w:spacing w:after="160" w:line="259" w:lineRule="auto"/>
              <w:rPr>
                <w:rFonts w:ascii="Cambria" w:hAnsi="Cambria"/>
              </w:rPr>
            </w:pPr>
            <w:r w:rsidRPr="007B7D17">
              <w:rPr>
                <w:rFonts w:ascii="Cambria" w:hAnsi="Cambria"/>
              </w:rPr>
              <w:t>Average Order Value</w:t>
            </w:r>
          </w:p>
        </w:tc>
        <w:tc>
          <w:tcPr>
            <w:tcW w:w="0" w:type="auto"/>
            <w:hideMark/>
          </w:tcPr>
          <w:p w:rsidR="007B7D17" w:rsidRPr="007B7D17" w:rsidRDefault="007B7D17" w:rsidP="007B7D1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7B7D17">
              <w:rPr>
                <w:rFonts w:ascii="Cambria" w:hAnsi="Cambria"/>
              </w:rPr>
              <w:t>Average amount spent per order</w:t>
            </w:r>
          </w:p>
        </w:tc>
      </w:tr>
      <w:tr w:rsidR="007B7D17" w:rsidRPr="007B7D17" w:rsidTr="007B7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B7D17" w:rsidRPr="007B7D17" w:rsidRDefault="007B7D17" w:rsidP="007B7D17">
            <w:pPr>
              <w:spacing w:after="160" w:line="259" w:lineRule="auto"/>
              <w:rPr>
                <w:rFonts w:ascii="Cambria" w:hAnsi="Cambria"/>
              </w:rPr>
            </w:pPr>
            <w:r w:rsidRPr="007B7D17">
              <w:rPr>
                <w:rFonts w:ascii="Cambria" w:hAnsi="Cambria"/>
              </w:rPr>
              <w:t>Return Rate</w:t>
            </w:r>
          </w:p>
        </w:tc>
        <w:tc>
          <w:tcPr>
            <w:tcW w:w="0" w:type="auto"/>
            <w:hideMark/>
          </w:tcPr>
          <w:p w:rsidR="007B7D17" w:rsidRPr="007B7D17" w:rsidRDefault="007B7D17" w:rsidP="007B7D1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7B7D17">
              <w:rPr>
                <w:rFonts w:ascii="Cambria" w:hAnsi="Cambria"/>
              </w:rPr>
              <w:t>% of orders returned by customers</w:t>
            </w:r>
          </w:p>
        </w:tc>
      </w:tr>
      <w:tr w:rsidR="007B7D17" w:rsidRPr="007B7D17" w:rsidTr="007B7D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B7D17" w:rsidRPr="007B7D17" w:rsidRDefault="007B7D17" w:rsidP="007B7D17">
            <w:pPr>
              <w:spacing w:after="160" w:line="259" w:lineRule="auto"/>
              <w:rPr>
                <w:rFonts w:ascii="Cambria" w:hAnsi="Cambria"/>
              </w:rPr>
            </w:pPr>
            <w:r w:rsidRPr="007B7D17">
              <w:rPr>
                <w:rFonts w:ascii="Cambria" w:hAnsi="Cambria"/>
              </w:rPr>
              <w:t>Promo Revenue</w:t>
            </w:r>
          </w:p>
        </w:tc>
        <w:tc>
          <w:tcPr>
            <w:tcW w:w="0" w:type="auto"/>
            <w:hideMark/>
          </w:tcPr>
          <w:p w:rsidR="007B7D17" w:rsidRPr="007B7D17" w:rsidRDefault="007B7D17" w:rsidP="007B7D1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7B7D17">
              <w:rPr>
                <w:rFonts w:ascii="Cambria" w:hAnsi="Cambria"/>
              </w:rPr>
              <w:t>Sales generated under promotions</w:t>
            </w:r>
          </w:p>
        </w:tc>
      </w:tr>
      <w:tr w:rsidR="007B7D17" w:rsidRPr="007B7D17" w:rsidTr="007B7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B7D17" w:rsidRPr="007B7D17" w:rsidRDefault="007B7D17" w:rsidP="007B7D17">
            <w:pPr>
              <w:spacing w:after="160" w:line="259" w:lineRule="auto"/>
              <w:rPr>
                <w:rFonts w:ascii="Cambria" w:hAnsi="Cambria"/>
              </w:rPr>
            </w:pPr>
            <w:r w:rsidRPr="007B7D17">
              <w:rPr>
                <w:rFonts w:ascii="Cambria" w:hAnsi="Cambria"/>
              </w:rPr>
              <w:t>Revenue Lost to Returns</w:t>
            </w:r>
          </w:p>
        </w:tc>
        <w:tc>
          <w:tcPr>
            <w:tcW w:w="0" w:type="auto"/>
            <w:hideMark/>
          </w:tcPr>
          <w:p w:rsidR="007B7D17" w:rsidRPr="007B7D17" w:rsidRDefault="007B7D17" w:rsidP="007B7D1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7B7D17">
              <w:rPr>
                <w:rFonts w:ascii="Cambria" w:hAnsi="Cambria"/>
              </w:rPr>
              <w:t>Money lost due to returned products</w:t>
            </w:r>
          </w:p>
        </w:tc>
      </w:tr>
      <w:tr w:rsidR="007B7D17" w:rsidRPr="007B7D17" w:rsidTr="007B7D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B7D17" w:rsidRPr="007B7D17" w:rsidRDefault="007B7D17" w:rsidP="007B7D17">
            <w:pPr>
              <w:spacing w:after="160" w:line="259" w:lineRule="auto"/>
              <w:rPr>
                <w:rFonts w:ascii="Cambria" w:hAnsi="Cambria"/>
              </w:rPr>
            </w:pPr>
            <w:r w:rsidRPr="007B7D17">
              <w:rPr>
                <w:rFonts w:ascii="Cambria" w:hAnsi="Cambria"/>
              </w:rPr>
              <w:t>Orders per Salesperson</w:t>
            </w:r>
          </w:p>
        </w:tc>
        <w:tc>
          <w:tcPr>
            <w:tcW w:w="0" w:type="auto"/>
            <w:hideMark/>
          </w:tcPr>
          <w:p w:rsidR="007B7D17" w:rsidRPr="007B7D17" w:rsidRDefault="007B7D17" w:rsidP="007B7D1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7B7D17">
              <w:rPr>
                <w:rFonts w:ascii="Cambria" w:hAnsi="Cambria"/>
              </w:rPr>
              <w:t>Productivity indicator</w:t>
            </w:r>
          </w:p>
        </w:tc>
      </w:tr>
      <w:tr w:rsidR="007B7D17" w:rsidRPr="007B7D17" w:rsidTr="007B7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B7D17" w:rsidRPr="007B7D17" w:rsidRDefault="007B7D17" w:rsidP="007B7D17">
            <w:pPr>
              <w:spacing w:after="160" w:line="259" w:lineRule="auto"/>
              <w:rPr>
                <w:rFonts w:ascii="Cambria" w:hAnsi="Cambria"/>
              </w:rPr>
            </w:pPr>
            <w:r w:rsidRPr="007B7D17">
              <w:rPr>
                <w:rFonts w:ascii="Cambria" w:hAnsi="Cambria"/>
              </w:rPr>
              <w:t>On-Time Delivery</w:t>
            </w:r>
          </w:p>
        </w:tc>
        <w:tc>
          <w:tcPr>
            <w:tcW w:w="0" w:type="auto"/>
            <w:hideMark/>
          </w:tcPr>
          <w:p w:rsidR="007B7D17" w:rsidRPr="007B7D17" w:rsidRDefault="007B7D17" w:rsidP="007B7D1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7B7D17">
              <w:rPr>
                <w:rFonts w:ascii="Cambria" w:hAnsi="Cambria"/>
              </w:rPr>
              <w:t>% of orders delivered within promised time</w:t>
            </w:r>
          </w:p>
        </w:tc>
      </w:tr>
    </w:tbl>
    <w:p w:rsidR="007B7D17" w:rsidRPr="007B7D17" w:rsidRDefault="007B7D17" w:rsidP="007B7D17">
      <w:pPr>
        <w:rPr>
          <w:rFonts w:ascii="Cambria" w:hAnsi="Cambria"/>
        </w:rPr>
      </w:pPr>
    </w:p>
    <w:p w:rsidR="007B7D17" w:rsidRPr="007B7D17" w:rsidRDefault="007B7D17" w:rsidP="007B7D17">
      <w:pPr>
        <w:rPr>
          <w:rFonts w:ascii="Cambria" w:hAnsi="Cambria"/>
          <w:b/>
          <w:bCs/>
        </w:rPr>
      </w:pPr>
      <w:r w:rsidRPr="007B7D17">
        <w:rPr>
          <w:rFonts w:ascii="Cambria" w:hAnsi="Cambria"/>
          <w:b/>
          <w:bCs/>
        </w:rPr>
        <w:t>Design Principles Used</w:t>
      </w:r>
    </w:p>
    <w:p w:rsidR="007B7D17" w:rsidRPr="007B7D17" w:rsidRDefault="007B7D17" w:rsidP="007B7D17">
      <w:pPr>
        <w:numPr>
          <w:ilvl w:val="0"/>
          <w:numId w:val="12"/>
        </w:numPr>
        <w:rPr>
          <w:rFonts w:ascii="Cambria" w:hAnsi="Cambria"/>
        </w:rPr>
      </w:pPr>
      <w:r w:rsidRPr="007B7D17">
        <w:rPr>
          <w:rFonts w:ascii="Cambria" w:hAnsi="Cambria"/>
        </w:rPr>
        <w:t>Dark theme for executive readability</w:t>
      </w:r>
    </w:p>
    <w:p w:rsidR="007B7D17" w:rsidRPr="007B7D17" w:rsidRDefault="007B7D17" w:rsidP="007B7D17">
      <w:pPr>
        <w:numPr>
          <w:ilvl w:val="0"/>
          <w:numId w:val="12"/>
        </w:numPr>
        <w:rPr>
          <w:rFonts w:ascii="Cambria" w:hAnsi="Cambria"/>
        </w:rPr>
      </w:pPr>
      <w:r w:rsidRPr="007B7D17">
        <w:rPr>
          <w:rFonts w:ascii="Cambria" w:hAnsi="Cambria"/>
        </w:rPr>
        <w:t xml:space="preserve">Consistent </w:t>
      </w:r>
      <w:r w:rsidRPr="007B7D17">
        <w:rPr>
          <w:rFonts w:ascii="Cambria" w:hAnsi="Cambria"/>
        </w:rPr>
        <w:t>colour</w:t>
      </w:r>
      <w:r w:rsidRPr="007B7D17">
        <w:rPr>
          <w:rFonts w:ascii="Cambria" w:hAnsi="Cambria"/>
        </w:rPr>
        <w:t xml:space="preserve"> logic (blue = neutral, red = risk)</w:t>
      </w:r>
    </w:p>
    <w:p w:rsidR="007B7D17" w:rsidRPr="007B7D17" w:rsidRDefault="007B7D17" w:rsidP="007B7D17">
      <w:pPr>
        <w:numPr>
          <w:ilvl w:val="0"/>
          <w:numId w:val="12"/>
        </w:numPr>
        <w:rPr>
          <w:rFonts w:ascii="Cambria" w:hAnsi="Cambria"/>
        </w:rPr>
      </w:pPr>
      <w:r w:rsidRPr="007B7D17">
        <w:rPr>
          <w:rFonts w:ascii="Cambria" w:hAnsi="Cambria"/>
        </w:rPr>
        <w:t>Large KPIs for instant visibility</w:t>
      </w:r>
    </w:p>
    <w:p w:rsidR="007B7D17" w:rsidRPr="007B7D17" w:rsidRDefault="007B7D17" w:rsidP="007B7D17">
      <w:pPr>
        <w:numPr>
          <w:ilvl w:val="0"/>
          <w:numId w:val="12"/>
        </w:numPr>
        <w:rPr>
          <w:rFonts w:ascii="Cambria" w:hAnsi="Cambria"/>
        </w:rPr>
      </w:pPr>
      <w:r w:rsidRPr="007B7D17">
        <w:rPr>
          <w:rFonts w:ascii="Cambria" w:hAnsi="Cambria"/>
        </w:rPr>
        <w:t>Drill-down instead of clutter</w:t>
      </w:r>
    </w:p>
    <w:p w:rsidR="007B7D17" w:rsidRPr="007B7D17" w:rsidRDefault="007B7D17" w:rsidP="007B7D17">
      <w:pPr>
        <w:numPr>
          <w:ilvl w:val="0"/>
          <w:numId w:val="12"/>
        </w:numPr>
        <w:rPr>
          <w:rFonts w:ascii="Cambria" w:hAnsi="Cambria"/>
        </w:rPr>
      </w:pPr>
      <w:r w:rsidRPr="007B7D17">
        <w:rPr>
          <w:rFonts w:ascii="Cambria" w:hAnsi="Cambria"/>
        </w:rPr>
        <w:t>Separate dashboards instead of “one big dashboard”</w:t>
      </w:r>
    </w:p>
    <w:p w:rsidR="007B7D17" w:rsidRPr="007B7D17" w:rsidRDefault="007B7D17" w:rsidP="007B7D17">
      <w:pPr>
        <w:rPr>
          <w:rFonts w:ascii="Cambria" w:hAnsi="Cambria"/>
        </w:rPr>
      </w:pPr>
    </w:p>
    <w:p w:rsidR="007B7D17" w:rsidRPr="007B7D17" w:rsidRDefault="007B7D17" w:rsidP="007B7D17">
      <w:pPr>
        <w:rPr>
          <w:rFonts w:ascii="Cambria" w:hAnsi="Cambria"/>
          <w:b/>
          <w:bCs/>
        </w:rPr>
      </w:pPr>
      <w:r w:rsidRPr="007B7D17">
        <w:rPr>
          <w:rFonts w:ascii="Cambria" w:hAnsi="Cambria"/>
          <w:b/>
          <w:bCs/>
        </w:rPr>
        <w:t>Tools &amp; Skills Demonstrated</w:t>
      </w:r>
    </w:p>
    <w:p w:rsidR="007B7D17" w:rsidRPr="007B7D17" w:rsidRDefault="007B7D17" w:rsidP="007B7D17">
      <w:pPr>
        <w:numPr>
          <w:ilvl w:val="0"/>
          <w:numId w:val="13"/>
        </w:numPr>
        <w:rPr>
          <w:rFonts w:ascii="Cambria" w:hAnsi="Cambria"/>
        </w:rPr>
      </w:pPr>
      <w:r w:rsidRPr="007B7D17">
        <w:rPr>
          <w:rFonts w:ascii="Cambria" w:hAnsi="Cambria"/>
          <w:b/>
          <w:bCs/>
        </w:rPr>
        <w:t>Power BI</w:t>
      </w:r>
    </w:p>
    <w:p w:rsidR="007B7D17" w:rsidRPr="007B7D17" w:rsidRDefault="007B7D17" w:rsidP="007B7D17">
      <w:pPr>
        <w:numPr>
          <w:ilvl w:val="0"/>
          <w:numId w:val="13"/>
        </w:numPr>
        <w:rPr>
          <w:rFonts w:ascii="Cambria" w:hAnsi="Cambria"/>
        </w:rPr>
      </w:pPr>
      <w:r w:rsidRPr="007B7D17">
        <w:rPr>
          <w:rFonts w:ascii="Cambria" w:hAnsi="Cambria"/>
          <w:b/>
          <w:bCs/>
        </w:rPr>
        <w:t>DAX (measures, filters, context)</w:t>
      </w:r>
    </w:p>
    <w:p w:rsidR="007B7D17" w:rsidRPr="007B7D17" w:rsidRDefault="007B7D17" w:rsidP="007B7D17">
      <w:pPr>
        <w:numPr>
          <w:ilvl w:val="0"/>
          <w:numId w:val="13"/>
        </w:numPr>
        <w:rPr>
          <w:rFonts w:ascii="Cambria" w:hAnsi="Cambria"/>
        </w:rPr>
      </w:pPr>
      <w:r w:rsidRPr="007B7D17">
        <w:rPr>
          <w:rFonts w:ascii="Cambria" w:hAnsi="Cambria"/>
          <w:b/>
          <w:bCs/>
        </w:rPr>
        <w:t>Power Query</w:t>
      </w:r>
    </w:p>
    <w:p w:rsidR="007B7D17" w:rsidRPr="007B7D17" w:rsidRDefault="007B7D17" w:rsidP="007B7D17">
      <w:pPr>
        <w:numPr>
          <w:ilvl w:val="0"/>
          <w:numId w:val="13"/>
        </w:numPr>
        <w:rPr>
          <w:rFonts w:ascii="Cambria" w:hAnsi="Cambria"/>
        </w:rPr>
      </w:pPr>
      <w:r w:rsidRPr="007B7D17">
        <w:rPr>
          <w:rFonts w:ascii="Cambria" w:hAnsi="Cambria"/>
          <w:b/>
          <w:bCs/>
        </w:rPr>
        <w:t>Data modeling (star schema)</w:t>
      </w:r>
    </w:p>
    <w:p w:rsidR="007B7D17" w:rsidRPr="007B7D17" w:rsidRDefault="007B7D17" w:rsidP="007B7D17">
      <w:pPr>
        <w:numPr>
          <w:ilvl w:val="0"/>
          <w:numId w:val="13"/>
        </w:numPr>
        <w:rPr>
          <w:rFonts w:ascii="Cambria" w:hAnsi="Cambria"/>
        </w:rPr>
      </w:pPr>
      <w:r w:rsidRPr="007B7D17">
        <w:rPr>
          <w:rFonts w:ascii="Cambria" w:hAnsi="Cambria"/>
          <w:b/>
          <w:bCs/>
        </w:rPr>
        <w:t>Business KPI design</w:t>
      </w:r>
    </w:p>
    <w:p w:rsidR="007B7D17" w:rsidRPr="007B7D17" w:rsidRDefault="007B7D17" w:rsidP="007B7D17">
      <w:pPr>
        <w:numPr>
          <w:ilvl w:val="0"/>
          <w:numId w:val="13"/>
        </w:numPr>
        <w:rPr>
          <w:rFonts w:ascii="Cambria" w:hAnsi="Cambria"/>
        </w:rPr>
      </w:pPr>
      <w:r w:rsidRPr="007B7D17">
        <w:rPr>
          <w:rFonts w:ascii="Cambria" w:hAnsi="Cambria"/>
          <w:b/>
          <w:bCs/>
        </w:rPr>
        <w:t>Storytelling with data</w:t>
      </w:r>
    </w:p>
    <w:p w:rsidR="007B7D17" w:rsidRPr="007B7D17" w:rsidRDefault="007B7D17" w:rsidP="007B7D17">
      <w:pPr>
        <w:rPr>
          <w:rFonts w:ascii="Cambria" w:hAnsi="Cambria"/>
          <w:b/>
          <w:bCs/>
        </w:rPr>
      </w:pPr>
      <w:r w:rsidRPr="007B7D17">
        <w:rPr>
          <w:rFonts w:ascii="Cambria" w:hAnsi="Cambria"/>
          <w:b/>
          <w:bCs/>
        </w:rPr>
        <w:t>How to Use</w:t>
      </w:r>
    </w:p>
    <w:p w:rsidR="007B7D17" w:rsidRPr="007B7D17" w:rsidRDefault="007B7D17" w:rsidP="007B7D17">
      <w:pPr>
        <w:numPr>
          <w:ilvl w:val="0"/>
          <w:numId w:val="14"/>
        </w:numPr>
        <w:rPr>
          <w:rFonts w:ascii="Cambria" w:hAnsi="Cambria"/>
        </w:rPr>
      </w:pPr>
      <w:r w:rsidRPr="007B7D17">
        <w:rPr>
          <w:rFonts w:ascii="Cambria" w:hAnsi="Cambria"/>
        </w:rPr>
        <w:t>Download .pbix files</w:t>
      </w:r>
    </w:p>
    <w:p w:rsidR="007B7D17" w:rsidRPr="007B7D17" w:rsidRDefault="007B7D17" w:rsidP="007B7D17">
      <w:pPr>
        <w:numPr>
          <w:ilvl w:val="0"/>
          <w:numId w:val="14"/>
        </w:numPr>
        <w:rPr>
          <w:rFonts w:ascii="Cambria" w:hAnsi="Cambria"/>
        </w:rPr>
      </w:pPr>
      <w:r w:rsidRPr="007B7D17">
        <w:rPr>
          <w:rFonts w:ascii="Cambria" w:hAnsi="Cambria"/>
        </w:rPr>
        <w:t xml:space="preserve">Open with </w:t>
      </w:r>
      <w:r w:rsidRPr="007B7D17">
        <w:rPr>
          <w:rFonts w:ascii="Cambria" w:hAnsi="Cambria"/>
          <w:b/>
          <w:bCs/>
        </w:rPr>
        <w:t>Power BI Desktop</w:t>
      </w:r>
    </w:p>
    <w:p w:rsidR="007B7D17" w:rsidRPr="007B7D17" w:rsidRDefault="007B7D17" w:rsidP="007B7D17">
      <w:pPr>
        <w:numPr>
          <w:ilvl w:val="0"/>
          <w:numId w:val="14"/>
        </w:numPr>
        <w:rPr>
          <w:rFonts w:ascii="Cambria" w:hAnsi="Cambria"/>
        </w:rPr>
      </w:pPr>
      <w:r w:rsidRPr="007B7D17">
        <w:rPr>
          <w:rFonts w:ascii="Cambria" w:hAnsi="Cambria"/>
        </w:rPr>
        <w:lastRenderedPageBreak/>
        <w:t>Review measures, model, and visuals</w:t>
      </w:r>
    </w:p>
    <w:p w:rsidR="007B7D17" w:rsidRPr="007B7D17" w:rsidRDefault="007B7D17" w:rsidP="007B7D17">
      <w:pPr>
        <w:numPr>
          <w:ilvl w:val="0"/>
          <w:numId w:val="14"/>
        </w:numPr>
        <w:rPr>
          <w:rFonts w:ascii="Cambria" w:hAnsi="Cambria"/>
        </w:rPr>
      </w:pPr>
      <w:r w:rsidRPr="007B7D17">
        <w:rPr>
          <w:rFonts w:ascii="Cambria" w:hAnsi="Cambria"/>
        </w:rPr>
        <w:t>Screenshots provided for quick viewing</w:t>
      </w:r>
    </w:p>
    <w:p w:rsidR="007B7D17" w:rsidRPr="007B7D17" w:rsidRDefault="007B7D17" w:rsidP="007B7D17">
      <w:pPr>
        <w:rPr>
          <w:rFonts w:ascii="Cambria" w:hAnsi="Cambria"/>
          <w:b/>
          <w:bCs/>
        </w:rPr>
      </w:pPr>
      <w:r w:rsidRPr="007B7D17">
        <w:rPr>
          <w:rFonts w:ascii="Cambria" w:hAnsi="Cambria"/>
          <w:b/>
          <w:bCs/>
        </w:rPr>
        <w:t>What This Project Demonstrates</w:t>
      </w:r>
    </w:p>
    <w:p w:rsidR="007B7D17" w:rsidRPr="007B7D17" w:rsidRDefault="007B7D17" w:rsidP="007B7D17">
      <w:pPr>
        <w:numPr>
          <w:ilvl w:val="0"/>
          <w:numId w:val="15"/>
        </w:numPr>
        <w:rPr>
          <w:rFonts w:ascii="Cambria" w:hAnsi="Cambria"/>
        </w:rPr>
      </w:pPr>
      <w:r w:rsidRPr="007B7D17">
        <w:rPr>
          <w:rFonts w:ascii="Cambria" w:hAnsi="Cambria"/>
        </w:rPr>
        <w:t xml:space="preserve">Ability to translate </w:t>
      </w:r>
      <w:r w:rsidRPr="007B7D17">
        <w:rPr>
          <w:rFonts w:ascii="Cambria" w:hAnsi="Cambria"/>
          <w:b/>
          <w:bCs/>
        </w:rPr>
        <w:t>raw data into business decisions</w:t>
      </w:r>
    </w:p>
    <w:p w:rsidR="007B7D17" w:rsidRPr="007B7D17" w:rsidRDefault="007B7D17" w:rsidP="007B7D17">
      <w:pPr>
        <w:numPr>
          <w:ilvl w:val="0"/>
          <w:numId w:val="15"/>
        </w:numPr>
        <w:rPr>
          <w:rFonts w:ascii="Cambria" w:hAnsi="Cambria"/>
        </w:rPr>
      </w:pPr>
      <w:r w:rsidRPr="007B7D17">
        <w:rPr>
          <w:rFonts w:ascii="Cambria" w:hAnsi="Cambria"/>
        </w:rPr>
        <w:t xml:space="preserve">Strong understanding of </w:t>
      </w:r>
      <w:r w:rsidRPr="007B7D17">
        <w:rPr>
          <w:rFonts w:ascii="Cambria" w:hAnsi="Cambria"/>
          <w:b/>
          <w:bCs/>
        </w:rPr>
        <w:t>different stakeholder needs</w:t>
      </w:r>
    </w:p>
    <w:p w:rsidR="007B7D17" w:rsidRPr="007B7D17" w:rsidRDefault="007B7D17" w:rsidP="007B7D17">
      <w:pPr>
        <w:numPr>
          <w:ilvl w:val="0"/>
          <w:numId w:val="15"/>
        </w:numPr>
        <w:rPr>
          <w:rFonts w:ascii="Cambria" w:hAnsi="Cambria"/>
        </w:rPr>
      </w:pPr>
      <w:r w:rsidRPr="007B7D17">
        <w:rPr>
          <w:rFonts w:ascii="Cambria" w:hAnsi="Cambria"/>
        </w:rPr>
        <w:t>Practical BI design — not academic dashboards</w:t>
      </w:r>
    </w:p>
    <w:p w:rsidR="007B7D17" w:rsidRPr="007B7D17" w:rsidRDefault="007B7D17" w:rsidP="007B7D17">
      <w:pPr>
        <w:numPr>
          <w:ilvl w:val="0"/>
          <w:numId w:val="15"/>
        </w:numPr>
        <w:rPr>
          <w:rFonts w:ascii="Cambria" w:hAnsi="Cambria"/>
        </w:rPr>
      </w:pPr>
      <w:r w:rsidRPr="007B7D17">
        <w:rPr>
          <w:rFonts w:ascii="Cambria" w:hAnsi="Cambria"/>
        </w:rPr>
        <w:t>Job-ready analytics thinking</w:t>
      </w:r>
    </w:p>
    <w:p w:rsidR="007B7D17" w:rsidRPr="007B7D17" w:rsidRDefault="007B7D17" w:rsidP="007B7D17">
      <w:pPr>
        <w:rPr>
          <w:rFonts w:ascii="Cambria" w:hAnsi="Cambria"/>
          <w:b/>
          <w:bCs/>
        </w:rPr>
      </w:pPr>
      <w:r w:rsidRPr="007B7D17">
        <w:rPr>
          <w:rFonts w:ascii="Cambria" w:hAnsi="Cambria"/>
          <w:b/>
          <w:bCs/>
        </w:rPr>
        <w:t>Ideal For Roles Like</w:t>
      </w:r>
    </w:p>
    <w:p w:rsidR="007B7D17" w:rsidRPr="007B7D17" w:rsidRDefault="007B7D17" w:rsidP="007B7D17">
      <w:pPr>
        <w:numPr>
          <w:ilvl w:val="0"/>
          <w:numId w:val="16"/>
        </w:numPr>
        <w:rPr>
          <w:rFonts w:ascii="Cambria" w:hAnsi="Cambria"/>
        </w:rPr>
      </w:pPr>
      <w:r w:rsidRPr="007B7D17">
        <w:rPr>
          <w:rFonts w:ascii="Cambria" w:hAnsi="Cambria"/>
        </w:rPr>
        <w:t>Business Analyst</w:t>
      </w:r>
    </w:p>
    <w:p w:rsidR="007B7D17" w:rsidRPr="007B7D17" w:rsidRDefault="007B7D17" w:rsidP="007B7D17">
      <w:pPr>
        <w:numPr>
          <w:ilvl w:val="0"/>
          <w:numId w:val="16"/>
        </w:numPr>
        <w:rPr>
          <w:rFonts w:ascii="Cambria" w:hAnsi="Cambria"/>
        </w:rPr>
      </w:pPr>
      <w:r w:rsidRPr="007B7D17">
        <w:rPr>
          <w:rFonts w:ascii="Cambria" w:hAnsi="Cambria"/>
        </w:rPr>
        <w:t>Data Analyst</w:t>
      </w:r>
    </w:p>
    <w:p w:rsidR="007B7D17" w:rsidRPr="007B7D17" w:rsidRDefault="007B7D17" w:rsidP="007B7D17">
      <w:pPr>
        <w:numPr>
          <w:ilvl w:val="0"/>
          <w:numId w:val="16"/>
        </w:numPr>
        <w:rPr>
          <w:rFonts w:ascii="Cambria" w:hAnsi="Cambria"/>
        </w:rPr>
      </w:pPr>
      <w:r w:rsidRPr="007B7D17">
        <w:rPr>
          <w:rFonts w:ascii="Cambria" w:hAnsi="Cambria"/>
        </w:rPr>
        <w:t>BI Analyst / BI Engineer</w:t>
      </w:r>
    </w:p>
    <w:p w:rsidR="007B7D17" w:rsidRPr="007B7D17" w:rsidRDefault="007B7D17" w:rsidP="007B7D17">
      <w:pPr>
        <w:numPr>
          <w:ilvl w:val="0"/>
          <w:numId w:val="16"/>
        </w:numPr>
        <w:rPr>
          <w:rFonts w:ascii="Cambria" w:hAnsi="Cambria"/>
        </w:rPr>
      </w:pPr>
      <w:r w:rsidRPr="007B7D17">
        <w:rPr>
          <w:rFonts w:ascii="Cambria" w:hAnsi="Cambria"/>
        </w:rPr>
        <w:t>Commercial Analyst</w:t>
      </w:r>
    </w:p>
    <w:p w:rsidR="007B7D17" w:rsidRPr="007B7D17" w:rsidRDefault="007B7D17" w:rsidP="007B7D17">
      <w:pPr>
        <w:numPr>
          <w:ilvl w:val="0"/>
          <w:numId w:val="16"/>
        </w:numPr>
        <w:rPr>
          <w:rFonts w:ascii="Cambria" w:hAnsi="Cambria"/>
        </w:rPr>
      </w:pPr>
      <w:r w:rsidRPr="007B7D17">
        <w:rPr>
          <w:rFonts w:ascii="Cambria" w:hAnsi="Cambria"/>
        </w:rPr>
        <w:t>Operations Analyst</w:t>
      </w:r>
    </w:p>
    <w:p w:rsidR="007B7D17" w:rsidRPr="007B7D17" w:rsidRDefault="007B7D17" w:rsidP="007B7D17">
      <w:pPr>
        <w:rPr>
          <w:rFonts w:ascii="Cambria" w:hAnsi="Cambria"/>
          <w:b/>
          <w:bCs/>
        </w:rPr>
      </w:pPr>
      <w:r w:rsidRPr="007B7D17">
        <w:rPr>
          <w:rFonts w:ascii="Cambria" w:hAnsi="Cambria"/>
          <w:b/>
          <w:bCs/>
        </w:rPr>
        <w:t>Author</w:t>
      </w:r>
    </w:p>
    <w:p w:rsidR="007B7D17" w:rsidRPr="007B7D17" w:rsidRDefault="007B7D17" w:rsidP="007B7D17">
      <w:pPr>
        <w:rPr>
          <w:rFonts w:ascii="Cambria" w:hAnsi="Cambria"/>
        </w:rPr>
      </w:pPr>
      <w:r w:rsidRPr="007B7D17">
        <w:rPr>
          <w:rFonts w:ascii="Cambria" w:hAnsi="Cambria"/>
          <w:b/>
          <w:bCs/>
        </w:rPr>
        <w:t>Thiophilus Tererai Chafa</w:t>
      </w:r>
      <w:r w:rsidRPr="007B7D17">
        <w:rPr>
          <w:rFonts w:ascii="Cambria" w:hAnsi="Cambria"/>
        </w:rPr>
        <w:br/>
        <w:t>Business &amp; Data Analytics | Financial Engineering | BI</w:t>
      </w:r>
      <w:r>
        <w:rPr>
          <w:rFonts w:ascii="Cambria" w:hAnsi="Cambria"/>
        </w:rPr>
        <w:t xml:space="preserve"> | </w:t>
      </w:r>
      <w:r w:rsidRPr="007B7D17">
        <w:rPr>
          <w:rFonts w:ascii="Cambria" w:hAnsi="Cambria"/>
        </w:rPr>
        <w:t>Zimbabwe</w:t>
      </w:r>
    </w:p>
    <w:p w:rsidR="00FB7E28" w:rsidRPr="007B7D17" w:rsidRDefault="00FB7E28">
      <w:pPr>
        <w:rPr>
          <w:rFonts w:ascii="Cambria" w:hAnsi="Cambria"/>
        </w:rPr>
      </w:pPr>
    </w:p>
    <w:sectPr w:rsidR="00FB7E28" w:rsidRPr="007B7D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3128"/>
    <w:multiLevelType w:val="multilevel"/>
    <w:tmpl w:val="35926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32FDF"/>
    <w:multiLevelType w:val="multilevel"/>
    <w:tmpl w:val="758E2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36F55"/>
    <w:multiLevelType w:val="multilevel"/>
    <w:tmpl w:val="D5DCE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07271"/>
    <w:multiLevelType w:val="multilevel"/>
    <w:tmpl w:val="3576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241783"/>
    <w:multiLevelType w:val="multilevel"/>
    <w:tmpl w:val="73BC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555C7D"/>
    <w:multiLevelType w:val="multilevel"/>
    <w:tmpl w:val="E4A2B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B735D8"/>
    <w:multiLevelType w:val="multilevel"/>
    <w:tmpl w:val="9FCA8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311533"/>
    <w:multiLevelType w:val="multilevel"/>
    <w:tmpl w:val="E674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3E1ED9"/>
    <w:multiLevelType w:val="multilevel"/>
    <w:tmpl w:val="3D80C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A45A2A"/>
    <w:multiLevelType w:val="multilevel"/>
    <w:tmpl w:val="8B1E8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823477"/>
    <w:multiLevelType w:val="multilevel"/>
    <w:tmpl w:val="0DE4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E84836"/>
    <w:multiLevelType w:val="multilevel"/>
    <w:tmpl w:val="1FC8A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5A2123"/>
    <w:multiLevelType w:val="multilevel"/>
    <w:tmpl w:val="E744C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0D6C10"/>
    <w:multiLevelType w:val="multilevel"/>
    <w:tmpl w:val="BCA6B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E82256"/>
    <w:multiLevelType w:val="multilevel"/>
    <w:tmpl w:val="DD26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196D0F"/>
    <w:multiLevelType w:val="multilevel"/>
    <w:tmpl w:val="35F68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4A36BE"/>
    <w:multiLevelType w:val="multilevel"/>
    <w:tmpl w:val="8A00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E916F4"/>
    <w:multiLevelType w:val="hybridMultilevel"/>
    <w:tmpl w:val="B4E06334"/>
    <w:lvl w:ilvl="0" w:tplc="3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090019" w:tentative="1">
      <w:start w:val="1"/>
      <w:numFmt w:val="lowerLetter"/>
      <w:lvlText w:val="%2."/>
      <w:lvlJc w:val="left"/>
      <w:pPr>
        <w:ind w:left="1440" w:hanging="360"/>
      </w:pPr>
    </w:lvl>
    <w:lvl w:ilvl="2" w:tplc="3009001B" w:tentative="1">
      <w:start w:val="1"/>
      <w:numFmt w:val="lowerRoman"/>
      <w:lvlText w:val="%3."/>
      <w:lvlJc w:val="right"/>
      <w:pPr>
        <w:ind w:left="2160" w:hanging="180"/>
      </w:pPr>
    </w:lvl>
    <w:lvl w:ilvl="3" w:tplc="3009000F" w:tentative="1">
      <w:start w:val="1"/>
      <w:numFmt w:val="decimal"/>
      <w:lvlText w:val="%4."/>
      <w:lvlJc w:val="left"/>
      <w:pPr>
        <w:ind w:left="2880" w:hanging="360"/>
      </w:pPr>
    </w:lvl>
    <w:lvl w:ilvl="4" w:tplc="30090019" w:tentative="1">
      <w:start w:val="1"/>
      <w:numFmt w:val="lowerLetter"/>
      <w:lvlText w:val="%5."/>
      <w:lvlJc w:val="left"/>
      <w:pPr>
        <w:ind w:left="3600" w:hanging="360"/>
      </w:pPr>
    </w:lvl>
    <w:lvl w:ilvl="5" w:tplc="3009001B" w:tentative="1">
      <w:start w:val="1"/>
      <w:numFmt w:val="lowerRoman"/>
      <w:lvlText w:val="%6."/>
      <w:lvlJc w:val="right"/>
      <w:pPr>
        <w:ind w:left="4320" w:hanging="180"/>
      </w:pPr>
    </w:lvl>
    <w:lvl w:ilvl="6" w:tplc="3009000F" w:tentative="1">
      <w:start w:val="1"/>
      <w:numFmt w:val="decimal"/>
      <w:lvlText w:val="%7."/>
      <w:lvlJc w:val="left"/>
      <w:pPr>
        <w:ind w:left="5040" w:hanging="360"/>
      </w:pPr>
    </w:lvl>
    <w:lvl w:ilvl="7" w:tplc="30090019" w:tentative="1">
      <w:start w:val="1"/>
      <w:numFmt w:val="lowerLetter"/>
      <w:lvlText w:val="%8."/>
      <w:lvlJc w:val="left"/>
      <w:pPr>
        <w:ind w:left="5760" w:hanging="360"/>
      </w:pPr>
    </w:lvl>
    <w:lvl w:ilvl="8" w:tplc="3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3757972">
    <w:abstractNumId w:val="3"/>
  </w:num>
  <w:num w:numId="2" w16cid:durableId="809828961">
    <w:abstractNumId w:val="2"/>
  </w:num>
  <w:num w:numId="3" w16cid:durableId="1550338168">
    <w:abstractNumId w:val="1"/>
  </w:num>
  <w:num w:numId="4" w16cid:durableId="1399791822">
    <w:abstractNumId w:val="14"/>
  </w:num>
  <w:num w:numId="5" w16cid:durableId="1997224488">
    <w:abstractNumId w:val="9"/>
  </w:num>
  <w:num w:numId="6" w16cid:durableId="324478031">
    <w:abstractNumId w:val="15"/>
  </w:num>
  <w:num w:numId="7" w16cid:durableId="715080545">
    <w:abstractNumId w:val="13"/>
  </w:num>
  <w:num w:numId="8" w16cid:durableId="1871184599">
    <w:abstractNumId w:val="7"/>
  </w:num>
  <w:num w:numId="9" w16cid:durableId="1980567898">
    <w:abstractNumId w:val="12"/>
  </w:num>
  <w:num w:numId="10" w16cid:durableId="235825760">
    <w:abstractNumId w:val="16"/>
  </w:num>
  <w:num w:numId="11" w16cid:durableId="376201775">
    <w:abstractNumId w:val="8"/>
  </w:num>
  <w:num w:numId="12" w16cid:durableId="1625228679">
    <w:abstractNumId w:val="10"/>
  </w:num>
  <w:num w:numId="13" w16cid:durableId="141390699">
    <w:abstractNumId w:val="11"/>
  </w:num>
  <w:num w:numId="14" w16cid:durableId="1011761623">
    <w:abstractNumId w:val="5"/>
  </w:num>
  <w:num w:numId="15" w16cid:durableId="885989234">
    <w:abstractNumId w:val="4"/>
  </w:num>
  <w:num w:numId="16" w16cid:durableId="40638899">
    <w:abstractNumId w:val="0"/>
  </w:num>
  <w:num w:numId="17" w16cid:durableId="1269508412">
    <w:abstractNumId w:val="6"/>
  </w:num>
  <w:num w:numId="18" w16cid:durableId="38472346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D17"/>
    <w:rsid w:val="00476052"/>
    <w:rsid w:val="00737CD8"/>
    <w:rsid w:val="00761365"/>
    <w:rsid w:val="007B7D17"/>
    <w:rsid w:val="007F36EF"/>
    <w:rsid w:val="009C2AA3"/>
    <w:rsid w:val="00D8678E"/>
    <w:rsid w:val="00FB7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D33FE"/>
  <w15:chartTrackingRefBased/>
  <w15:docId w15:val="{89FBA522-FC0C-48E0-98C5-F71B2E7BA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W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D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C2AA3"/>
    <w:pPr>
      <w:keepNext/>
      <w:keepLines/>
      <w:spacing w:before="40" w:after="0"/>
      <w:outlineLvl w:val="1"/>
    </w:pPr>
    <w:rPr>
      <w:rFonts w:ascii="Arial" w:eastAsiaTheme="majorEastAsia" w:hAnsi="Arial" w:cstheme="majorBidi"/>
      <w:b/>
      <w:color w:val="2F5496" w:themeColor="accent1" w:themeShade="B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D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D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D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D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D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D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D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C2AA3"/>
    <w:rPr>
      <w:rFonts w:ascii="Arial" w:eastAsiaTheme="majorEastAsia" w:hAnsi="Arial" w:cstheme="majorBidi"/>
      <w:b/>
      <w:color w:val="2F5496" w:themeColor="accent1" w:themeShade="BF"/>
      <w:sz w:val="24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7B7D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D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D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D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D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D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D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D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D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D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D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D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D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D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D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D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D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D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D17"/>
    <w:rPr>
      <w:b/>
      <w:bCs/>
      <w:smallCaps/>
      <w:color w:val="2F5496" w:themeColor="accent1" w:themeShade="BF"/>
      <w:spacing w:val="5"/>
    </w:rPr>
  </w:style>
  <w:style w:type="table" w:styleId="PlainTable3">
    <w:name w:val="Plain Table 3"/>
    <w:basedOn w:val="TableNormal"/>
    <w:uiPriority w:val="43"/>
    <w:rsid w:val="007B7D1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575</Words>
  <Characters>3279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Thiophilus CHafa</dc:creator>
  <cp:keywords/>
  <dc:description/>
  <cp:lastModifiedBy>Thiophilus CHafa</cp:lastModifiedBy>
  <cp:revision>1</cp:revision>
  <dcterms:created xsi:type="dcterms:W3CDTF">2026-01-14T10:55:00Z</dcterms:created>
  <dcterms:modified xsi:type="dcterms:W3CDTF">2026-01-14T11:05:00Z</dcterms:modified>
</cp:coreProperties>
</file>