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5ACFF" w14:textId="77777777" w:rsidR="00F2373D" w:rsidRDefault="00F2373D" w:rsidP="00F2373D">
      <w:bookmarkStart w:id="0" w:name="_GoBack"/>
      <w:bookmarkEnd w:id="0"/>
      <w:r>
        <w:t>&lt;h1&gt;隐私政策&lt;/ h1&gt;</w:t>
      </w:r>
    </w:p>
    <w:p w14:paraId="18CAA20F" w14:textId="77777777" w:rsidR="00F2373D" w:rsidRDefault="00F2373D" w:rsidP="00F2373D"/>
    <w:p w14:paraId="30B7D0D3" w14:textId="77777777" w:rsidR="00F2373D" w:rsidRDefault="00F2373D" w:rsidP="00F2373D"/>
    <w:p w14:paraId="16D2EB0C" w14:textId="77777777" w:rsidR="00F2373D" w:rsidRDefault="00F2373D" w:rsidP="00F2373D">
      <w:r>
        <w:t>&lt;p&gt;生效日期：2018年7月27日&lt;/ p&gt;</w:t>
      </w:r>
    </w:p>
    <w:p w14:paraId="348FEE45" w14:textId="77777777" w:rsidR="00F2373D" w:rsidRDefault="00F2373D" w:rsidP="00F2373D"/>
    <w:p w14:paraId="10B4AEC7" w14:textId="77777777" w:rsidR="00F2373D" w:rsidRDefault="00F2373D" w:rsidP="00F2373D"/>
    <w:p w14:paraId="7EA1B65F" w14:textId="38B87AB6" w:rsidR="00F2373D" w:rsidRDefault="00F2373D" w:rsidP="00F2373D">
      <w:r>
        <w:t xml:space="preserve">&lt;p&gt; </w:t>
      </w:r>
      <w:proofErr w:type="spellStart"/>
      <w:r>
        <w:t>Qycs</w:t>
      </w:r>
      <w:proofErr w:type="spellEnd"/>
      <w:r>
        <w:t xml:space="preserve"> Global Shipping Inc.</w:t>
      </w:r>
      <w:r w:rsidR="001C0A1B">
        <w:rPr>
          <w:rFonts w:hint="eastAsia"/>
        </w:rPr>
        <w:t xml:space="preserve"> </w:t>
      </w:r>
      <w:r>
        <w:t>运营www.myqycs.com网站（“服务”）。 &lt;/ p&gt;</w:t>
      </w:r>
    </w:p>
    <w:p w14:paraId="1CDE4F8D" w14:textId="77777777" w:rsidR="00F2373D" w:rsidRDefault="00F2373D" w:rsidP="00F2373D"/>
    <w:p w14:paraId="179EA393" w14:textId="77777777" w:rsidR="00F2373D" w:rsidRDefault="00F2373D" w:rsidP="00F2373D">
      <w:r>
        <w:t>&lt;p&gt;当您使用我们的服务以及与该数据相关联的选项时，此页面会告知您有关个人数据的收集，使用和披露的政策。本</w:t>
      </w:r>
      <w:proofErr w:type="spellStart"/>
      <w:r>
        <w:t>Qycs</w:t>
      </w:r>
      <w:proofErr w:type="spellEnd"/>
      <w:r>
        <w:t xml:space="preserve"> Global Shipping Inc.的隐私政策由&lt;a href="https://www.freeprivacypolicy.com/free-privacy-policy-generator.php"&gt; FreePrivacyPolicy.com &lt;/a&gt;提供支持&lt;/ p&gt;</w:t>
      </w:r>
    </w:p>
    <w:p w14:paraId="3BF5FF97" w14:textId="77777777" w:rsidR="00F2373D" w:rsidRDefault="00F2373D" w:rsidP="00F2373D"/>
    <w:p w14:paraId="675B1EBE" w14:textId="77777777" w:rsidR="00F2373D" w:rsidRDefault="00F2373D" w:rsidP="00F2373D">
      <w:r>
        <w:t>&lt;p&gt;我们使用您的数据来提供和改进服务。使用本服务即表示您同意按照本政策收集和使用信息。除非本隐私政策另有规定，否则本隐私政策中使用的术语与我们的条款和条件具有相同的含义，可从www.myqycs.com访问&lt;/ p&gt;</w:t>
      </w:r>
    </w:p>
    <w:p w14:paraId="2DB74587" w14:textId="77777777" w:rsidR="00F2373D" w:rsidRDefault="00F2373D" w:rsidP="00F2373D"/>
    <w:p w14:paraId="6AF31219" w14:textId="77777777" w:rsidR="00F2373D" w:rsidRDefault="00F2373D" w:rsidP="00F2373D"/>
    <w:p w14:paraId="0A0A42EB" w14:textId="77777777" w:rsidR="00F2373D" w:rsidRDefault="00F2373D" w:rsidP="00F2373D">
      <w:r>
        <w:t>&lt;h2&gt;信息收集和使用&lt;/ h2&gt;</w:t>
      </w:r>
    </w:p>
    <w:p w14:paraId="46B5F255" w14:textId="77777777" w:rsidR="00F2373D" w:rsidRDefault="00F2373D" w:rsidP="00F2373D"/>
    <w:p w14:paraId="4D1E933A" w14:textId="77777777" w:rsidR="00F2373D" w:rsidRDefault="00F2373D" w:rsidP="00F2373D">
      <w:r>
        <w:t>&lt;p&gt;我们为各种目的收集了几种不同类型的信息，以便为您提供和改进我们的服务。 &lt;/ p&gt;</w:t>
      </w:r>
    </w:p>
    <w:p w14:paraId="2902E493" w14:textId="77777777" w:rsidR="00F2373D" w:rsidRDefault="00F2373D" w:rsidP="00F2373D"/>
    <w:p w14:paraId="6F07A055" w14:textId="77777777" w:rsidR="00F2373D" w:rsidRDefault="00F2373D" w:rsidP="00F2373D">
      <w:r>
        <w:t>&lt;h3&gt;收集的数据类型&lt;/ h3&gt;</w:t>
      </w:r>
    </w:p>
    <w:p w14:paraId="129EE148" w14:textId="77777777" w:rsidR="00F2373D" w:rsidRDefault="00F2373D" w:rsidP="00F2373D"/>
    <w:p w14:paraId="74353921" w14:textId="77777777" w:rsidR="00F2373D" w:rsidRDefault="00F2373D" w:rsidP="00F2373D">
      <w:r>
        <w:t>&lt;h4&gt;个人资料&lt;/ h4&gt;</w:t>
      </w:r>
    </w:p>
    <w:p w14:paraId="38DDAD1C" w14:textId="77777777" w:rsidR="00F2373D" w:rsidRDefault="00F2373D" w:rsidP="00F2373D"/>
    <w:p w14:paraId="2B46EA68" w14:textId="77777777" w:rsidR="00F2373D" w:rsidRDefault="00F2373D" w:rsidP="00F2373D">
      <w:r>
        <w:t>&lt;p&gt;在使用我们的服务时，我们可能会要求您向我们提供可用于联系或识别您的某些个人身份信息（“个人数据”）。个人身份信息可能包括但不限于：&lt;/ p&gt;</w:t>
      </w:r>
    </w:p>
    <w:p w14:paraId="5A9B6C73" w14:textId="77777777" w:rsidR="00F2373D" w:rsidRDefault="00F2373D" w:rsidP="00F2373D"/>
    <w:p w14:paraId="179C5B5C" w14:textId="77777777" w:rsidR="00F2373D" w:rsidRDefault="00F2373D" w:rsidP="00F2373D">
      <w:r>
        <w:lastRenderedPageBreak/>
        <w:t>&lt;UL&gt;</w:t>
      </w:r>
    </w:p>
    <w:p w14:paraId="64699B42" w14:textId="77777777" w:rsidR="00F2373D" w:rsidRDefault="00F2373D" w:rsidP="00F2373D">
      <w:r>
        <w:t>&lt;li&gt;电子邮件地址&lt;/ li&gt; &lt;li&gt;名字和姓氏&lt;/ li&gt; &lt;li&gt;电话号码&lt;/ li&gt; &lt;li&gt;地址，州，省，邮政编码，城市&lt;/ li&gt; &lt; li&gt; Cookie和使用数据&lt;/ li&gt;</w:t>
      </w:r>
    </w:p>
    <w:p w14:paraId="42760DB7" w14:textId="77777777" w:rsidR="00F2373D" w:rsidRDefault="00F2373D" w:rsidP="00F2373D">
      <w:r>
        <w:t>&lt;/ UL&gt;</w:t>
      </w:r>
    </w:p>
    <w:p w14:paraId="45F8FE0C" w14:textId="77777777" w:rsidR="00F2373D" w:rsidRDefault="00F2373D" w:rsidP="00F2373D"/>
    <w:p w14:paraId="7C36E0A8" w14:textId="77777777" w:rsidR="00F2373D" w:rsidRDefault="00F2373D" w:rsidP="00F2373D">
      <w:r>
        <w:t>&lt;h4&gt;使用数据&lt;/ h4&gt;</w:t>
      </w:r>
    </w:p>
    <w:p w14:paraId="6055861D" w14:textId="77777777" w:rsidR="00F2373D" w:rsidRDefault="00F2373D" w:rsidP="00F2373D"/>
    <w:p w14:paraId="4C06F4C1" w14:textId="77777777" w:rsidR="00F2373D" w:rsidRDefault="00F2373D" w:rsidP="00F2373D">
      <w:r>
        <w:t>&lt;p&gt;我们还可能收集有关如何访问和使用服务的信息（“使用数据”）。此使用数据可能包括您的计算机的Internet协议地址（例如IP地址），浏览器类型，浏览器版本，您访问的我们服务的页面，您访问的时间和日期，在这些页面上花费的时间，唯一等信息设备标识符和其他诊断数据。 &lt;/ p&gt;</w:t>
      </w:r>
    </w:p>
    <w:p w14:paraId="41E8715F" w14:textId="77777777" w:rsidR="00F2373D" w:rsidRDefault="00F2373D" w:rsidP="00F2373D"/>
    <w:p w14:paraId="0D521A83" w14:textId="77777777" w:rsidR="00F2373D" w:rsidRDefault="00F2373D" w:rsidP="00F2373D">
      <w:r>
        <w:t>&lt;h4&gt;跟踪和Cookie数据&lt;/ h4&gt;</w:t>
      </w:r>
    </w:p>
    <w:p w14:paraId="21CFD4A1" w14:textId="77777777" w:rsidR="00F2373D" w:rsidRDefault="00F2373D" w:rsidP="00F2373D">
      <w:r>
        <w:t>&lt;p&gt;我们使用Cookie和类似的跟踪技术来跟踪我们服务上的活动并保留某些信息。 &lt;/ p&gt;</w:t>
      </w:r>
    </w:p>
    <w:p w14:paraId="3D1CF171" w14:textId="77777777" w:rsidR="00F2373D" w:rsidRDefault="00F2373D" w:rsidP="00F2373D">
      <w:r>
        <w:t>&lt;p&gt; Cookie是包含少量数据的文件，其中可能包含匿名唯一标识符。 Cookie会从网站发送到您的浏览器并存储在您的设备上。还使用的跟踪技术是信标，标签和脚本，用于收集和跟踪信息以及改进和分析我们的服务。 &lt;/ p&gt;</w:t>
      </w:r>
    </w:p>
    <w:p w14:paraId="1A67446F" w14:textId="77777777" w:rsidR="00F2373D" w:rsidRDefault="00F2373D" w:rsidP="00F2373D">
      <w:r>
        <w:t>&lt;p&gt;您可以指示您的浏览器拒绝所有Cookie或指示何时发送Cookie。但是，如果您不接受cookie，您可能无法使用我们服务的某些部分。 &lt;/ p&gt;</w:t>
      </w:r>
    </w:p>
    <w:p w14:paraId="06B91BA3" w14:textId="77777777" w:rsidR="00F2373D" w:rsidRDefault="00F2373D" w:rsidP="00F2373D">
      <w:r>
        <w:t>&lt;p&gt;我们使用的Cookie示例：&lt;/ p&gt;</w:t>
      </w:r>
    </w:p>
    <w:p w14:paraId="0665F05E" w14:textId="77777777" w:rsidR="00F2373D" w:rsidRDefault="00F2373D" w:rsidP="00F2373D">
      <w:r>
        <w:t>&lt;UL&gt;</w:t>
      </w:r>
    </w:p>
    <w:p w14:paraId="0FC309D0" w14:textId="77777777" w:rsidR="00F2373D" w:rsidRDefault="00F2373D" w:rsidP="00F2373D">
      <w:r>
        <w:t>    &lt;li&gt; &lt;strong&gt;会话Cookie。 &lt;/ strong&gt;我们使用会话Cookie来运营我们的服务。 &lt;/ LI&gt;</w:t>
      </w:r>
    </w:p>
    <w:p w14:paraId="485C24DD" w14:textId="77777777" w:rsidR="00F2373D" w:rsidRDefault="00F2373D" w:rsidP="00F2373D">
      <w:r>
        <w:t>    &lt;li&gt; &lt;strong&gt;偏好Cookie。 &lt;/ strong&gt;我们使用首选Cookie来记住您的偏好和各种设置。 &lt;/ LI&gt;</w:t>
      </w:r>
    </w:p>
    <w:p w14:paraId="11FF03E3" w14:textId="77777777" w:rsidR="00F2373D" w:rsidRDefault="00F2373D" w:rsidP="00F2373D">
      <w:r>
        <w:t>    &lt;li&gt; &lt;strong&gt;安全Cookie。 &lt;/ strong&gt;我们出于安全目的使用安全Cookie。&lt;/ li&gt;</w:t>
      </w:r>
    </w:p>
    <w:p w14:paraId="7F44C785" w14:textId="77777777" w:rsidR="00F2373D" w:rsidRDefault="00F2373D" w:rsidP="00F2373D">
      <w:r>
        <w:t>&lt;/ UL&gt;</w:t>
      </w:r>
    </w:p>
    <w:p w14:paraId="0CA73208" w14:textId="77777777" w:rsidR="00F2373D" w:rsidRDefault="00F2373D" w:rsidP="00F2373D"/>
    <w:p w14:paraId="05370200" w14:textId="77777777" w:rsidR="00F2373D" w:rsidRDefault="00F2373D" w:rsidP="00F2373D">
      <w:r>
        <w:lastRenderedPageBreak/>
        <w:t>&lt;h2&gt;数据的使用&lt;/ h2&gt;</w:t>
      </w:r>
    </w:p>
    <w:p w14:paraId="2A546A1B" w14:textId="77777777" w:rsidR="00F2373D" w:rsidRDefault="00F2373D" w:rsidP="00F2373D">
      <w:r>
        <w:t>    </w:t>
      </w:r>
    </w:p>
    <w:p w14:paraId="037758D1" w14:textId="77777777" w:rsidR="00F2373D" w:rsidRDefault="00F2373D" w:rsidP="00F2373D">
      <w:r>
        <w:t xml:space="preserve">&lt;p&gt; </w:t>
      </w:r>
      <w:proofErr w:type="spellStart"/>
      <w:r>
        <w:t>Qycs</w:t>
      </w:r>
      <w:proofErr w:type="spellEnd"/>
      <w:r>
        <w:t xml:space="preserve"> Global Shipping Inc.将收集的数据用于各种目的：&lt;/ p&gt;</w:t>
      </w:r>
    </w:p>
    <w:p w14:paraId="1496F696" w14:textId="77777777" w:rsidR="00F2373D" w:rsidRDefault="00F2373D" w:rsidP="00F2373D">
      <w:r>
        <w:t>&lt;UL&gt;</w:t>
      </w:r>
    </w:p>
    <w:p w14:paraId="7E7E95DB" w14:textId="77777777" w:rsidR="00F2373D" w:rsidRDefault="00F2373D" w:rsidP="00F2373D">
      <w:r>
        <w:t>    &lt;li&gt;提供和维护服务&lt;/ li&gt;</w:t>
      </w:r>
    </w:p>
    <w:p w14:paraId="5947E9B2" w14:textId="77777777" w:rsidR="00F2373D" w:rsidRDefault="00F2373D" w:rsidP="00F2373D">
      <w:r>
        <w:t>    &lt;li&gt;通知您有关我们服务的更改&lt;/ li&gt;</w:t>
      </w:r>
    </w:p>
    <w:p w14:paraId="36DD2450" w14:textId="77777777" w:rsidR="00F2373D" w:rsidRDefault="00F2373D" w:rsidP="00F2373D">
      <w:r>
        <w:t>    &lt;li&gt;允许您在选择时参与我们服务的互动功能&lt;/ li&gt;</w:t>
      </w:r>
    </w:p>
    <w:p w14:paraId="5CC6D1F3" w14:textId="77777777" w:rsidR="00F2373D" w:rsidRDefault="00F2373D" w:rsidP="00F2373D">
      <w:r>
        <w:t>    &lt;li&gt;提供客户服务和支持&lt;/ li&gt;</w:t>
      </w:r>
    </w:p>
    <w:p w14:paraId="52713CA8" w14:textId="77777777" w:rsidR="00F2373D" w:rsidRDefault="00F2373D" w:rsidP="00F2373D">
      <w:r>
        <w:t>    &lt;li&gt;提供分析或有价值的信息，以便我们改进服务&lt;/ li&gt;</w:t>
      </w:r>
    </w:p>
    <w:p w14:paraId="5D30C9A7" w14:textId="77777777" w:rsidR="00F2373D" w:rsidRDefault="00F2373D" w:rsidP="00F2373D">
      <w:r>
        <w:t>    &lt;li&gt;监控服务的使用情况&lt;/ li&gt;</w:t>
      </w:r>
    </w:p>
    <w:p w14:paraId="33B4F697" w14:textId="77777777" w:rsidR="00F2373D" w:rsidRDefault="00F2373D" w:rsidP="00F2373D">
      <w:r>
        <w:t>    &lt;li&gt;检测，预防和解决技术问题&lt;/ li&gt;</w:t>
      </w:r>
    </w:p>
    <w:p w14:paraId="4064E06A" w14:textId="77777777" w:rsidR="00F2373D" w:rsidRDefault="00F2373D" w:rsidP="00F2373D">
      <w:r>
        <w:t>&lt;/ UL&gt;</w:t>
      </w:r>
    </w:p>
    <w:p w14:paraId="79020903" w14:textId="77777777" w:rsidR="00F2373D" w:rsidRDefault="00F2373D" w:rsidP="00F2373D"/>
    <w:p w14:paraId="5E20B55E" w14:textId="77777777" w:rsidR="00F2373D" w:rsidRDefault="00F2373D" w:rsidP="00F2373D">
      <w:r>
        <w:t>&lt;h2&gt;数据传输&lt;/ h2&gt;</w:t>
      </w:r>
    </w:p>
    <w:p w14:paraId="27DACBF7" w14:textId="77777777" w:rsidR="00F2373D" w:rsidRDefault="00F2373D" w:rsidP="00F2373D">
      <w:r>
        <w:t>&lt;p&gt;您的信息（包括个人数据）可能会被转移到您所在州，省，国家或其他政府管辖范围之外的计算机上，并且这些计算机的数据保护法可能与您所在司法管辖区的数据保护法不同。 &lt;/ p&gt;</w:t>
      </w:r>
    </w:p>
    <w:p w14:paraId="0FCF7D07" w14:textId="77777777" w:rsidR="00F2373D" w:rsidRDefault="00F2373D" w:rsidP="00F2373D">
      <w:r>
        <w:t>&lt;p&gt;如果您位于美国境外并选择向我们提供信息，请注意我们将数据（包括个人数据）传输到美国并在那里处理。 &lt;/ p&gt;</w:t>
      </w:r>
    </w:p>
    <w:p w14:paraId="25FC3529" w14:textId="77777777" w:rsidR="00F2373D" w:rsidRDefault="00F2373D" w:rsidP="00F2373D">
      <w:r>
        <w:t>&lt;p&gt;您同意本隐私政策，然后您提交此类信息即表示您同意该转让。 &lt;/ p&gt;</w:t>
      </w:r>
    </w:p>
    <w:p w14:paraId="57902189" w14:textId="77777777" w:rsidR="00F2373D" w:rsidRDefault="00F2373D" w:rsidP="00F2373D">
      <w:r>
        <w:t xml:space="preserve">&lt;p&gt; </w:t>
      </w:r>
      <w:proofErr w:type="spellStart"/>
      <w:r>
        <w:t>Qycs</w:t>
      </w:r>
      <w:proofErr w:type="spellEnd"/>
      <w:r>
        <w:t xml:space="preserve"> Global Shipping Inc.将采取一切合理必要的措施，确保您的数据得到安全处理，并符合本隐私政策，除非有足够的控制措施，否则不会向组织或国家/地区传输您的个人数据到位，包括您的数据和其他个人信息的安全性。 &lt;/ p&gt;</w:t>
      </w:r>
    </w:p>
    <w:p w14:paraId="4F637516" w14:textId="77777777" w:rsidR="00F2373D" w:rsidRDefault="00F2373D" w:rsidP="00F2373D"/>
    <w:p w14:paraId="358FB18C" w14:textId="77777777" w:rsidR="00F2373D" w:rsidRDefault="00F2373D" w:rsidP="00F2373D">
      <w:r>
        <w:t>&lt;h2&gt;数据披露&lt;/ h2&gt;</w:t>
      </w:r>
    </w:p>
    <w:p w14:paraId="649B188E" w14:textId="77777777" w:rsidR="00F2373D" w:rsidRDefault="00F2373D" w:rsidP="00F2373D"/>
    <w:p w14:paraId="2D09F17A" w14:textId="77777777" w:rsidR="00F2373D" w:rsidRDefault="00F2373D" w:rsidP="00F2373D">
      <w:r>
        <w:t>&lt;h3&gt;法律要求&lt;/ h3&gt;</w:t>
      </w:r>
    </w:p>
    <w:p w14:paraId="7181B2C1" w14:textId="77777777" w:rsidR="00F2373D" w:rsidRDefault="00F2373D" w:rsidP="00F2373D">
      <w:r>
        <w:t xml:space="preserve">&lt;p&gt; </w:t>
      </w:r>
      <w:proofErr w:type="spellStart"/>
      <w:r>
        <w:t>Qycs</w:t>
      </w:r>
      <w:proofErr w:type="spellEnd"/>
      <w:r>
        <w:t xml:space="preserve"> Global Shipping Inc.可能会真诚地相信此类行为是必要的，以便披露您的个人数据：&lt;/ p&gt;</w:t>
      </w:r>
    </w:p>
    <w:p w14:paraId="17B3835D" w14:textId="77777777" w:rsidR="00F2373D" w:rsidRDefault="00F2373D" w:rsidP="00F2373D">
      <w:r>
        <w:t>&lt;UL&gt;</w:t>
      </w:r>
    </w:p>
    <w:p w14:paraId="5CC333F7" w14:textId="77777777" w:rsidR="00F2373D" w:rsidRDefault="00F2373D" w:rsidP="00F2373D">
      <w:r>
        <w:lastRenderedPageBreak/>
        <w:t>    &lt;li&gt;遵守法律义务&lt;/ li&gt;</w:t>
      </w:r>
    </w:p>
    <w:p w14:paraId="47AD78E0" w14:textId="77777777" w:rsidR="00F2373D" w:rsidRDefault="00F2373D" w:rsidP="00F2373D">
      <w:r>
        <w:t>    &lt;li&gt;保护和捍卫</w:t>
      </w:r>
      <w:proofErr w:type="spellStart"/>
      <w:r>
        <w:t>Qycs</w:t>
      </w:r>
      <w:proofErr w:type="spellEnd"/>
      <w:r>
        <w:t xml:space="preserve"> Global Shipping Inc.的权利或财产。&lt;/ li&gt;</w:t>
      </w:r>
    </w:p>
    <w:p w14:paraId="650303A9" w14:textId="77777777" w:rsidR="00F2373D" w:rsidRDefault="00F2373D" w:rsidP="00F2373D">
      <w:r>
        <w:t>    &lt;li&gt;防止或调查与服务相关的可能的不当行为&lt;/ li&gt;</w:t>
      </w:r>
    </w:p>
    <w:p w14:paraId="240851E7" w14:textId="77777777" w:rsidR="00F2373D" w:rsidRDefault="00F2373D" w:rsidP="00F2373D">
      <w:pPr>
        <w:ind w:firstLine="260"/>
      </w:pPr>
      <w:r>
        <w:t>&lt;li&gt;为了保护服务或公众用户的人身安全&lt;/ li&gt;</w:t>
      </w:r>
    </w:p>
    <w:p w14:paraId="6E3AC25D" w14:textId="77777777" w:rsidR="00F2373D" w:rsidRDefault="00F2373D" w:rsidP="00F2373D">
      <w:pPr>
        <w:ind w:firstLine="260"/>
      </w:pPr>
      <w:r>
        <w:t>    &lt;li&gt;防止法律责任&lt;/ li&gt;</w:t>
      </w:r>
    </w:p>
    <w:p w14:paraId="5F3F5382" w14:textId="77777777" w:rsidR="00F2373D" w:rsidRDefault="00F2373D" w:rsidP="00F2373D">
      <w:pPr>
        <w:ind w:firstLine="260"/>
      </w:pPr>
      <w:r>
        <w:t>&lt;/ UL&gt;</w:t>
      </w:r>
    </w:p>
    <w:p w14:paraId="1B738775" w14:textId="77777777" w:rsidR="00F2373D" w:rsidRDefault="00F2373D" w:rsidP="00F2373D">
      <w:pPr>
        <w:ind w:firstLine="260"/>
      </w:pPr>
    </w:p>
    <w:p w14:paraId="3A205631" w14:textId="77777777" w:rsidR="00F2373D" w:rsidRDefault="00F2373D" w:rsidP="00F2373D">
      <w:pPr>
        <w:ind w:firstLine="260"/>
      </w:pPr>
      <w:r>
        <w:t>&lt;h2&gt;数据安全性&lt;/ h2&gt;</w:t>
      </w:r>
    </w:p>
    <w:p w14:paraId="0597629B" w14:textId="77777777" w:rsidR="00F2373D" w:rsidRDefault="00F2373D" w:rsidP="00F2373D">
      <w:pPr>
        <w:ind w:firstLine="260"/>
      </w:pPr>
      <w:r>
        <w:t>&lt;p&gt;您的数据的安全性对我们很重要，但请记住，没有通过互联网传输的方法或电子存储方法是100％安全的。虽然我们努力使用商业上可接受的方式来保护您的个人数据，但我们无法保证其绝对的安全性。 &lt;/ p&gt;</w:t>
      </w:r>
    </w:p>
    <w:p w14:paraId="1BAE8EC1" w14:textId="77777777" w:rsidR="00F2373D" w:rsidRDefault="00F2373D" w:rsidP="00F2373D">
      <w:pPr>
        <w:ind w:firstLine="260"/>
      </w:pPr>
    </w:p>
    <w:p w14:paraId="12A74FAB" w14:textId="77777777" w:rsidR="00F2373D" w:rsidRDefault="00F2373D" w:rsidP="00F2373D">
      <w:pPr>
        <w:ind w:firstLine="260"/>
      </w:pPr>
      <w:r>
        <w:t>&lt;h2&gt;服务提供商&lt;/ h2&gt;</w:t>
      </w:r>
    </w:p>
    <w:p w14:paraId="37A80686" w14:textId="77777777" w:rsidR="00F2373D" w:rsidRDefault="00F2373D" w:rsidP="00F2373D">
      <w:pPr>
        <w:ind w:firstLine="260"/>
      </w:pPr>
      <w:r>
        <w:t>&lt;p&gt;我们可能聘请第三方公司和个人来促进我们的服务（“服务提供商”），代表我们提供服务，执行服务相关服务或协助我们分析服务的使用方式。 &lt;/ p&gt;</w:t>
      </w:r>
    </w:p>
    <w:p w14:paraId="440F0D62" w14:textId="77777777" w:rsidR="00F2373D" w:rsidRDefault="00F2373D" w:rsidP="00F2373D">
      <w:pPr>
        <w:ind w:firstLine="260"/>
      </w:pPr>
      <w:r>
        <w:t>&lt;p&gt;这些第三方只能代表我们执行这些任务才能访问您的个人数据，并且有义务不将其用于任何其他目的。 &lt;/ p&gt;</w:t>
      </w:r>
    </w:p>
    <w:p w14:paraId="1081461E" w14:textId="77777777" w:rsidR="00F2373D" w:rsidRDefault="00F2373D" w:rsidP="00F2373D">
      <w:pPr>
        <w:ind w:firstLine="260"/>
      </w:pPr>
    </w:p>
    <w:p w14:paraId="4A6B9463" w14:textId="77777777" w:rsidR="00F2373D" w:rsidRDefault="00F2373D" w:rsidP="00F2373D">
      <w:pPr>
        <w:ind w:firstLine="260"/>
      </w:pPr>
      <w:r>
        <w:t>&lt;H3&gt;分析&lt;/ H3&gt;</w:t>
      </w:r>
    </w:p>
    <w:p w14:paraId="1C28693E" w14:textId="77777777" w:rsidR="00F2373D" w:rsidRDefault="00F2373D" w:rsidP="00F2373D">
      <w:pPr>
        <w:ind w:firstLine="260"/>
      </w:pPr>
      <w:r>
        <w:t>&lt;p&gt;我们可能会使用第三方服务提供商来监控和分析我们服务的使用情况。 &lt;/ p&gt;</w:t>
      </w:r>
    </w:p>
    <w:p w14:paraId="555A29BE" w14:textId="77777777" w:rsidR="00F2373D" w:rsidRDefault="00F2373D" w:rsidP="00F2373D">
      <w:pPr>
        <w:ind w:firstLine="260"/>
      </w:pPr>
      <w:r>
        <w:t>&lt;UL&gt;</w:t>
      </w:r>
    </w:p>
    <w:p w14:paraId="7F003D07" w14:textId="77777777" w:rsidR="00F2373D" w:rsidRDefault="00F2373D" w:rsidP="00F2373D">
      <w:pPr>
        <w:ind w:firstLine="260"/>
      </w:pPr>
      <w:r>
        <w:t>        &lt;LI&gt;</w:t>
      </w:r>
    </w:p>
    <w:p w14:paraId="47324209" w14:textId="77777777" w:rsidR="00F2373D" w:rsidRDefault="00F2373D" w:rsidP="00F2373D">
      <w:pPr>
        <w:ind w:firstLine="260"/>
      </w:pPr>
      <w:r>
        <w:t>        &lt;p&gt; &lt;strong&gt; Google Analytics &lt;/ strong&gt; &lt;/ p&gt;</w:t>
      </w:r>
    </w:p>
    <w:p w14:paraId="6E1C1CEC" w14:textId="77777777" w:rsidR="00F2373D" w:rsidRDefault="00F2373D" w:rsidP="00F2373D">
      <w:pPr>
        <w:ind w:firstLine="260"/>
      </w:pPr>
      <w:r>
        <w:t>        &lt;p&gt; Google Analytics（分析）是Google提供的一种网络分析服务，用于跟踪和报告网站流量。 Google使用收集的数据来跟踪和监控我们服务的使用情况。此数据与其他Google服务共享。 Google可以使用收集的数据对其自己的广告网络的广告进行上下文化和个性化。 &lt;/ p&gt;</w:t>
      </w:r>
    </w:p>
    <w:p w14:paraId="478E78C7" w14:textId="77777777" w:rsidR="00F2373D" w:rsidRDefault="00F2373D" w:rsidP="00F2373D">
      <w:pPr>
        <w:ind w:firstLine="260"/>
      </w:pPr>
      <w:r>
        <w:t>        &lt;p&gt;您可以通过安装Google Analytics停用浏览器插件，选择停止让您的服务活动可供Google Analytics使用。该附加组件阻止Google Analytics JavaScript（ga.js，analytics.js和dc.js）与Google Analytics共享有关访问活动的信息。&lt;/ p&gt; &lt;p&gt;有关</w:t>
      </w:r>
      <w:r>
        <w:lastRenderedPageBreak/>
        <w:t xml:space="preserve">Google隐私惯例的详细信息，请访问Google隐私和条款网页：&lt;a </w:t>
      </w:r>
      <w:proofErr w:type="spellStart"/>
      <w:r>
        <w:t>href</w:t>
      </w:r>
      <w:proofErr w:type="spellEnd"/>
      <w:r>
        <w:t>="https://policies.google.com/</w:t>
      </w:r>
      <w:proofErr w:type="spellStart"/>
      <w:r>
        <w:t>privacy?hl</w:t>
      </w:r>
      <w:proofErr w:type="spellEnd"/>
      <w:r>
        <w:t>=</w:t>
      </w:r>
      <w:proofErr w:type="spellStart"/>
      <w:r>
        <w:t>en</w:t>
      </w:r>
      <w:proofErr w:type="spellEnd"/>
      <w:r>
        <w:t>"&gt; https://policies.google.com/privacy?hl=en&lt;/a &gt; &lt;/ p&gt; &lt;/ LI&gt; &lt;/ UL&gt;</w:t>
      </w:r>
    </w:p>
    <w:p w14:paraId="3FBC4BA0" w14:textId="77777777" w:rsidR="00F2373D" w:rsidRDefault="00F2373D" w:rsidP="00F2373D">
      <w:pPr>
        <w:ind w:firstLine="260"/>
      </w:pPr>
    </w:p>
    <w:p w14:paraId="35AE1117" w14:textId="77777777" w:rsidR="00F2373D" w:rsidRDefault="00F2373D" w:rsidP="00F2373D">
      <w:pPr>
        <w:ind w:firstLine="260"/>
      </w:pPr>
    </w:p>
    <w:p w14:paraId="71D282A2" w14:textId="77777777" w:rsidR="00F2373D" w:rsidRDefault="00F2373D" w:rsidP="00F2373D">
      <w:pPr>
        <w:ind w:firstLine="260"/>
      </w:pPr>
      <w:r>
        <w:t>&lt;h2&gt;与其他网站的链接&lt;/ h2&gt;</w:t>
      </w:r>
    </w:p>
    <w:p w14:paraId="33EA748B" w14:textId="77777777" w:rsidR="00F2373D" w:rsidRDefault="00F2373D" w:rsidP="00F2373D">
      <w:pPr>
        <w:ind w:firstLine="260"/>
      </w:pPr>
      <w:r>
        <w:t>&lt;p&gt;我们的服务可能包含指向非我们运营的其他网站的链接。如果您点击第三方链接，您将被引导至该第三方的网站。我们强烈建议您查看您访问的每个站点的隐私政策。 &lt;/ p&gt;</w:t>
      </w:r>
    </w:p>
    <w:p w14:paraId="4485BD5B" w14:textId="77777777" w:rsidR="00F2373D" w:rsidRDefault="00F2373D" w:rsidP="00F2373D">
      <w:pPr>
        <w:ind w:firstLine="260"/>
      </w:pPr>
      <w:r>
        <w:t>&lt;p&gt;我们无法控制任何第三方网站或服务的内容，隐私政策或做法，也不承担任何责任。 &lt;/ p&gt;</w:t>
      </w:r>
    </w:p>
    <w:p w14:paraId="59BE2320" w14:textId="77777777" w:rsidR="00F2373D" w:rsidRDefault="00F2373D" w:rsidP="00F2373D">
      <w:pPr>
        <w:ind w:firstLine="260"/>
      </w:pPr>
    </w:p>
    <w:p w14:paraId="6E565F02" w14:textId="77777777" w:rsidR="00F2373D" w:rsidRDefault="00F2373D" w:rsidP="00F2373D">
      <w:pPr>
        <w:ind w:firstLine="260"/>
      </w:pPr>
    </w:p>
    <w:p w14:paraId="0287CE82" w14:textId="77777777" w:rsidR="00F2373D" w:rsidRDefault="00F2373D" w:rsidP="00F2373D">
      <w:pPr>
        <w:ind w:firstLine="260"/>
      </w:pPr>
      <w:r>
        <w:t>&lt;h2&gt;儿童隐私&lt;/ h2&gt;</w:t>
      </w:r>
    </w:p>
    <w:p w14:paraId="2F0A1197" w14:textId="77777777" w:rsidR="00F2373D" w:rsidRDefault="00F2373D" w:rsidP="00F2373D">
      <w:pPr>
        <w:ind w:firstLine="260"/>
      </w:pPr>
      <w:r>
        <w:t>&lt;p&gt;我们的服务不适用于18岁以下的任何人（“儿童”）。 &lt;/ p&gt;</w:t>
      </w:r>
    </w:p>
    <w:p w14:paraId="3051A8D2" w14:textId="77777777" w:rsidR="00F2373D" w:rsidRDefault="00F2373D" w:rsidP="00F2373D">
      <w:pPr>
        <w:ind w:firstLine="260"/>
      </w:pPr>
      <w:r>
        <w:t>&lt;p&gt;我们不会故意收集18岁以下任何人的个人身份信息。如果您是父母或监护人并且您知道您的孩子已向我们提供了个人数据，请与我们联系。如果我们发现我们从儿童那里收集了个人数据而未经父母同意，我们会采取措施从我们的服务器中删除该信息。 &lt;/ p&gt;</w:t>
      </w:r>
    </w:p>
    <w:p w14:paraId="47C65E66" w14:textId="77777777" w:rsidR="00F2373D" w:rsidRDefault="00F2373D" w:rsidP="00F2373D">
      <w:pPr>
        <w:ind w:firstLine="260"/>
      </w:pPr>
    </w:p>
    <w:p w14:paraId="20204E4A" w14:textId="77777777" w:rsidR="00F2373D" w:rsidRDefault="00F2373D" w:rsidP="00F2373D">
      <w:pPr>
        <w:ind w:firstLine="260"/>
      </w:pPr>
    </w:p>
    <w:p w14:paraId="1268418E" w14:textId="77777777" w:rsidR="00F2373D" w:rsidRDefault="00F2373D" w:rsidP="00F2373D">
      <w:pPr>
        <w:ind w:firstLine="260"/>
      </w:pPr>
      <w:r>
        <w:t>&lt;h2&gt;本隐私政策的变更&lt;/ h2&gt;</w:t>
      </w:r>
    </w:p>
    <w:p w14:paraId="44A7A1CD" w14:textId="77777777" w:rsidR="00F2373D" w:rsidRDefault="00F2373D" w:rsidP="00F2373D">
      <w:pPr>
        <w:ind w:firstLine="260"/>
      </w:pPr>
      <w:r>
        <w:t>&lt;p&gt;我们可能会不时更新我们的隐私政策。我们将通过在此页面上发布新的隐私政策来通知您任何更改。 &lt;/ p&gt;</w:t>
      </w:r>
    </w:p>
    <w:p w14:paraId="6DF71EAB" w14:textId="77777777" w:rsidR="00F2373D" w:rsidRDefault="00F2373D" w:rsidP="00F2373D">
      <w:pPr>
        <w:ind w:firstLine="260"/>
      </w:pPr>
      <w:r>
        <w:t>&lt;p&gt;我们会在更改生效之前通过电子邮件和/或关于我们服务的明显通知通知您，并更新本隐私政策顶部的“生效日期”。 &lt;/ p&gt;</w:t>
      </w:r>
    </w:p>
    <w:p w14:paraId="3C608739" w14:textId="77777777" w:rsidR="00F2373D" w:rsidRDefault="00F2373D" w:rsidP="00F2373D">
      <w:pPr>
        <w:ind w:firstLine="260"/>
      </w:pPr>
      <w:r>
        <w:t>&lt;p&gt;建议您定期查看本隐私政策以了解任何变更。本隐私政策的更改在此页面上发布时生效。 &lt;/ p&gt;</w:t>
      </w:r>
    </w:p>
    <w:p w14:paraId="5E306E58" w14:textId="77777777" w:rsidR="00F2373D" w:rsidRDefault="00F2373D" w:rsidP="00F2373D">
      <w:pPr>
        <w:ind w:firstLine="260"/>
      </w:pPr>
    </w:p>
    <w:p w14:paraId="0306219B" w14:textId="77777777" w:rsidR="00F2373D" w:rsidRDefault="00F2373D" w:rsidP="00F2373D">
      <w:pPr>
        <w:ind w:firstLine="260"/>
      </w:pPr>
    </w:p>
    <w:p w14:paraId="1D43DF8C" w14:textId="77777777" w:rsidR="00F2373D" w:rsidRDefault="00F2373D" w:rsidP="00F2373D">
      <w:pPr>
        <w:ind w:firstLine="260"/>
      </w:pPr>
      <w:r>
        <w:lastRenderedPageBreak/>
        <w:t>&lt;h2&gt;与我们联系&lt;/ h2&gt;</w:t>
      </w:r>
    </w:p>
    <w:p w14:paraId="4FE3C618" w14:textId="77777777" w:rsidR="00F2373D" w:rsidRDefault="00F2373D" w:rsidP="00F2373D">
      <w:pPr>
        <w:ind w:firstLine="260"/>
      </w:pPr>
      <w:r>
        <w:t>&lt;p&gt;如果您对本隐私政策有任何疑问，请与我们联系：&lt;/ p&gt;</w:t>
      </w:r>
    </w:p>
    <w:p w14:paraId="70335517" w14:textId="77777777" w:rsidR="00F2373D" w:rsidRDefault="00F2373D" w:rsidP="00F2373D">
      <w:pPr>
        <w:ind w:firstLine="260"/>
      </w:pPr>
      <w:r>
        <w:t>&lt;UL&gt;</w:t>
      </w:r>
    </w:p>
    <w:p w14:paraId="7C545368" w14:textId="77777777" w:rsidR="00F2373D" w:rsidRDefault="00F2373D" w:rsidP="00F2373D">
      <w:pPr>
        <w:ind w:firstLine="260"/>
      </w:pPr>
      <w:r>
        <w:t>&lt;li&gt;通过电子邮件：Myqycs@gmail.com &lt;/ li&gt;</w:t>
      </w:r>
    </w:p>
    <w:p w14:paraId="4A10A6F4" w14:textId="77777777" w:rsidR="00F2373D" w:rsidRDefault="00F2373D" w:rsidP="00F2373D">
      <w:pPr>
        <w:ind w:firstLine="260"/>
      </w:pPr>
      <w:r>
        <w:t>&lt;li&gt;访问我们网站上的这个页面：Myqycs.com &lt;/ li&gt;</w:t>
      </w:r>
    </w:p>
    <w:p w14:paraId="0504B2EC" w14:textId="7BE1C750" w:rsidR="00F2373D" w:rsidRDefault="00F2373D" w:rsidP="00F2373D">
      <w:pPr>
        <w:ind w:firstLine="260"/>
      </w:pPr>
      <w:r>
        <w:t>&lt;/ UL&gt;</w:t>
      </w:r>
    </w:p>
    <w:sectPr w:rsidR="00F2373D" w:rsidSect="0099763C">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4FC"/>
    <w:rsid w:val="00087E78"/>
    <w:rsid w:val="000D320A"/>
    <w:rsid w:val="001C0A1B"/>
    <w:rsid w:val="005544FC"/>
    <w:rsid w:val="0099763C"/>
    <w:rsid w:val="00F23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D5F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555</Words>
  <Characters>3170</Characters>
  <Application>Microsoft Office Word</Application>
  <DocSecurity>0</DocSecurity>
  <Lines>26</Lines>
  <Paragraphs>7</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Qiaoyi.Wu@mail.citytech.cuny.edu</dc:creator>
  <cp:keywords/>
  <dc:description/>
  <cp:lastModifiedBy>Cuishan Liu</cp:lastModifiedBy>
  <cp:revision>2</cp:revision>
  <dcterms:created xsi:type="dcterms:W3CDTF">2018-09-30T15:59:00Z</dcterms:created>
  <dcterms:modified xsi:type="dcterms:W3CDTF">2018-09-30T15:59:00Z</dcterms:modified>
</cp:coreProperties>
</file>