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27872" w14:textId="06F9C119" w:rsidR="00FC1B33" w:rsidRPr="00FC1B33" w:rsidRDefault="00FC1B33" w:rsidP="00FC1B33">
      <w:pPr>
        <w:keepNext/>
        <w:keepLines/>
        <w:spacing w:before="240" w:after="0" w:line="279" w:lineRule="auto"/>
        <w:jc w:val="center"/>
        <w:outlineLvl w:val="0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ja-JP"/>
          <w14:ligatures w14:val="none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ja-JP"/>
          <w14:ligatures w14:val="none"/>
        </w:rPr>
        <w:t xml:space="preserve">Cisco Packet Tracer - </w:t>
      </w:r>
      <w:r w:rsidRPr="00FC1B33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ja-JP"/>
          <w14:ligatures w14:val="none"/>
        </w:rPr>
        <w:t>Network+ Labs</w:t>
      </w:r>
    </w:p>
    <w:p w14:paraId="5EAFD37D" w14:textId="2E11034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kern w:val="0"/>
          <w:lang w:eastAsia="ja-JP"/>
          <w14:ligatures w14:val="none"/>
        </w:rPr>
        <w:t>Teresa Jim</w:t>
      </w:r>
      <w:r w:rsidRPr="00FC1B33">
        <w:rPr>
          <w:kern w:val="0"/>
          <w:lang w:eastAsia="ja-JP"/>
          <w14:ligatures w14:val="none"/>
        </w:rPr>
        <w:br/>
      </w:r>
    </w:p>
    <w:p w14:paraId="1A5147F1" w14:textId="77777777" w:rsidR="00FC1B33" w:rsidRPr="00FC1B33" w:rsidRDefault="00FC1B33" w:rsidP="00FC1B33">
      <w:pPr>
        <w:keepNext/>
        <w:keepLines/>
        <w:spacing w:before="40" w:after="0" w:line="279" w:lineRule="auto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26"/>
          <w:szCs w:val="26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F4761" w:themeColor="accent1" w:themeShade="BF"/>
          <w:kern w:val="0"/>
          <w:sz w:val="26"/>
          <w:szCs w:val="26"/>
          <w:lang w:eastAsia="ja-JP"/>
          <w14:ligatures w14:val="none"/>
        </w:rPr>
        <w:t>Lab 1: Build and Test a First LAN</w:t>
      </w:r>
    </w:p>
    <w:p w14:paraId="3B41A0BF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7BCC0129" wp14:editId="5C55791B">
            <wp:extent cx="4473328" cy="6576630"/>
            <wp:effectExtent l="0" t="0" r="3810" b="0"/>
            <wp:docPr id="12465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1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A211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kern w:val="0"/>
          <w:lang w:eastAsia="ja-JP"/>
          <w14:ligatures w14:val="none"/>
        </w:rPr>
        <w:t>Evidence to Submit:</w:t>
      </w:r>
    </w:p>
    <w:p w14:paraId="7C16487A" w14:textId="77777777" w:rsidR="00FC1B33" w:rsidRPr="00FC1B33" w:rsidRDefault="00FC1B33" w:rsidP="00FC1B33">
      <w:pPr>
        <w:keepNext/>
        <w:keepLines/>
        <w:numPr>
          <w:ilvl w:val="0"/>
          <w:numId w:val="1"/>
        </w:numPr>
        <w:spacing w:before="40" w:after="0" w:line="279" w:lineRule="auto"/>
        <w:outlineLvl w:val="2"/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  <w:lastRenderedPageBreak/>
        <w:t>Screenshot or recorded result of the successful ping</w:t>
      </w:r>
    </w:p>
    <w:p w14:paraId="7DE77C82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5613DA59" wp14:editId="52AC647E">
            <wp:extent cx="4677428" cy="2248214"/>
            <wp:effectExtent l="0" t="0" r="8890" b="0"/>
            <wp:docPr id="4414346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9C6102E-8429-44E7-98D9-E2FD9D30D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81BC" w14:textId="77777777" w:rsidR="00FC1B33" w:rsidRPr="00FC1B33" w:rsidRDefault="00FC1B33" w:rsidP="00FC1B33">
      <w:pPr>
        <w:keepNext/>
        <w:keepLines/>
        <w:spacing w:before="40" w:after="0" w:line="279" w:lineRule="auto"/>
        <w:outlineLvl w:val="2"/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  <w:t>Name for the observed packet events:  ARP request, ARP, reply, ICMP, echo request and ICMP echo reply.</w:t>
      </w:r>
    </w:p>
    <w:p w14:paraId="0C9DE28A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3A981FA6" wp14:editId="7902F007">
            <wp:extent cx="5035876" cy="3131820"/>
            <wp:effectExtent l="0" t="0" r="0" b="0"/>
            <wp:docPr id="9335089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9CB848-C05C-4330-ADCB-21A189010E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8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697" cy="31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886C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lastRenderedPageBreak/>
        <w:drawing>
          <wp:inline distT="0" distB="0" distL="0" distR="0" wp14:anchorId="00BF3CC0" wp14:editId="438A3D22">
            <wp:extent cx="5013960" cy="3313178"/>
            <wp:effectExtent l="0" t="0" r="0" b="1905"/>
            <wp:docPr id="4543994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E817A9E-EB54-4218-A802-A47E69EBE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9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363" cy="33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6B3C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295821B6" wp14:editId="351218B0">
            <wp:extent cx="5013960" cy="3244611"/>
            <wp:effectExtent l="0" t="0" r="0" b="0"/>
            <wp:docPr id="1711819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460DCC-A8F6-406D-A40E-F753303DA6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1905" cy="32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81AA" w14:textId="77777777" w:rsidR="00FC1B33" w:rsidRPr="00FC1B33" w:rsidRDefault="00FC1B33" w:rsidP="00FC1B33">
      <w:pPr>
        <w:keepNext/>
        <w:keepLines/>
        <w:spacing w:before="40" w:after="0" w:line="279" w:lineRule="auto"/>
        <w:outlineLvl w:val="2"/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  <w:t>One sentence explaining why ARP occurs before the first ping.</w:t>
      </w:r>
    </w:p>
    <w:p w14:paraId="7C771852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kern w:val="0"/>
          <w:lang w:eastAsia="ja-JP"/>
          <w14:ligatures w14:val="none"/>
        </w:rPr>
        <w:t>The ARP protocol is the very first step occurring during the ping simply for knowing what each port address, IP and MAC addresses for all devices, for saving to a reference table for the switch for any future outreach with data requests.</w:t>
      </w:r>
    </w:p>
    <w:p w14:paraId="7FECF028" w14:textId="77777777" w:rsidR="00FC1B33" w:rsidRPr="00FC1B33" w:rsidRDefault="00FC1B33" w:rsidP="00FC1B33">
      <w:pPr>
        <w:keepNext/>
        <w:keepLines/>
        <w:spacing w:before="40" w:after="0" w:line="279" w:lineRule="auto"/>
        <w:outlineLvl w:val="2"/>
        <w:rPr>
          <w:rFonts w:asciiTheme="majorHAnsi" w:eastAsiaTheme="majorEastAsia" w:hAnsiTheme="majorHAnsi" w:cstheme="majorBidi"/>
          <w:b/>
          <w:bCs/>
          <w:color w:val="0A2F40" w:themeColor="accent1" w:themeShade="7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b/>
          <w:bCs/>
          <w:color w:val="0A2F40" w:themeColor="accent1" w:themeShade="7F"/>
          <w:kern w:val="0"/>
          <w:lang w:eastAsia="ja-JP"/>
          <w14:ligatures w14:val="none"/>
        </w:rPr>
        <w:lastRenderedPageBreak/>
        <w:t>Independent Challenge:</w:t>
      </w:r>
    </w:p>
    <w:p w14:paraId="3FC61DCD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1249DC0D" wp14:editId="368B9678">
            <wp:extent cx="5006340" cy="2415987"/>
            <wp:effectExtent l="0" t="0" r="3810" b="3810"/>
            <wp:docPr id="11449643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A82A0D2-DB73-499E-BDEA-C2B0AD6180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4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304" cy="24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B33">
        <w:rPr>
          <w:noProof/>
          <w:kern w:val="0"/>
          <w:lang w:eastAsia="ja-JP"/>
          <w14:ligatures w14:val="none"/>
        </w:rPr>
        <w:drawing>
          <wp:inline distT="0" distB="0" distL="0" distR="0" wp14:anchorId="241858D4" wp14:editId="551491AF">
            <wp:extent cx="3749365" cy="4511431"/>
            <wp:effectExtent l="0" t="0" r="3810" b="3810"/>
            <wp:docPr id="8587363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A168F25-A245-43ED-B530-B70955E767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146" w14:textId="77777777" w:rsidR="00FC1B33" w:rsidRPr="00FC1B33" w:rsidRDefault="00FC1B33" w:rsidP="00FC1B33">
      <w:pPr>
        <w:keepNext/>
        <w:keepLines/>
        <w:spacing w:before="40" w:after="0" w:line="279" w:lineRule="auto"/>
        <w:outlineLvl w:val="2"/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A2F40" w:themeColor="accent1" w:themeShade="7F"/>
          <w:kern w:val="0"/>
          <w:lang w:eastAsia="ja-JP"/>
          <w14:ligatures w14:val="none"/>
        </w:rPr>
        <w:t>Knowledge Check:</w:t>
      </w:r>
    </w:p>
    <w:p w14:paraId="690D6F10" w14:textId="77777777" w:rsidR="00FC1B33" w:rsidRPr="00FC1B33" w:rsidRDefault="00FC1B33" w:rsidP="00FC1B33">
      <w:pPr>
        <w:keepNext/>
        <w:keepLines/>
        <w:spacing w:before="40" w:after="0" w:line="279" w:lineRule="auto"/>
        <w:outlineLvl w:val="3"/>
        <w:rPr>
          <w:rFonts w:asciiTheme="majorHAnsi" w:eastAsiaTheme="majorEastAsia" w:hAnsiTheme="majorHAnsi" w:cstheme="majorBidi"/>
          <w:color w:val="0F4761" w:themeColor="accent1" w:themeShade="B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color w:val="0F4761" w:themeColor="accent1" w:themeShade="BF"/>
          <w:kern w:val="0"/>
          <w:lang w:eastAsia="ja-JP"/>
          <w14:ligatures w14:val="none"/>
        </w:rPr>
        <w:t>8. What does a switch use to forward Ethernet frames?</w:t>
      </w:r>
    </w:p>
    <w:p w14:paraId="436AA156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b/>
          <w:bCs/>
          <w:kern w:val="0"/>
          <w:lang w:eastAsia="ja-JP"/>
          <w14:ligatures w14:val="none"/>
        </w:rPr>
        <w:t xml:space="preserve"> </w:t>
      </w:r>
      <w:r w:rsidRPr="00FC1B33">
        <w:rPr>
          <w:kern w:val="0"/>
          <w:lang w:eastAsia="ja-JP"/>
          <w14:ligatures w14:val="none"/>
        </w:rPr>
        <w:t>A switch uses MAC addresses to forward Ethernet frames.</w:t>
      </w:r>
    </w:p>
    <w:p w14:paraId="6CBC48FD" w14:textId="77777777" w:rsidR="00FC1B33" w:rsidRPr="00FC1B33" w:rsidRDefault="00FC1B33" w:rsidP="00FC1B33">
      <w:pPr>
        <w:keepNext/>
        <w:keepLines/>
        <w:spacing w:before="40" w:after="0" w:line="279" w:lineRule="auto"/>
        <w:outlineLvl w:val="3"/>
        <w:rPr>
          <w:rFonts w:asciiTheme="majorHAnsi" w:eastAsiaTheme="majorEastAsia" w:hAnsiTheme="majorHAnsi" w:cstheme="majorBidi"/>
          <w:i/>
          <w:iCs/>
          <w:color w:val="0F4761" w:themeColor="accent1" w:themeShade="B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i/>
          <w:iCs/>
          <w:color w:val="0F4761" w:themeColor="accent1" w:themeShade="BF"/>
          <w:kern w:val="0"/>
          <w:lang w:eastAsia="ja-JP"/>
          <w14:ligatures w14:val="none"/>
        </w:rPr>
        <w:lastRenderedPageBreak/>
        <w:t>9. Why is no default gateway required in this topology?</w:t>
      </w:r>
    </w:p>
    <w:p w14:paraId="0E490F91" w14:textId="77777777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</w:pPr>
      <w:r w:rsidRPr="00FC1B33">
        <w:rPr>
          <w:kern w:val="0"/>
          <w:lang w:eastAsia="ja-JP"/>
          <w14:ligatures w14:val="none"/>
        </w:rPr>
        <w:t>The reason this topology doesn’t require a default gateway simply because we aren’t connecting to the Internet in this example when we are on the same local network.</w:t>
      </w:r>
    </w:p>
    <w:p w14:paraId="23E6F8AE" w14:textId="77777777" w:rsidR="00FC1B33" w:rsidRPr="00FC1B33" w:rsidRDefault="00FC1B33" w:rsidP="00FC1B33">
      <w:pPr>
        <w:keepNext/>
        <w:keepLines/>
        <w:spacing w:before="40" w:after="0" w:line="279" w:lineRule="auto"/>
        <w:outlineLvl w:val="3"/>
        <w:rPr>
          <w:rFonts w:asciiTheme="majorHAnsi" w:eastAsiaTheme="majorEastAsia" w:hAnsiTheme="majorHAnsi" w:cstheme="majorBidi"/>
          <w:i/>
          <w:iCs/>
          <w:color w:val="0F4761" w:themeColor="accent1" w:themeShade="BF"/>
          <w:kern w:val="0"/>
          <w:lang w:eastAsia="ja-JP"/>
          <w14:ligatures w14:val="none"/>
        </w:rPr>
      </w:pPr>
      <w:r w:rsidRPr="00FC1B33">
        <w:rPr>
          <w:rFonts w:asciiTheme="majorHAnsi" w:eastAsiaTheme="majorEastAsia" w:hAnsiTheme="majorHAnsi" w:cstheme="majorBidi"/>
          <w:i/>
          <w:iCs/>
          <w:color w:val="0F4761" w:themeColor="accent1" w:themeShade="BF"/>
          <w:kern w:val="0"/>
          <w:lang w:eastAsia="ja-JP"/>
          <w14:ligatures w14:val="none"/>
        </w:rPr>
        <w:t>10. What is the purpose of the subnet mask?</w:t>
      </w:r>
    </w:p>
    <w:p w14:paraId="6EDEFE3B" w14:textId="5B587305" w:rsidR="00FC1B33" w:rsidRPr="00FC1B33" w:rsidRDefault="00FC1B33" w:rsidP="00FC1B33">
      <w:pPr>
        <w:spacing w:line="279" w:lineRule="auto"/>
        <w:rPr>
          <w:kern w:val="0"/>
          <w:lang w:eastAsia="ja-JP"/>
          <w14:ligatures w14:val="none"/>
        </w:rPr>
        <w:sectPr w:rsidR="00FC1B33" w:rsidRPr="00FC1B33" w:rsidSect="00FC1B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C1B33">
        <w:rPr>
          <w:kern w:val="0"/>
          <w:lang w:eastAsia="ja-JP"/>
          <w14:ligatures w14:val="none"/>
        </w:rPr>
        <w:t xml:space="preserve">The subnet mask splits an IP address </w:t>
      </w:r>
      <w:r w:rsidR="00700424" w:rsidRPr="00FC1B33">
        <w:rPr>
          <w:kern w:val="0"/>
          <w:lang w:eastAsia="ja-JP"/>
          <w14:ligatures w14:val="none"/>
        </w:rPr>
        <w:t>to identify</w:t>
      </w:r>
      <w:r w:rsidRPr="00FC1B33">
        <w:rPr>
          <w:kern w:val="0"/>
          <w:lang w:eastAsia="ja-JP"/>
          <w14:ligatures w14:val="none"/>
        </w:rPr>
        <w:t xml:space="preserve"> the network and host, also to determine if a router </w:t>
      </w:r>
      <w:r w:rsidR="00700424" w:rsidRPr="00FC1B33">
        <w:rPr>
          <w:kern w:val="0"/>
          <w:lang w:eastAsia="ja-JP"/>
          <w14:ligatures w14:val="none"/>
        </w:rPr>
        <w:t>needed</w:t>
      </w:r>
      <w:r w:rsidRPr="00FC1B33">
        <w:rPr>
          <w:kern w:val="0"/>
          <w:lang w:eastAsia="ja-JP"/>
          <w14:ligatures w14:val="none"/>
        </w:rPr>
        <w:t>.</w:t>
      </w:r>
    </w:p>
    <w:p w14:paraId="17DDF033" w14:textId="77777777" w:rsidR="00FC1B33" w:rsidRDefault="00FC1B33"/>
    <w:sectPr w:rsidR="00FC1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D02FCF"/>
    <w:multiLevelType w:val="hybridMultilevel"/>
    <w:tmpl w:val="F3D0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4484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33"/>
    <w:rsid w:val="0047585C"/>
    <w:rsid w:val="00700424"/>
    <w:rsid w:val="00B67C02"/>
    <w:rsid w:val="00CE3DFF"/>
    <w:rsid w:val="00FC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5AE19"/>
  <w15:chartTrackingRefBased/>
  <w15:docId w15:val="{438CDAA9-002A-BE47-B285-690EC044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1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Jim</dc:creator>
  <cp:keywords/>
  <dc:description/>
  <cp:lastModifiedBy>Teresa Jim</cp:lastModifiedBy>
  <cp:revision>5</cp:revision>
  <dcterms:created xsi:type="dcterms:W3CDTF">2026-08-17T19:18:00Z</dcterms:created>
  <dcterms:modified xsi:type="dcterms:W3CDTF">2026-08-17T19:20:00Z</dcterms:modified>
</cp:coreProperties>
</file>