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31"/>
        <w:pageBreakBefore w:val="true"/>
        <w:pBdr/>
        <w:spacing/>
        <w:ind/>
        <w:rPr>
          <w:lang w:eastAsia="ru-RU"/>
        </w:rPr>
      </w:pPr>
      <w:r>
        <w:rPr>
          <w:rStyle w:val="1123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2" behindDoc="0" locked="0" layoutInCell="1" allowOverlap="1">
                <wp:simplePos x="0" y="0"/>
                <wp:positionH relativeFrom="margin">
                  <wp:posOffset>9528</wp:posOffset>
                </wp:positionH>
                <wp:positionV relativeFrom="paragraph">
                  <wp:posOffset>0</wp:posOffset>
                </wp:positionV>
                <wp:extent cx="1813712" cy="1808683"/>
                <wp:effectExtent l="9528" t="9528" r="9528" b="9528"/>
                <wp:wrapSquare wrapText="bothSides"/>
                <wp:docPr id="1" name="Рисунок 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1813712" cy="18086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2;o:allowoverlap:true;o:allowincell:true;mso-position-horizontal-relative:margin;margin-left:0.75pt;mso-position-horizontal:absolute;mso-position-vertical-relative:text;margin-top:0.00pt;mso-position-vertical:absolute;width:142.81pt;height:142.42pt;mso-wrap-distance-left:0.00pt;mso-wrap-distance-top:0.00pt;mso-wrap-distance-right:0.00pt;mso-wrap-distance-bottom:0.00pt;z-index:1;" stroked="f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Style w:val="1123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      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sz w:val="48"/>
          <w:szCs w:val="48"/>
          <w:lang w:eastAsia="ru-RU"/>
        </w:rPr>
      </w:pPr>
      <w:r>
        <w:rPr>
          <w:rStyle w:val="1123"/>
          <w:rFonts w:ascii="Times New Roman" w:hAnsi="Times New Roman" w:cs="Times New Roman"/>
          <w:sz w:val="48"/>
          <w:szCs w:val="48"/>
          <w:lang w:eastAsia="ru-RU"/>
        </w:rPr>
        <w:t xml:space="preserve">ПРОЕКТНАЯ РАБОТА ПО ТЕХНОЛОГИИ</w:t>
      </w:r>
      <w:r>
        <w:rPr>
          <w:rFonts w:ascii="Times New Roman" w:hAnsi="Times New Roman" w:cs="Times New Roman"/>
          <w:sz w:val="48"/>
          <w:szCs w:val="48"/>
          <w:lang w:eastAsia="ru-RU"/>
        </w:rPr>
      </w:r>
      <w:r>
        <w:rPr>
          <w:rFonts w:ascii="Times New Roman" w:hAnsi="Times New Roman" w:cs="Times New Roman"/>
          <w:sz w:val="48"/>
          <w:szCs w:val="48"/>
          <w:lang w:eastAsia="ru-RU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123"/>
          <w:rFonts w:ascii="Times New Roman" w:hAnsi="Times New Roman" w:cs="Times New Roman"/>
          <w:sz w:val="32"/>
          <w:szCs w:val="32"/>
          <w:lang w:eastAsia="ru-RU"/>
        </w:rPr>
        <w:t xml:space="preserve">Направление Информационная безопасность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123"/>
          <w:rFonts w:ascii="Times New Roman" w:hAnsi="Times New Roman" w:cs="Times New Roman"/>
          <w:sz w:val="32"/>
          <w:szCs w:val="32"/>
          <w:lang w:eastAsia="ru-RU"/>
        </w:rPr>
        <w:t xml:space="preserve">Тема: «Постквантовая криптография </w:t>
      </w:r>
      <w:r>
        <w:rPr>
          <w:rStyle w:val="1123"/>
          <w:rFonts w:ascii="Times New Roman" w:hAnsi="Times New Roman" w:cs="Times New Roman"/>
          <w:sz w:val="32"/>
          <w:szCs w:val="32"/>
          <w:lang w:val="en-US" w:eastAsia="ru-RU"/>
        </w:rPr>
        <w:t xml:space="preserve">KEM</w:t>
      </w:r>
      <w:r>
        <w:rPr>
          <w:rStyle w:val="1123"/>
          <w:rFonts w:ascii="Times New Roman" w:hAnsi="Times New Roman" w:cs="Times New Roman"/>
          <w:sz w:val="32"/>
          <w:szCs w:val="32"/>
          <w:lang w:eastAsia="ru-RU"/>
        </w:rPr>
        <w:t xml:space="preserve"> на решётках»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Учащийся 10 класса Брыл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ёв Альберт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  <w:tab/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  <w:tab/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pPr>
      <w:r>
        <w:rPr>
          <w:rStyle w:val="1123"/>
          <w:rFonts w:ascii="Times New Roman" w:hAnsi="Times New Roman" w:cs="Times New Roman"/>
          <w:i/>
          <w:color w:val="000000"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highlight w:val="none"/>
        </w:rPr>
        <w:t xml:space="preserve">РЕФЕРАТ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ПОСТКВАНТОВАЯ КРИПТОГРАФИЯ, KEM, РЕШЁТКИ, КВАНТОВЫЕ КОМПЬЮТЕРЫ, БЕЗОПАСНОСТЬ ДАННЫХ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Цель работы: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 w:firstLine="707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Разработка постквантового криптографического протокола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KEM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на </w:t>
        <w:tab/>
        <w:t xml:space="preserve">основе решёток.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Kyber, ML-KEM)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/>
      <w:r/>
    </w:p>
    <w:p>
      <w:pPr>
        <w:pBdr/>
        <w:shd w:val="nil" w:color="000000"/>
        <w:spacing/>
        <w:ind/>
        <w:rPr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31"/>
        <w:pBdr/>
        <w:spacing/>
        <w:ind w:right="0" w:firstLine="0" w:left="0"/>
        <w:jc w:val="center"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  <w:t xml:space="preserve">Содержание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31"/>
        <w:pBdr/>
        <w:spacing/>
        <w:ind w:right="0" w:hanging="450" w:left="450"/>
        <w:jc w:val="left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  <w:lang w:val="ru-RU"/>
        </w:rPr>
        <w:t xml:space="preserve">1. Термины, определения и сокращения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2. Выбор, обоснование и актуальность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.6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3. Цели и задачи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......7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8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.......................10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15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.....16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...................18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Style w:val="1123"/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............................24</w:t>
      </w: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</w: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10. </w:t>
      </w: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Создание протокола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25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11. Заключение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26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123"/>
          <w:rFonts w:ascii="Times New Roman" w:hAnsi="Times New Roman" w:eastAsia="Times New Roman" w:cs="Times New Roman"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27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Bdr/>
        <w:shd w:val="nil" w:color="000000"/>
        <w:spacing/>
        <w:ind w:firstLine="0" w:left="0"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Bdr/>
        <w:shd w:val="nil" w:color="000000"/>
        <w:spacing/>
        <w:ind w:firstLine="0" w:left="0"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Bdr/>
        <w:shd w:val="nil" w:color="auto"/>
        <w:spacing/>
        <w:ind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br w:type="page" w:clear="all"/>
        <w:t xml:space="preserve">1. </w:t>
      </w: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t xml:space="preserve">Термины, определения и сокращения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KEM (Key Encapsulation Mechanism)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NIST (National Institute of Standards and Technology) — Национальный институт стандартов и технологий США, занимающийся стандартизацией в области криптографии.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FIPS (Federal Information Processing Standards) — федеральные стандарты обработки информации, разрабатываемые NIST.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ML-KEM (Module Lattice Key Encapsulation Mechanism) — механизм инкапсуляции ключей на основе модульных решёток, стандартизированный как FIPS 203.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ML-DSA (Module Lattice Digital Signature Algorithm) — алгоритм цифровой подписи на основе модульных решёток, стандартизированный как FIPS 204.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SLH-DSA (Stateless Hash-Based Digital Signature Algorithm) — алгоритм цифровой подписи на основе хэш-функций, стандартизированный как FIPS 205.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LWE (Learning With Errors) — задача обучения с ошибками, используемая в криптографии на решётках.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Module-LWE — модульная версия задачи LWE, используемая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SVP (Shortest Vector Problem) — задача нахождения кратчайшего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CVP (Closest Vector Problem) — задача нахождения ближайшего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QFT (Quantum Fourier Transform) — квантовое преобразование Фурье, используемое в алгоритме Шора.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MPC-in-the-head — криптографический метод, используемый в протоколе Picnic.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NTT (Number Theoretic Transform) — числовое теоретическое преобразование, используемое для оптимизации умножения многочленов в криптографии.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Rq = Zq[X]/(X^n + 1) — кольцо многочленов, используемое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ECC (Elliptic Curve Cryptography) — криптография на эллиптических кривых.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Pybind11 — библиотека для связывания C++ и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NumPy — библиотека для работы с массивами и матрицами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SymPy — библиотека для символьных вычислений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Git — система контроля версий.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GitHub — платформа для хостинга кода и совместной работы.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venv — инструмент для создания виртуальных окружений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cProfile — модуль для профилирования производительности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IDE (Integrated Development Environment) — интегрированная среда разработки.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eastAsia="ru-RU"/>
        </w:rPr>
        <w:t xml:space="preserve">PyCharm — IDE для разработки на Python.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083"/>
        <w:numPr>
          <w:ilvl w:val="0"/>
          <w:numId w:val="133"/>
        </w:numPr>
        <w:pBdr/>
        <w:shd w:val="nil" w:color="000000"/>
        <w:spacing/>
        <w:ind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highlight w:val="none"/>
          <w:lang w:eastAsia="ru-RU"/>
        </w:rPr>
        <w:br w:type="page" w:clear="all"/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124"/>
        <w:pageBreakBefore w:val="true"/>
        <w:pBdr/>
        <w:spacing/>
        <w:ind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  <w:t xml:space="preserve">2. </w:t>
      </w: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Выбор, обоснование и</w:t>
      </w: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  <w:t xml:space="preserve"> а</w:t>
      </w: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ктуальность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В настоящее время дан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ные могут быть перехвачены, но расшифровать их без знания секретного ключа практически невозможно. При этом, как только квантовые компьютеры достигнут мощности в 3–4 тысячи кубит, они смогут эффективно взламывать существующие криптографические алгоритмы.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 э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кспертов, RSA-2048 может быть успешно атакован квантовым компьютером, обладающим около 4000 кубит. Уже сегодня создан квантовый компьютер с 1000 кубитами. Предполагается, что к 2030 году появятся машины с необходимой мощностью для решения подобных задач.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Стоит также отметить недавние достижения компаний, таких как Google, которые разработали технологию компактных квантовых компьютеров, способных разместить 105 кубит на плате размером 4×4 см. Классические схемы обычно занимаю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т десятки квадратных метров и высотой около 4х метром. Такой технологический скачок может ускорить развитие квантовых вычислений ещё больше, что в свою очередь подчеркивает необходимость своевременного перехода на постквантовые криптографические протоколы.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Почему 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постквантовых 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потом». То есть, злоумышленники могут перехватить информацию сейчас, а расшифровать потом.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Cs/>
          <w:sz w:val="28"/>
          <w:szCs w:val="28"/>
        </w:rPr>
        <w:tab/>
        <w:t xml:space="preserve">Переход</w:t>
      </w:r>
      <w:r>
        <w:rPr>
          <w:rStyle w:val="1123"/>
          <w:rFonts w:ascii="Times New Roman" w:hAnsi="Times New Roman" w:cs="Times New Roman"/>
          <w:bCs/>
          <w:sz w:val="28"/>
          <w:szCs w:val="28"/>
        </w:rPr>
        <w:t xml:space="preserve"> на постквантовую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постквантового криптографического протокола типа KEM (Key Encapsulation Mechanism).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2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23"/>
          <w:rFonts w:ascii="Times New Roman" w:hAnsi="Times New Roman" w:cs="Times New Roman"/>
          <w:b w:val="0"/>
          <w:bCs w:val="0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pBdr/>
        <w:spacing/>
        <w:ind w:right="0" w:firstLine="0"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t xml:space="preserve">Разработка эффективного механизма инкапсуляции ключей:</w:t>
      </w: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23"/>
          <w:rFonts w:ascii="Times New Roman" w:hAnsi="Times New Roman" w:cs="Times New Roman"/>
          <w:b w:val="0"/>
          <w:bCs w:val="0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</w:r>
      <w:r>
        <w:rPr>
          <w:rStyle w:val="1123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123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Реализация прототипа предложенно</w:t>
      </w:r>
      <w:r>
        <w:rPr>
          <w:rStyle w:val="1123"/>
          <w:rFonts w:ascii="Times New Roman" w:hAnsi="Times New Roman" w:cs="Times New Roman"/>
          <w:b w:val="0"/>
          <w:bCs w:val="0"/>
          <w:sz w:val="28"/>
          <w:szCs w:val="28"/>
        </w:rPr>
        <w:t xml:space="preserve">го решения с последующим проведением тестирования на устойчивость к атакам, а также сравнительный анализ с существующими постквантовыми решениями, такими как Kyber. Оценка будет проводиться по критериям NIST: безопасность, скорость и возможность внедрения.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 w:right="0"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Реализация протокола позволит не только повысить устойчивость обмена ключами, но и обеспечить практическую возможность перехода на постквантовые методы шифрования в государственных, коммерческих и других критически важных сферах.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4"/>
        <w:pBdr/>
        <w:spacing/>
        <w:ind/>
        <w:rPr>
          <w:rFonts w:ascii="Times New Roman" w:hAnsi="Times New Roman" w:cs="Times New Roman"/>
          <w:sz w:val="28"/>
          <w:szCs w:val="28"/>
        </w:rPr>
        <w:sectPr>
          <w:headerReference w:type="first" r:id="rId9"/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  <w:titlePg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  <w:t xml:space="preserve">4. </w:t>
      </w:r>
      <w:r>
        <w:rPr>
          <w:rStyle w:val="1123"/>
          <w:rFonts w:ascii="Times New Roman" w:hAnsi="Times New Roman" w:cs="Times New Roman"/>
          <w:b/>
          <w:color w:val="000000"/>
          <w:sz w:val="32"/>
          <w:szCs w:val="32"/>
        </w:rPr>
        <w:t xml:space="preserve">Анализ современных протоколов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разобраться с существующими протоколами.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постквантовых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252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252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52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123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252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52"/>
          <w:rFonts w:ascii="Times New Roman" w:hAnsi="Times New Roman"/>
          <w:sz w:val="28"/>
          <w:szCs w:val="28"/>
        </w:rPr>
        <w:t xml:space="preserve">Falcon</w:t>
      </w:r>
      <w:r>
        <w:rPr>
          <w:rStyle w:val="1123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252"/>
          <w:rFonts w:ascii="Times New Roman" w:hAnsi="Times New Roman"/>
          <w:sz w:val="28"/>
          <w:szCs w:val="28"/>
        </w:rPr>
        <w:t xml:space="preserve">SPHINCS+</w:t>
      </w:r>
      <w:r>
        <w:rPr>
          <w:rStyle w:val="1123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252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26"/>
        <w:pBdr/>
        <w:spacing/>
        <w:ind/>
        <w:jc w:val="both"/>
        <w:rPr/>
      </w:pPr>
      <w:r/>
      <w:r/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2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Kyber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Saber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Classic McEliece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FrodoKEM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NTRUPrime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</w:r>
      <w:r>
        <w:rPr>
          <w:rStyle w:val="1123"/>
          <w:rFonts w:ascii="Times New Roman" w:hAnsi="Times New Roman" w:cs="Times New Roman"/>
          <w:sz w:val="28"/>
          <w:szCs w:val="28"/>
        </w:rPr>
        <w:tab/>
      </w:r>
      <w:r>
        <w:rPr>
          <w:rStyle w:val="1123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Dilithium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Rainbow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GeMSS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Picnic (MPC-in-the-head)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2"/>
          <w:numId w:val="7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постквантовые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сильных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 рамках Технического комитета о стандартизации «Криптографическая защита информации» (ТК 26)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активно внедряются в различные сферы и сотрудничают со множеством компаний, например МЦСТ (разработчик процессоров «Эльбрус»).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/>
      </w:pPr>
      <w:r/>
      <w:r/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 на основе 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1131"/>
        <w:numPr>
          <w:ilvl w:val="1"/>
          <w:numId w:val="1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/>
      </w:pPr>
      <w:r/>
      <w:r/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изогениях: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/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1131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Поиск изогении (Isogeny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/>
      </w:pPr>
      <w:r>
        <w:rPr>
          <w:rStyle w:val="1123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6" behindDoc="0" locked="0" layoutInCell="1" allowOverlap="1">
                <wp:simplePos x="0" y="0"/>
                <wp:positionH relativeFrom="column">
                  <wp:posOffset>3293111</wp:posOffset>
                </wp:positionH>
                <wp:positionV relativeFrom="paragraph">
                  <wp:posOffset>9528</wp:posOffset>
                </wp:positionV>
                <wp:extent cx="3009930" cy="2362352"/>
                <wp:effectExtent l="9528" t="9528" r="9528" b="9528"/>
                <wp:wrapSquare wrapText="bothSides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09930" cy="23623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6;o:allowoverlap:true;o:allowincell:true;mso-position-horizontal-relative:text;margin-left:259.30pt;mso-position-horizontal:absolute;mso-position-vertical-relative:text;margin-top:0.75pt;mso-position-vertical:absolute;width:237.00pt;height:186.01pt;mso-wrap-distance-left:0.00pt;mso-wrap-distance-top:0.00pt;mso-wrap-distance-right:0.00pt;mso-wrap-distance-bottom:0.00pt;z-index:1;" stroked="f">
                <w10:wrap type="square"/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rPr/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center"/>
        <w:rPr/>
      </w:pPr>
      <w:r/>
      <w:r/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кодах, исправляющих ошибки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(шифротекст) c формируется как: c = mG′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Style w:val="1123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-68579</wp:posOffset>
                </wp:positionV>
                <wp:extent cx="2513969" cy="2161541"/>
                <wp:effectExtent l="9528" t="9528" r="9528" b="9528"/>
                <wp:wrapSquare wrapText="bothSides"/>
                <wp:docPr id="3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513969" cy="2161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;o:allowoverlap:true;o:allowincell:tru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многочленах: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7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123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1123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2884291</wp:posOffset>
                </wp:positionH>
                <wp:positionV relativeFrom="paragraph">
                  <wp:posOffset>33101</wp:posOffset>
                </wp:positionV>
                <wp:extent cx="3086282" cy="2562148"/>
                <wp:effectExtent l="9528" t="9528" r="9528" b="9528"/>
                <wp:wrapSquare wrapText="bothSides"/>
                <wp:docPr id="4" name="Imag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86282" cy="25621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;o:allowoverlap:true;o:allowincell:true;mso-position-horizontal-relative:text;margin-left:227.11pt;mso-position-horizontal:absolute;mso-position-vertical-relative:text;margin-top:2.61pt;mso-position-vertical:absolute;width:243.01pt;height:201.74pt;mso-wrap-distance-left:0.00pt;mso-wrap-distance-top:0.00pt;mso-wrap-distance-right:0.00pt;mso-wrap-distance-bottom:0.00pt;z-index:1;" stroked="f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Подпись Матсумото-Имаи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решётках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Bm,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 w:right="0"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3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(Shortest Vector Problem, SVP):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39"/>
        </w:numPr>
        <w:pBdr/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(Closest Vector Problem, CVP):</w:t>
      </w:r>
      <w:r>
        <w:rPr>
          <w:rFonts w:ascii="Times New Roman" w:hAnsi="Times New Roman" w:cs="Times New Roman"/>
          <w:sz w:val="28"/>
          <w:szCs w:val="28"/>
        </w:rPr>
        <w:t xml:space="preserve">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13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Style w:val="1123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4" behindDoc="0" locked="0" layoutInCell="1" allowOverlap="1">
                <wp:simplePos x="0" y="0"/>
                <wp:positionH relativeFrom="page">
                  <wp:posOffset>4638678</wp:posOffset>
                </wp:positionH>
                <wp:positionV relativeFrom="paragraph">
                  <wp:posOffset>383542</wp:posOffset>
                </wp:positionV>
                <wp:extent cx="2533646" cy="2294887"/>
                <wp:effectExtent l="9528" t="9528" r="9528" b="9528"/>
                <wp:wrapSquare wrapText="bothSides"/>
                <wp:docPr id="5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667116" name="Image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533645" cy="22948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1314;o:allowoverlap:true;o:allowincell:true;mso-position-horizontal-relative:page;margin-left:365.25pt;mso-position-horizontal:absolute;mso-position-vertical-relative:text;margin-top:30.20pt;mso-position-vertical:absolute;width:199.50pt;height:180.70pt;mso-wrap-distance-left:0.00pt;mso-wrap-distance-top:0.00pt;mso-wrap-distance-right:0.00pt;mso-wrap-distance-bottom:0.00pt;z-index:1;" stroked="f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Подпись Любашеввского</w:t>
      </w:r>
      <w:r>
        <w:rPr>
          <w:rStyle w:val="1123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</w:t>
      </w:r>
      <w:r>
        <w:rPr>
          <w:rStyle w:val="1123"/>
          <w:rFonts w:ascii="Times New Roman" w:hAnsi="Times New Roman" w:cs="Times New Roman"/>
          <w:b/>
          <w:bCs/>
          <w:sz w:val="32"/>
          <w:szCs w:val="32"/>
        </w:rPr>
        <w:t xml:space="preserve">а хэш-</w:t>
      </w:r>
      <w:r>
        <w:rPr>
          <w:rStyle w:val="1123"/>
          <w:rFonts w:ascii="Times New Roman" w:hAnsi="Times New Roman" w:cs="Times New Roman"/>
          <w:b/>
          <w:bCs/>
          <w:sz w:val="32"/>
          <w:szCs w:val="32"/>
        </w:rPr>
        <w:t xml:space="preserve">функциях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Одноразовая подпись 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8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хешируем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 n раз. Что бы </w:t>
      </w:r>
      <w:r>
        <w:rPr>
          <w:rStyle w:val="1123"/>
          <w:rFonts w:ascii="Times New Roman" w:hAnsi="Times New Roman" w:cs="Times New Roman"/>
          <w:sz w:val="28"/>
          <w:szCs w:val="28"/>
        </w:rPr>
        <w:tab/>
        <w:t xml:space="preserve">подписать сообщение b мы хэшируем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ab/>
        <w:t xml:space="preserve">Что бы проверить мы дохэшируем и проверяем, что действительно так </w:t>
      </w:r>
      <w:r>
        <w:rPr>
          <w:rStyle w:val="1123"/>
          <w:rFonts w:ascii="Times New Roman" w:hAnsi="Times New Roman" w:cs="Times New Roman"/>
          <w:sz w:val="28"/>
          <w:szCs w:val="28"/>
        </w:rPr>
        <w:tab/>
        <w:t xml:space="preserve">и было</w:t>
      </w:r>
      <w:r>
        <w:rPr>
          <w:rStyle w:val="1123"/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<wp:simplePos x="0" y="0"/>
                <wp:positionH relativeFrom="column">
                  <wp:posOffset>3112891</wp:posOffset>
                </wp:positionH>
                <wp:positionV relativeFrom="paragraph">
                  <wp:posOffset>347380</wp:posOffset>
                </wp:positionV>
                <wp:extent cx="3086282" cy="3162269"/>
                <wp:effectExtent l="9528" t="9528" r="9528" b="9528"/>
                <wp:wrapSquare wrapText="bothSides"/>
                <wp:docPr id="6" name="Image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5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086282" cy="3162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7;o:allowoverlap:true;o:allowincell:true;mso-position-horizontal-relative:text;margin-left:245.11pt;mso-position-horizontal:absolute;mso-position-vertical-relative:text;margin-top:27.35pt;mso-position-vertical:absolute;width:243.01pt;height:249.00pt;mso-wrap-distance-left:0.00pt;mso-wrap-distance-top:0.00pt;mso-wrap-distance-right:0.00pt;mso-wrap-distance-bottom:0.00pt;z-index:1;" stroked="f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tabs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Style w:val="1123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123"/>
          <w:rFonts w:ascii="Times New Roman" w:hAnsi="Times New Roman"/>
          <w:sz w:val="28"/>
          <w:szCs w:val="28"/>
        </w:rPr>
        <w:t xml:space="preserve">» решения, например MPC-it-the-Head, но здесь мы не будем его рассматривать, так как будут большие проблемы с доказательством.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</w:r>
      <w:r>
        <w:rPr>
          <w:rStyle w:val="1123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9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9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В России сегодня доминируют постквантовые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9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Уникальность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постквантовых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9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numPr>
          <w:ilvl w:val="0"/>
          <w:numId w:val="9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9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numPr>
          <w:ilvl w:val="1"/>
          <w:numId w:val="9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123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123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1"/>
        <w:pBdr/>
        <w:spacing/>
        <w:ind/>
        <w:jc w:val="both"/>
        <w:rPr/>
      </w:pPr>
      <w:r/>
      <w:r/>
    </w:p>
    <w:p>
      <w:pPr>
        <w:pStyle w:val="1131"/>
        <w:pBdr/>
        <w:spacing/>
        <w:ind/>
        <w:jc w:val="both"/>
        <w:rPr/>
      </w:pPr>
      <w:r/>
      <w:r/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Наиболее известными являются алгоритмы </w:t>
      </w:r>
      <w:r>
        <w:rPr>
          <w:rStyle w:val="1252"/>
          <w:rFonts w:ascii="Times New Roman" w:hAnsi="Times New Roman"/>
          <w:b w:val="0"/>
          <w:bCs/>
          <w:color w:val="000000"/>
          <w:sz w:val="28"/>
          <w:szCs w:val="28"/>
        </w:rPr>
        <w:t xml:space="preserve">Шора</w:t>
      </w:r>
      <w:r>
        <w:rPr>
          <w:rStyle w:val="1123"/>
          <w:rFonts w:ascii="Times New Roman" w:hAnsi="Times New Roman"/>
          <w:b/>
          <w:bCs/>
          <w:color w:val="000000"/>
          <w:sz w:val="28"/>
          <w:szCs w:val="28"/>
        </w:rPr>
        <w:t xml:space="preserve"> 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и </w:t>
      </w:r>
      <w:r>
        <w:rPr>
          <w:rStyle w:val="1252"/>
          <w:rFonts w:ascii="Times New Roman" w:hAnsi="Times New Roman"/>
          <w:b w:val="0"/>
          <w:bCs/>
          <w:color w:val="000000"/>
          <w:sz w:val="28"/>
          <w:szCs w:val="28"/>
        </w:rPr>
        <w:t xml:space="preserve">Гровера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bCs/>
          <w:color w:val="000000"/>
          <w:sz w:val="32"/>
          <w:szCs w:val="32"/>
        </w:rPr>
        <w:t xml:space="preserve">1. </w:t>
      </w:r>
      <w:r>
        <w:rPr>
          <w:rStyle w:val="1123"/>
          <w:rFonts w:ascii="Times New Roman" w:hAnsi="Times New Roman"/>
          <w:b/>
          <w:bCs/>
          <w:color w:val="000000"/>
          <w:sz w:val="32"/>
          <w:szCs w:val="32"/>
        </w:rPr>
        <w:t xml:space="preserve">Алгоритм Шора</w:t>
      </w:r>
      <w:r>
        <w:rPr>
          <w:rStyle w:val="1123"/>
          <w:rFonts w:ascii="Times New Roman" w:hAnsi="Times New Roman"/>
          <w:bCs/>
          <w:color w:val="000000"/>
          <w:sz w:val="32"/>
          <w:szCs w:val="32"/>
        </w:rPr>
        <w:t xml:space="preserve">: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 угроза асимме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тричной криптографии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/>
          <w:bCs/>
          <w:color w:val="000000"/>
          <w:sz w:val="28"/>
          <w:szCs w:val="28"/>
        </w:rPr>
        <w:t xml:space="preserve">Цель</w:t>
      </w:r>
      <w:r>
        <w:rPr>
          <w:rStyle w:val="1123"/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252"/>
          <w:rFonts w:ascii="Times New Roman" w:hAnsi="Times New Roman"/>
          <w:color w:val="000000"/>
          <w:sz w:val="32"/>
          <w:szCs w:val="32"/>
        </w:rPr>
        <w:t xml:space="preserve">Принцип работы</w:t>
      </w:r>
      <w:r>
        <w:rPr>
          <w:rStyle w:val="1123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bCs/>
          <w:color w:val="000000"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1126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Задача факторизации сводится к поиску периода функции f(x) = a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x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 mod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26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  <w:vertAlign w:val="subscript"/>
        </w:rPr>
        <w:t xml:space="preserve">3</w:t>
      </w:r>
      <w:r>
        <w:rPr>
          <w:rStyle w:val="1123"/>
          <w:rFonts w:ascii="Times New Roman" w:hAnsi="Times New Roman"/>
          <w:bCs/>
          <w:color w:val="000000"/>
          <w:sz w:val="28"/>
          <w:szCs w:val="28"/>
        </w:rPr>
        <w:t xml:space="preserve"> N)), используя O(log N) кубит.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1126"/>
        <w:numPr>
          <w:ilvl w:val="0"/>
          <w:numId w:val="95"/>
        </w:numPr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123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gcd(a</w:t>
      </w:r>
      <w:r>
        <w:rPr>
          <w:rStyle w:val="1123"/>
          <w:rFonts w:ascii="Times New Roman" w:hAnsi="Times New Roman"/>
          <w:b w:val="0"/>
          <w:bCs w:val="0"/>
          <w:color w:val="000000"/>
          <w:sz w:val="32"/>
          <w:szCs w:val="32"/>
          <w:vertAlign w:val="superscript"/>
        </w:rPr>
        <w:t xml:space="preserve">r/2 </w:t>
      </w:r>
      <w:r>
        <w:rPr>
          <w:rStyle w:val="1123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± 1, N</w:t>
      </w:r>
      <w:r>
        <w:rPr>
          <w:rStyle w:val="1123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)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color w:val="000000"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1126"/>
        <w:numPr>
          <w:ilvl w:val="0"/>
          <w:numId w:val="96"/>
        </w:numPr>
        <w:pBdr/>
        <w:spacing/>
        <w:ind/>
        <w:jc w:val="both"/>
        <w:rPr>
          <w:b w:val="0"/>
          <w:bCs w:val="0"/>
        </w:rPr>
      </w:pPr>
      <w:r>
        <w:rPr>
          <w:rStyle w:val="1123"/>
          <w:b w:val="0"/>
          <w:bCs w:val="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7" name="Fram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9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23"/>
          <w:b w:val="0"/>
          <w:bCs w:val="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8" name="Fram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10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123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, второй вычисляет </w:t>
      </w:r>
      <w:r>
        <w:rPr>
          <w:rStyle w:val="1123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f</w: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(</w:t>
      </w:r>
      <w:r>
        <w:rPr>
          <w:rStyle w:val="1123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).</w:t>
      </w:r>
      <w:r>
        <w:rPr>
          <w:b w:val="0"/>
          <w:bCs w:val="0"/>
          <w:lang w:eastAsia="ru-RU"/>
        </w:rPr>
      </w:r>
      <w:r>
        <w:rPr>
          <w:b w:val="0"/>
          <w:bCs w:val="0"/>
        </w:rPr>
      </w:r>
    </w:p>
    <w:p>
      <w:pPr>
        <w:pStyle w:val="1126"/>
        <w:numPr>
          <w:ilvl w:val="0"/>
          <w:numId w:val="96"/>
        </w:numPr>
        <w:pBdr/>
        <w:spacing/>
        <w:ind/>
        <w:jc w:val="both"/>
        <w:rPr>
          <w:lang w:eastAsia="ru-RU"/>
        </w:rPr>
      </w:pPr>
      <w:r>
        <w:rPr>
          <w:rStyle w:val="1123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9" name="Fram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11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23"/>
          <w:rFonts w:ascii="Times New Roman" w:hAnsi="Times New Roman"/>
          <w:color w:val="000000"/>
          <w:sz w:val="28"/>
          <w:szCs w:val="28"/>
          <w:lang w:eastAsia="ru-RU"/>
        </w:rPr>
        <w:t xml:space="preserve">Применяется </w:t>
      </w:r>
      <w:r>
        <w:rPr>
          <w:rStyle w:val="1252"/>
          <w:rFonts w:ascii="Times New Roman" w:hAnsi="Times New Roman"/>
          <w:b w:val="0"/>
          <w:color w:val="00000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123"/>
          <w:rFonts w:ascii="Times New Roman" w:hAnsi="Times New Roman"/>
          <w:color w:val="000000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123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123"/>
          <w:rFonts w:ascii="Times New Roman" w:hAnsi="Times New Roman"/>
          <w:color w:val="000000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1126"/>
        <w:numPr>
          <w:ilvl w:val="0"/>
          <w:numId w:val="96"/>
        </w:numPr>
        <w:pBdr/>
        <w:spacing/>
        <w:ind/>
        <w:jc w:val="both"/>
        <w:rPr>
          <w:lang w:eastAsia="ru-RU"/>
        </w:rPr>
      </w:pPr>
      <w:r>
        <w:rPr>
          <w:rStyle w:val="1123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2" cy="13972"/>
                <wp:effectExtent l="0" t="0" r="0" b="0"/>
                <wp:wrapNone/>
                <wp:docPr id="10" name="Frame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972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non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12;o:allowoverlap:true;o:allowincell:true;mso-position-horizontal-relative:margin;mso-position-horizontal:left;mso-position-vertical-relative:margin;mso-position-vertical:top;width:1.10pt;height:1.10pt;mso-wrap-distance-left:0.00pt;mso-wrap-distance-top:0.00pt;mso-wrap-distance-right:0.00pt;mso-wrap-distance-bottom:0.00pt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123"/>
          <w:rFonts w:ascii="Times New Roman" w:hAnsi="Times New Roman"/>
          <w:color w:val="000000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123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123"/>
          <w:rFonts w:ascii="Times New Roman" w:hAnsi="Times New Roman"/>
          <w:color w:val="000000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26"/>
        <w:numPr>
          <w:ilvl w:val="0"/>
          <w:numId w:val="97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Для взлома RSA-2048 потребуется около 4000 кубит и не на много больше времени, чем создание ключа, то есть около секунды.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b w:val="0"/>
          <w:sz w:val="32"/>
          <w:szCs w:val="32"/>
        </w:rPr>
      </w:pPr>
      <w:r>
        <w:rPr>
          <w:rStyle w:val="1252"/>
          <w:b w:val="0"/>
          <w:sz w:val="32"/>
          <w:szCs w:val="32"/>
        </w:rPr>
        <w:t xml:space="preserve">Улучшения</w:t>
      </w:r>
      <w:r>
        <w:rPr>
          <w:rStyle w:val="1123"/>
          <w:rFonts w:ascii="Times New Roman" w:hAnsi="Times New Roman"/>
          <w:b w:val="0"/>
          <w:color w:val="000000"/>
          <w:sz w:val="32"/>
          <w:szCs w:val="32"/>
        </w:rPr>
        <w:t xml:space="preserve">:</w:t>
      </w:r>
      <w:r>
        <w:rPr>
          <w:b w:val="0"/>
          <w:sz w:val="32"/>
          <w:szCs w:val="32"/>
        </w:rPr>
      </w:r>
      <w:r>
        <w:rPr>
          <w:b w:val="0"/>
          <w:sz w:val="32"/>
          <w:szCs w:val="32"/>
        </w:rPr>
      </w:r>
    </w:p>
    <w:p>
      <w:pPr>
        <w:pStyle w:val="1126"/>
        <w:numPr>
          <w:ilvl w:val="0"/>
          <w:numId w:val="9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В 2023 году Одед Регев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numPr>
          <w:ilvl w:val="0"/>
          <w:numId w:val="9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Исследователи MIT оптимизировали подход Регева,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b/>
          <w:color w:val="000000"/>
          <w:sz w:val="32"/>
          <w:szCs w:val="32"/>
        </w:rPr>
        <w:t xml:space="preserve">2. Алгоритм Гровера: </w:t>
      </w:r>
      <w:r>
        <w:rPr>
          <w:rStyle w:val="1123"/>
          <w:rFonts w:ascii="Times New Roman" w:hAnsi="Times New Roman"/>
          <w:b/>
          <w:color w:val="000000"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color w:val="000000"/>
          <w:sz w:val="32"/>
          <w:szCs w:val="32"/>
        </w:rPr>
      </w: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123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sz w:val="32"/>
          <w:szCs w:val="32"/>
        </w:rPr>
      </w:pPr>
      <w:r>
        <w:rPr>
          <w:rStyle w:val="1252"/>
          <w:sz w:val="32"/>
          <w:szCs w:val="32"/>
        </w:rPr>
        <w:t xml:space="preserve">Принцип работы</w:t>
      </w:r>
      <w:r>
        <w:rPr>
          <w:rStyle w:val="1123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126"/>
        <w:numPr>
          <w:ilvl w:val="0"/>
          <w:numId w:val="9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123"/>
          <w:rFonts w:ascii="Times New Roman" w:hAnsi="Times New Roman"/>
          <w:i/>
          <w:color w:val="000000"/>
          <w:sz w:val="28"/>
          <w:szCs w:val="28"/>
        </w:rPr>
        <w:t xml:space="preserve">N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 элементов классический алгоритм требует </w:t>
      </w:r>
      <w:r>
        <w:rPr>
          <w:rStyle w:val="1123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(</w:t>
      </w:r>
      <w:r>
        <w:rPr>
          <w:rStyle w:val="1123"/>
          <w:rFonts w:ascii="Times New Roman" w:hAnsi="Times New Roman"/>
          <w:i/>
          <w:color w:val="000000"/>
          <w:sz w:val="28"/>
          <w:szCs w:val="28"/>
        </w:rPr>
        <w:t xml:space="preserve">N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) операций, а алгоритм Гровера — </w:t>
      </w:r>
      <w:r>
        <w:rPr>
          <w:rStyle w:val="1123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(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numPr>
          <w:ilvl w:val="0"/>
          <w:numId w:val="9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Использует </w:t>
      </w:r>
      <w:r>
        <w:rPr>
          <w:rStyle w:val="1252"/>
          <w:rFonts w:ascii="Times New Roman" w:hAnsi="Times New Roman"/>
          <w:b w:val="0"/>
          <w:color w:val="000000"/>
          <w:sz w:val="28"/>
          <w:szCs w:val="28"/>
        </w:rPr>
        <w:t xml:space="preserve">квантовую амплитудную интерференцию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26"/>
        <w:numPr>
          <w:ilvl w:val="0"/>
          <w:numId w:val="100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Для AES-256 время взлома сокращается с 2</w:t>
      </w:r>
      <w:r>
        <w:rPr>
          <w:rStyle w:val="1123"/>
          <w:rFonts w:ascii="Times New Roman" w:hAnsi="Times New Roman"/>
          <w:color w:val="000000"/>
          <w:sz w:val="28"/>
          <w:szCs w:val="28"/>
          <w:vertAlign w:val="superscript"/>
        </w:rPr>
        <w:t xml:space="preserve">256 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до 2</w:t>
      </w:r>
      <w:r>
        <w:rPr>
          <w:rStyle w:val="1123"/>
          <w:rFonts w:ascii="Times New Roman" w:hAnsi="Times New Roman"/>
          <w:color w:val="000000"/>
          <w:sz w:val="28"/>
          <w:szCs w:val="28"/>
          <w:vertAlign w:val="superscript"/>
        </w:rPr>
        <w:t xml:space="preserve">128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 операций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color w:val="000000"/>
          <w:sz w:val="32"/>
          <w:szCs w:val="32"/>
        </w:rPr>
        <w:t xml:space="preserve">Улучшения: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26"/>
        <w:numPr>
          <w:ilvl w:val="0"/>
          <w:numId w:val="101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Был предложен алгоритм BHT, что ускоряет перебор в 3 раза.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1121"/>
        <w:numPr>
          <w:ilvl w:val="0"/>
          <w:numId w:val="0"/>
        </w:numPr>
        <w:pBdr/>
        <w:spacing w:line="276" w:lineRule="auto"/>
        <w:ind/>
        <w:jc w:val="both"/>
        <w:outlineLvl w:val="4"/>
        <w:rPr>
          <w:rFonts w:ascii="Times New Roman" w:hAnsi="Times New Roman"/>
          <w:color w:val="000000"/>
          <w:sz w:val="32"/>
          <w:szCs w:val="32"/>
        </w:rPr>
      </w:pPr>
      <w:r>
        <w:rPr>
          <w:rStyle w:val="1123"/>
          <w:rFonts w:ascii="Times New Roman" w:hAnsi="Times New Roman"/>
          <w:color w:val="000000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1126"/>
        <w:numPr>
          <w:ilvl w:val="0"/>
          <w:numId w:val="10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Алгоритм Регева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numPr>
          <w:ilvl w:val="0"/>
          <w:numId w:val="10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6"/>
        <w:pBdr/>
        <w:spacing/>
        <w:ind/>
        <w:jc w:val="both"/>
        <w:rPr/>
      </w:pPr>
      <w:r/>
      <w:r/>
    </w:p>
    <w:p>
      <w:pPr>
        <w:pStyle w:val="1126"/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То есть асимме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тричные протоколы может эффективно взламывать только алгоритм Шора и его модификации. Значит доказательство криптостойкости должно основываться на 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алгоритме </w:t>
      </w:r>
      <w:r>
        <w:rPr>
          <w:rStyle w:val="1123"/>
          <w:rFonts w:ascii="Times New Roman" w:hAnsi="Times New Roman"/>
          <w:color w:val="000000"/>
          <w:sz w:val="28"/>
          <w:szCs w:val="28"/>
        </w:rPr>
        <w:t xml:space="preserve">Шора.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21"/>
        <w:pageBreakBefore w:val="true"/>
        <w:numPr>
          <w:ilvl w:val="0"/>
          <w:numId w:val="0"/>
        </w:numPr>
        <w:pBdr/>
        <w:spacing w:line="276" w:lineRule="auto"/>
        <w:ind/>
        <w:jc w:val="both"/>
        <w:outlineLvl w:val="4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Kyber: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9506" behindDoc="0" locked="0" layoutInCell="1" allowOverlap="1">
                <wp:simplePos x="0" y="0"/>
                <wp:positionH relativeFrom="column">
                  <wp:posOffset>4029714</wp:posOffset>
                </wp:positionH>
                <wp:positionV relativeFrom="paragraph">
                  <wp:posOffset>180826</wp:posOffset>
                </wp:positionV>
                <wp:extent cx="1967226" cy="1922175"/>
                <wp:effectExtent l="0" t="0" r="0" b="0"/>
                <wp:wrapSquare wrapText="bothSides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174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967226" cy="192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669506;o:allowoverlap:true;o:allowincell:true;mso-position-horizontal-relative:text;margin-left:317.30pt;mso-position-horizontal:absolute;mso-position-vertical-relative:text;margin-top:14.24pt;mso-position-vertical:absolute;width:154.90pt;height:151.35pt;mso-wrap-distance-left:9.07pt;mso-wrap-distance-top:0.00pt;mso-wrap-distance-right:9.07pt;mso-wrap-distance-bottom:0.00pt;z-index:1;" stroked="false">
                <w10:wrap type="square"/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</w: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</w:r>
      <w:r>
        <w:rPr>
          <w:rStyle w:val="1123"/>
          <w:rFonts w:ascii="Times New Roman" w:hAnsi="Times New Roman"/>
          <w:sz w:val="28"/>
          <w:szCs w:val="28"/>
        </w:rPr>
        <w:t xml:space="preserve">    </w:t>
      </w:r>
      <w:r>
        <w:rPr>
          <w:rStyle w:val="1123"/>
          <w:rFonts w:ascii="Times New Roman" w:hAnsi="Times New Roman"/>
          <w:sz w:val="28"/>
          <w:szCs w:val="28"/>
        </w:rPr>
        <w:tab/>
        <w:tab/>
        <w:t xml:space="preserve">Работает с кольцом R</w:t>
      </w:r>
      <w:r>
        <w:rPr>
          <w:rStyle w:val="1254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123"/>
          <w:rFonts w:ascii="Times New Roman" w:hAnsi="Times New Roman"/>
          <w:sz w:val="28"/>
          <w:szCs w:val="28"/>
        </w:rPr>
        <w:t xml:space="preserve">=Zq[X] / (X</w:t>
      </w:r>
      <w:r>
        <w:rPr>
          <w:rStyle w:val="1123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123"/>
          <w:rFonts w:ascii="Times New Roman" w:hAnsi="Times New Roman"/>
          <w:sz w:val="28"/>
          <w:szCs w:val="28"/>
        </w:rPr>
        <w:t xml:space="preserve">+1). </w:t>
        <w:tab/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    </w:t>
        <w:tab/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4"/>
        </w:numPr>
        <w:pBdr/>
        <w:spacing/>
        <w:ind/>
        <w:jc w:val="both"/>
        <w:rPr>
          <w:rStyle w:val="1123"/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</w: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Style w:val="1123"/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 w:firstLine="0"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33176</wp:posOffset>
                </wp:positionV>
                <wp:extent cx="2162175" cy="1181100"/>
                <wp:effectExtent l="0" t="0" r="0" b="0"/>
                <wp:wrapSquare wrapText="bothSides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856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62174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672578;o:allowoverlap:true;o:allowincell:true;mso-position-horizontal-relative:text;margin-left:340.00pt;mso-position-horizontal:absolute;mso-position-vertical-relative:text;margin-top:2.61pt;mso-position-vertical:absolute;width:170.25pt;height:93.00pt;mso-wrap-distance-left:9.07pt;mso-wrap-distance-top:0.00pt;mso-wrap-distance-right:9.07pt;mso-wrap-distance-bottom:0.00pt;z-index:1;" stroked="false">
                <w10:wrap type="square"/>
                <v:imagedata r:id="rId19" o:title=""/>
                <o:lock v:ext="edit" rotation="t"/>
              </v:shape>
            </w:pict>
          </mc:Fallback>
        </mc:AlternateContent>
      </w:r>
      <w:r>
        <w:rPr>
          <w:rStyle w:val="1123"/>
          <w:rFonts w:ascii="Times New Roman" w:hAnsi="Times New Roman"/>
          <w:sz w:val="28"/>
          <w:szCs w:val="28"/>
        </w:rPr>
        <w:t xml:space="preserve">Фиксированная (или генерируемая по seed) матрица </w:t>
      </w:r>
      <w:r>
        <w:rPr>
          <w:rStyle w:val="1123"/>
          <w:rFonts w:ascii="Times New Roman" w:hAnsi="Times New Roman"/>
          <w:sz w:val="28"/>
          <w:szCs w:val="28"/>
        </w:rPr>
        <w:t xml:space="preserve">многочленов </w:t>
      </w:r>
      <w:r>
        <w:rPr>
          <w:rStyle w:val="1123"/>
          <w:rFonts w:ascii="Times New Roman" w:hAnsi="Times New Roman"/>
          <w:sz w:val="28"/>
          <w:szCs w:val="28"/>
        </w:rPr>
        <w:t xml:space="preserve">размером k×k где k зависит от выбранного </w:t>
      </w:r>
      <w:r>
        <w:rPr>
          <w:rStyle w:val="1123"/>
          <w:rFonts w:ascii="Times New Roman" w:hAnsi="Times New Roman"/>
          <w:sz w:val="28"/>
          <w:szCs w:val="28"/>
        </w:rPr>
        <w:t xml:space="preserve">уровня </w:t>
        <w:tab/>
        <w:t xml:space="preserve">безопасности, </w:t>
      </w:r>
      <w:r>
        <w:rPr>
          <w:rStyle w:val="1123"/>
          <w:rFonts w:ascii="Times New Roman" w:hAnsi="Times New Roman"/>
          <w:sz w:val="28"/>
          <w:szCs w:val="28"/>
        </w:rPr>
        <w:t xml:space="preserve"> например, для Kyber-512  используется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k=2, для Kyber-768 — k=3, для </w:t>
      </w:r>
      <w:r>
        <w:rPr>
          <w:rStyle w:val="1123"/>
          <w:rFonts w:ascii="Times New Roman" w:hAnsi="Times New Roman"/>
          <w:sz w:val="28"/>
          <w:szCs w:val="28"/>
        </w:rPr>
        <w:t xml:space="preserve">Kyber-1024 — k=4). Каждый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элемент матрицы — многочлен из R</w:t>
      </w:r>
      <w:r>
        <w:rPr>
          <w:rStyle w:val="1123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123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  <w:tab/>
        <w:t xml:space="preserve">Секретные вектора и ошибки задаются как векторы </w:t>
        <w:tab/>
        <w:t xml:space="preserve">многочленов, </w:t>
        <w:tab/>
        <w:t xml:space="preserve">коэффициенты которых выбираются согласно </w:t>
        <w:tab/>
        <w:t xml:space="preserve">небольшому </w:t>
        <w:tab/>
        <w:t xml:space="preserve">дискретному распределению (например, </w:t>
        <w:tab/>
        <w:t xml:space="preserve">центроцентрически </w:t>
        <w:tab/>
        <w:t xml:space="preserve">симметричное распределение с малой </w:t>
        <w:tab/>
        <w:t xml:space="preserve">дисперсией, близкое к </w:t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Module Learning With Errors (Module-LWE). Она сводится к поиску секрета s по уравнению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b = A ⋅ s + e (в 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123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(KeyGen)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31"/>
        <w:numPr>
          <w:ilvl w:val="0"/>
          <w:numId w:val="10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pk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0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sk — используется для дешифровки (деинкапсуляции).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 w:right="0" w:firstLine="0"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  <w:tab/>
        <w:t xml:space="preserve">малыми </w:t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seed, от </w:t>
        <w:tab/>
        <w:t xml:space="preserve">которого затем псевдослучайно генерируются её коэффициенты, </w:t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 </w:t>
      </w:r>
      <w:r>
        <w:rPr>
          <w:rStyle w:val="1123"/>
          <w:rFonts w:ascii="Times New Roman" w:hAnsi="Times New Roman"/>
          <w:sz w:val="28"/>
          <w:szCs w:val="28"/>
        </w:rPr>
        <w:tab/>
      </w:r>
      <w:r>
        <w:rPr>
          <w:rStyle w:val="1123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R</w:t>
      </w:r>
      <w:r>
        <w:rPr>
          <w:rStyle w:val="1123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123"/>
          <w:rFonts w:ascii="Times New Roman" w:hAnsi="Times New Roman"/>
          <w:sz w:val="28"/>
          <w:szCs w:val="28"/>
        </w:rPr>
        <w:t xml:space="preserve"> (то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pk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0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sk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(Encaps)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0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123"/>
          <w:rFonts w:ascii="Times New Roman" w:hAnsi="Times New Roman"/>
          <w:sz w:val="32"/>
          <w:szCs w:val="32"/>
        </w:rPr>
        <w:t xml:space="preserve">r,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28"/>
          <w:szCs w:val="28"/>
        </w:rPr>
        <w:t xml:space="preserve"> и </w:t>
      </w:r>
      <w:r>
        <w:rPr>
          <w:rStyle w:val="1123"/>
          <w:rFonts w:ascii="Times New Roman" w:hAnsi="Times New Roman"/>
          <w:sz w:val="32"/>
          <w:szCs w:val="32"/>
        </w:rPr>
        <w:t xml:space="preserve">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​</w:t>
      </w:r>
      <w:r>
        <w:rPr>
          <w:rStyle w:val="1123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0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123"/>
          <w:rFonts w:ascii="Times New Roman" w:hAnsi="Times New Roman"/>
          <w:sz w:val="32"/>
          <w:szCs w:val="32"/>
        </w:rPr>
        <w:t xml:space="preserve">u = A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23"/>
          <w:rFonts w:ascii="Times New Roman" w:hAnsi="Times New Roman"/>
          <w:sz w:val="32"/>
          <w:szCs w:val="32"/>
        </w:rPr>
        <w:t xml:space="preserve"> ⋅ r +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123"/>
          <w:rFonts w:ascii="Times New Roman" w:hAnsi="Times New Roman"/>
          <w:sz w:val="32"/>
          <w:szCs w:val="32"/>
        </w:rPr>
        <w:t xml:space="preserve">A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23"/>
          <w:rFonts w:ascii="Times New Roman" w:hAnsi="Times New Roman"/>
          <w:sz w:val="32"/>
          <w:szCs w:val="32"/>
        </w:rPr>
        <w:t xml:space="preserve"> </w:t>
      </w:r>
      <w:r>
        <w:rPr>
          <w:rStyle w:val="1123"/>
          <w:rFonts w:ascii="Times New Roman" w:hAnsi="Times New Roman"/>
          <w:sz w:val="28"/>
          <w:szCs w:val="28"/>
        </w:rPr>
        <w:t xml:space="preserve">—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0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123"/>
          <w:rFonts w:ascii="Times New Roman" w:hAnsi="Times New Roman"/>
          <w:sz w:val="32"/>
          <w:szCs w:val="32"/>
        </w:rPr>
        <w:t xml:space="preserve">v = b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23"/>
          <w:rFonts w:ascii="Times New Roman" w:hAnsi="Times New Roman"/>
          <w:sz w:val="32"/>
          <w:szCs w:val="32"/>
        </w:rPr>
        <w:t xml:space="preserve"> ⋅ r +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​</w:t>
      </w:r>
      <w:r>
        <w:rPr>
          <w:rStyle w:val="1123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деинкапсуляции.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 Капсула c состоит из двух частей: </w:t>
      </w:r>
      <w:r>
        <w:rPr>
          <w:rStyle w:val="1123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Декапсуляция (Decaps)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Цель:</w:t>
      </w: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 Получатель, обладая секретным ключом s, извлекает исходное сообщение m из капсулы </w:t>
      </w: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123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 </w:t>
      </w:r>
      <w:r>
        <w:rPr>
          <w:rStyle w:val="1123"/>
          <w:rFonts w:ascii="Times New Roman" w:hAnsi="Times New Roman"/>
          <w:sz w:val="28"/>
          <w:szCs w:val="28"/>
        </w:rPr>
        <w:tab/>
      </w:r>
      <w:r>
        <w:rPr>
          <w:rStyle w:val="1123"/>
          <w:rFonts w:ascii="Times New Roman" w:hAnsi="Times New Roman"/>
          <w:sz w:val="28"/>
          <w:szCs w:val="28"/>
        </w:rPr>
        <w:tab/>
      </w:r>
      <w:r>
        <w:rPr>
          <w:rStyle w:val="1123"/>
          <w:rFonts w:ascii="Times New Roman" w:hAnsi="Times New Roman"/>
          <w:sz w:val="32"/>
          <w:szCs w:val="32"/>
        </w:rPr>
        <w:t xml:space="preserve">v′ = u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 </w:t>
      </w:r>
      <w:r>
        <w:rPr>
          <w:rStyle w:val="1123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123"/>
          <w:rFonts w:ascii="Times New Roman" w:hAnsi="Times New Roman"/>
          <w:sz w:val="32"/>
          <w:szCs w:val="32"/>
        </w:rPr>
        <w:t xml:space="preserve">u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23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123"/>
          <w:rFonts w:ascii="Times New Roman" w:hAnsi="Times New Roman"/>
          <w:sz w:val="32"/>
          <w:szCs w:val="32"/>
        </w:rPr>
        <w:t xml:space="preserve">u</w:t>
      </w:r>
      <w:r>
        <w:rPr>
          <w:rStyle w:val="1123"/>
          <w:rFonts w:ascii="Times New Roman" w:hAnsi="Times New Roman"/>
          <w:sz w:val="28"/>
          <w:szCs w:val="28"/>
        </w:rPr>
        <w:t xml:space="preserve"> (если u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представлен в виде вектора многочленов, операция сводится к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  <w:tab/>
        <w:t xml:space="preserve">(decoding)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</w:r>
      <w:r>
        <w:rPr>
          <w:rStyle w:val="1123"/>
          <w:rFonts w:ascii="Times New Roman" w:hAnsi="Times New Roman"/>
          <w:sz w:val="32"/>
          <w:szCs w:val="32"/>
        </w:rPr>
        <w:t xml:space="preserve">  </w:t>
      </w:r>
      <w:r>
        <w:rPr>
          <w:rStyle w:val="1123"/>
          <w:rFonts w:ascii="Times New Roman" w:hAnsi="Times New Roman"/>
          <w:sz w:val="32"/>
          <w:szCs w:val="32"/>
        </w:rPr>
        <w:tab/>
        <w:t xml:space="preserve">m′ = decode(v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выбранными параметрами распределения шума), то m′ совпадёт с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1"/>
          <w:numId w:val="11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+ 1X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  <w:tab/>
        <w:t xml:space="preserve"> (коэффициенты выбираются из маленького множества, скажем, </w:t>
        <w:tab/>
        <w:tab/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    </w:t>
      </w:r>
      <w:r>
        <w:rPr>
          <w:rStyle w:val="1123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Style w:val="1123"/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1" allowOverlap="1">
                <wp:simplePos x="0" y="0"/>
                <wp:positionH relativeFrom="column">
                  <wp:posOffset>3236793</wp:posOffset>
                </wp:positionH>
                <wp:positionV relativeFrom="paragraph">
                  <wp:posOffset>231160</wp:posOffset>
                </wp:positionV>
                <wp:extent cx="2171882" cy="952530"/>
                <wp:effectExtent l="9528" t="9528" r="9528" b="9528"/>
                <wp:wrapSquare wrapText="bothSides"/>
                <wp:docPr id="13" name="Image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6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171882" cy="952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8;o:allowoverlap:true;o:allowincell:true;mso-position-horizontal-relative:text;margin-left:254.87pt;mso-position-horizontal:absolute;mso-position-vertical-relative:text;margin-top:18.20pt;mso-position-vertical:absolute;width:171.01pt;height:75.00pt;mso-wrap-distance-left:0.00pt;mso-wrap-distance-top:0.00pt;mso-wrap-distance-right:0.00pt;mso-wrap-distance-bottom:0.00pt;z-index:1;" stroked="f">
                <w10:wrap type="square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123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+ 2X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123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123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+ 3X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0"/>
          <w:numId w:val="11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123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+ 2X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3. 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Вычисляем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ab/>
      </w:r>
      <w:r>
        <w:rPr>
          <w:rStyle w:val="1123"/>
          <w:rFonts w:ascii="Times New Roman" w:hAnsi="Times New Roman"/>
          <w:sz w:val="28"/>
          <w:szCs w:val="28"/>
          <w:lang w:val="en-US"/>
        </w:rPr>
        <w:t xml:space="preserve">Пусть шум e также состоит из двух многочленов с малыми </w:t>
      </w:r>
      <w:r>
        <w:rPr>
          <w:rStyle w:val="1123"/>
          <w:rFonts w:ascii="Times New Roman" w:hAnsi="Times New Roman"/>
          <w:sz w:val="28"/>
          <w:szCs w:val="28"/>
          <w:lang w:val="en-US"/>
        </w:rPr>
        <w:tab/>
        <w:t xml:space="preserve">коэффициентами, например: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numPr>
          <w:ilvl w:val="1"/>
          <w:numId w:val="11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123"/>
          <w:rFonts w:ascii="Times New Roman" w:hAnsi="Times New Roman"/>
          <w:sz w:val="32"/>
          <w:szCs w:val="32"/>
        </w:rPr>
        <w:t xml:space="preserve">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numPr>
          <w:ilvl w:val="1"/>
          <w:numId w:val="11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123"/>
          <w:rFonts w:ascii="Times New Roman" w:hAnsi="Times New Roman"/>
          <w:sz w:val="32"/>
          <w:szCs w:val="32"/>
        </w:rPr>
        <w:t xml:space="preserve">+ (-1)X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    Для первого элемента </w:t>
      </w:r>
      <w:r>
        <w:rPr>
          <w:rStyle w:val="1123"/>
          <w:rFonts w:ascii="Times New Roman" w:hAnsi="Times New Roman"/>
          <w:sz w:val="32"/>
          <w:szCs w:val="32"/>
        </w:rPr>
        <w:t xml:space="preserve">b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123"/>
          <w:rFonts w:ascii="Times New Roman" w:hAnsi="Times New Roman"/>
          <w:sz w:val="32"/>
          <w:szCs w:val="32"/>
        </w:rPr>
        <w:t xml:space="preserve"> 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123"/>
          <w:rFonts w:ascii="Times New Roman" w:hAnsi="Times New Roman"/>
          <w:sz w:val="32"/>
          <w:szCs w:val="32"/>
        </w:rPr>
        <w:t xml:space="preserve"> * 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 и a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123"/>
          <w:rFonts w:ascii="Times New Roman" w:hAnsi="Times New Roman"/>
          <w:sz w:val="32"/>
          <w:szCs w:val="32"/>
        </w:rPr>
        <w:t xml:space="preserve"> * 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 </w:t>
      </w:r>
      <w:r>
        <w:rPr>
          <w:rStyle w:val="1123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123"/>
          <w:rFonts w:ascii="Times New Roman" w:hAnsi="Times New Roman"/>
          <w:sz w:val="32"/>
          <w:szCs w:val="32"/>
        </w:rPr>
        <w:t xml:space="preserve">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123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123"/>
          <w:rFonts w:ascii="Times New Roman" w:hAnsi="Times New Roman"/>
          <w:sz w:val="32"/>
          <w:szCs w:val="32"/>
        </w:rPr>
        <w:t xml:space="preserve"> b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многочленов в кольце</w:t>
      </w:r>
      <w:r>
        <w:rPr>
          <w:rStyle w:val="1123"/>
          <w:rFonts w:ascii="Times New Roman" w:hAnsi="Times New Roman"/>
          <w:sz w:val="32"/>
          <w:szCs w:val="32"/>
        </w:rPr>
        <w:t xml:space="preserve"> 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123"/>
          <w:rFonts w:ascii="Times New Roman" w:hAnsi="Times New Roman"/>
          <w:sz w:val="32"/>
          <w:szCs w:val="32"/>
        </w:rPr>
        <w:t xml:space="preserve">.</w:t>
      </w:r>
      <w:r>
        <w:rPr>
          <w:rStyle w:val="1123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pk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4‑битное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m </w:t>
      </w:r>
      <w:r>
        <w:rPr>
          <w:rStyle w:val="1123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123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+ 0X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123"/>
          <w:rFonts w:ascii="Times New Roman" w:hAnsi="Times New Roman"/>
          <w:sz w:val="32"/>
          <w:szCs w:val="32"/>
        </w:rPr>
        <w:t xml:space="preserve"> r,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 </w:t>
      </w:r>
      <w:r>
        <w:rPr>
          <w:rStyle w:val="1123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123"/>
          <w:rFonts w:ascii="Times New Roman" w:hAnsi="Times New Roman"/>
          <w:sz w:val="32"/>
          <w:szCs w:val="32"/>
        </w:rPr>
        <w:t xml:space="preserve"> </w:t>
      </w:r>
      <w:r>
        <w:rPr>
          <w:rStyle w:val="1123"/>
          <w:rFonts w:ascii="Times New Roman" w:hAnsi="Times New Roman"/>
          <w:sz w:val="28"/>
          <w:szCs w:val="28"/>
        </w:rPr>
        <w:t xml:space="preserve">и</w:t>
      </w:r>
      <w:r>
        <w:rPr>
          <w:rStyle w:val="1123"/>
          <w:rFonts w:ascii="Times New Roman" w:hAnsi="Times New Roman"/>
          <w:sz w:val="32"/>
          <w:szCs w:val="32"/>
        </w:rPr>
        <w:t xml:space="preserve">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</w:t>
      </w:r>
      <w:r>
        <w:rPr>
          <w:rStyle w:val="1123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123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123"/>
          <w:rFonts w:ascii="Times New Roman" w:hAnsi="Times New Roman"/>
          <w:sz w:val="32"/>
          <w:szCs w:val="32"/>
        </w:rPr>
        <w:t xml:space="preserve"> * r +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123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Если r = (r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(X), 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ab/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ab/>
      </w:r>
      <w:r>
        <w:rPr>
          <w:rStyle w:val="1123"/>
          <w:rFonts w:ascii="Times New Roman" w:hAnsi="Times New Roman"/>
          <w:sz w:val="32"/>
          <w:szCs w:val="32"/>
          <w:lang w:val="en-US"/>
        </w:rPr>
        <w:tab/>
        <w:t xml:space="preserve">u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2. 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 v = b</w:t>
      </w:r>
      <w:r>
        <w:rPr>
          <w:rStyle w:val="1123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ab/>
      </w:r>
      <w:r>
        <w:rPr>
          <w:rStyle w:val="1123"/>
          <w:rFonts w:ascii="Times New Roman" w:hAnsi="Times New Roman"/>
          <w:sz w:val="28"/>
          <w:szCs w:val="28"/>
          <w:lang w:val="en-US"/>
        </w:rPr>
        <w:t xml:space="preserve">Например,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ab/>
      </w:r>
      <w:r>
        <w:rPr>
          <w:rStyle w:val="1123"/>
          <w:rFonts w:ascii="Times New Roman" w:hAnsi="Times New Roman"/>
          <w:sz w:val="32"/>
          <w:szCs w:val="32"/>
        </w:rPr>
        <w:tab/>
        <w:t xml:space="preserve">v(X) = b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(X) + b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 * r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 + e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(X) + encode(m(X))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123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123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123"/>
          <w:rFonts w:ascii="Times New Roman" w:hAnsi="Times New Roman"/>
          <w:sz w:val="32"/>
          <w:szCs w:val="32"/>
        </w:rPr>
        <w:t xml:space="preserve"> s = (s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</w:rPr>
        <w:t xml:space="preserve">, s</w:t>
      </w:r>
      <w:r>
        <w:rPr>
          <w:rStyle w:val="1123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</w:rPr>
        <w:t xml:space="preserve">) </w:t>
      </w:r>
      <w:r>
        <w:rPr>
          <w:rStyle w:val="1123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 v′ = u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123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123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123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123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123"/>
          <w:rFonts w:ascii="Times New Roman" w:hAnsi="Times New Roman"/>
          <w:sz w:val="32"/>
          <w:szCs w:val="32"/>
        </w:rPr>
        <w:t xml:space="preserve">encode(m(X))</w:t>
      </w:r>
      <w:r>
        <w:rPr>
          <w:rStyle w:val="1123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123"/>
          <w:rFonts w:ascii="Times New Roman" w:hAnsi="Times New Roman"/>
          <w:sz w:val="32"/>
          <w:szCs w:val="32"/>
        </w:rPr>
        <w:t xml:space="preserve">decode(⋅)</w:t>
      </w:r>
      <w:r>
        <w:rPr>
          <w:rStyle w:val="1123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123"/>
          <w:rFonts w:ascii="Times New Roman" w:hAnsi="Times New Roman"/>
          <w:sz w:val="32"/>
          <w:szCs w:val="32"/>
        </w:rPr>
        <w:t xml:space="preserve">m</w:t>
      </w:r>
      <w:r>
        <w:rPr>
          <w:rStyle w:val="1123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  <w:t xml:space="preserve">Для того чтобы сообщение m было корректно восстановлено, Kyber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применяет процедуры квантования. Часть коэффициентов многочлена v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делят на фиксированный делитель и сравнивают с пороговыми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значениями для определения битов m. Эти процедуры могут быть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Оптимизации</w:t>
      </w: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  <w:t xml:space="preserve">Реальные реализации Kyber используют оптимизированные алгоритмы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для умножения многочленов (например, с использованием Number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Theoretic Transform,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Безопасность</w:t>
      </w: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квантовых компьютеров, эффективное решение этой задачи остаётся </w:t>
      </w:r>
      <w:r>
        <w:rPr>
          <w:rStyle w:val="1123"/>
          <w:rFonts w:ascii="Times New Roman" w:hAnsi="Times New Roman"/>
          <w:sz w:val="28"/>
          <w:szCs w:val="28"/>
        </w:rPr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131"/>
        <w:pageBreakBefore w:val="true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123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131"/>
        <w:pBdr/>
        <w:spacing/>
        <w:ind/>
        <w:jc w:val="both"/>
        <w:rPr/>
      </w:pPr>
      <w:r/>
      <w:r/>
    </w:p>
    <w:p>
      <w:pPr>
        <w:pStyle w:val="1131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2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2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Увеличение</w:t>
      </w:r>
      <w:r>
        <w:rPr>
          <w:rStyle w:val="1123"/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3"/>
          <w:numId w:val="11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  <w:lang w:val="en-US"/>
        </w:rPr>
        <w:t xml:space="preserve">SymPy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123"/>
          <w:rFonts w:ascii="Times New Roman" w:hAnsi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1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Git + 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2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2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 производительности — cProfile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0"/>
          <w:numId w:val="11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Критерии отбора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разработки и производительность: Python для создания прототипа, C++ для финальной версии.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numPr>
          <w:ilvl w:val="1"/>
          <w:numId w:val="1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Совместимость: использование Pybind11 обеспечит плавный переход между языками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131"/>
        <w:pageBreakBefore w:val="true"/>
        <w:pBdr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10. Создание протокола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131"/>
        <w:pBdr/>
        <w:spacing/>
        <w:ind/>
        <w:rPr>
          <w:b/>
          <w:bCs/>
          <w:sz w:val="32"/>
          <w:szCs w:val="32"/>
        </w:rPr>
        <w:sectPr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708" w:equalWidth="1"/>
        </w:sect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131"/>
        <w:pageBreakBefore w:val="true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1131"/>
        <w:pBdr/>
        <w:spacing/>
        <w:ind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11. Заключение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Bdr/>
        <w:shd w:val="nil" w:color="auto"/>
        <w:spacing/>
        <w:ind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1131"/>
        <w:pBdr/>
        <w:spacing/>
        <w:ind w:right="0" w:firstLine="0" w:left="3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Видео лекции: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yandex.ru/video/preview/9278484075604101220" w:anchor="ttps://yandex.ru/video/preview/9278484075604101220" w:history="1">
        <w:r>
          <w:rPr>
            <w:rStyle w:val="1123"/>
            <w:rFonts w:ascii="Times New Roman" w:hAnsi="Times New Roman" w:eastAsia="Times New Roman" w:cs="Times New Roman"/>
            <w:b w:val="0"/>
            <w:bCs w:val="0"/>
            <w:color w:val="000000"/>
            <w:sz w:val="28"/>
            <w:szCs w:val="28"/>
          </w:rPr>
          <w:t xml:space="preserve">https://yandex.ru/video/preview/9278484075604101220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https://ricktube.ru/watch/wMduSG0zi4Y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ricktube.ru/watch/O4jvfNaQkf8" w:anchor="ttps://ricktube.ru/watch/O4jvfNaQkf8" w:history="1"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https://ricktube.ru/watch</w:t>
        </w:r>
        <w:bookmarkStart w:id="1" w:name="_Hlt190293930"/>
        <w:bookmarkStart w:id="2" w:name="_Hlt190293931"/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/</w:t>
        </w:r>
        <w:bookmarkEnd w:id="1"/>
        <w:bookmarkEnd w:id="2"/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O4jvf</w:t>
        </w:r>
        <w:bookmarkStart w:id="3" w:name="_Hlt190294012"/>
        <w:bookmarkStart w:id="4" w:name="_Hlt190294013"/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N</w:t>
        </w:r>
        <w:bookmarkEnd w:id="3"/>
        <w:bookmarkEnd w:id="4"/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aQkf8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hyperlink w:tooltip="#ttps://ricktube.ru/watch/h5pfTIE6slU" w:anchor="ttps://ricktube.ru/watch/h5pfTIE6slU" w:history="1">
        <w:r>
          <w:rPr>
            <w:rStyle w:val="1255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 xml:space="preserve">https://ricktube.ru/watch/h5pfTIE6slU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https://ricktube.ru/watch/h5pfTIE6slU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083"/>
        <w:numPr>
          <w:ilvl w:val="0"/>
          <w:numId w:val="1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0" w:line="345" w:lineRule="atLeast"/>
        <w:ind w:right="24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https://ricktube.ru/watch/nlGjqGdkmfI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https://ricktube.ru/watch/vhbpAG1RMbI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https://ricktube.ru/watch/ESmQhPeWeAA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https://ricktube.ru/watch/srCXNBWsCkA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https://ricktube.ru/watch/pgNZFA3yj7M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Курсы: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hyperlink w:tooltip="#ttps://cryptography101.ca/kyber-dilithium/" w:anchor="ttps://cryptography101.ca/kyber-dilithium/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https://cryptography101.ca/kyber-dilithium/</w:t>
        </w:r>
      </w:hyperlink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hyperlink r:id="rId21" w:tooltip="https://ricktube.ru/video?q=https%3A%2F%2Fwww.youtube.com%2Fplaylist%3Flist%3DPLA1qgQLL41SSUOHlq8ADraKKzv47v2yrF" w:history="1">
        <w:r>
          <w:rPr>
            <w:rStyle w:val="1105"/>
            <w:rFonts w:ascii="Times New Roman" w:hAnsi="Times New Roman" w:eastAsia="Times New Roman" w:cs="Times New Roman"/>
            <w:b w:val="0"/>
            <w:bCs w:val="0"/>
            <w:color w:val="0000ee"/>
            <w:sz w:val="28"/>
            <w:szCs w:val="28"/>
            <w:u w:val="single"/>
          </w:rPr>
          <w:t xml:space="preserve">https://ricktube.ru/video?q=https%3A%2F%2Fwww.youtube.com%2Fplaylist%3Flist%3DPLA1qgQLL41SSUOHlq8ADraKKzv47v2yrF</w:t>
        </w:r>
      </w:hyperlink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Теория о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алгоритмах взлома: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arxiv.org/pdf/2212.12372" w:anchor="ttps://arxiv.org/pdf/2212.12372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https://arxiv.org/pdf/2212.12372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Факторизация" w:anchor="ttps://ru.wikipedia.org/wiki/Факторизация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https://ru.wikipedia.org/wiki/Факторизация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Дискретное_логарифмирование" w:anchor="ttps://ru.wikipedia.org/wiki/Дискретное_логарифмирование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https://ru.wikipedia.org/wiki/Дискретное_логарифмирование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Алгоритм_Шора" w:anchor="ttps://ru.wikipedia.org/wiki/Алгоритм_Шора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https://ru.wikipedia.org/wiki/Алгоритм_Шора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Регев,_Одед" w:anchor="ttps://ru.wikipedia.org/wiki/Регев,_Одед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https://ru.wikipedia.org/wiki/Регев,_Одед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Квантовое_преобразование_Фурье" w:anchor="ttps://ru.wikipedia.org/wiki/Квантовое_преобразование_Фурье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https://ru.wikipedia.org/wiki/Квантовое_преобразование_Фурье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.wikipedia.org/wiki/Алгоритм_Гровера" w:anchor="ttps://ru.wikipedia.org/wiki/Алгоритм_Гровера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https://ru.wikipedia.org/wiki/Алгоритм_Гровера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https://en.wikipedia.org/wiki/BHT_algorithm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post-quantum" w:anchor="ttps://qapp.tech/help/post-quantum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https://qapp.tech/help/post-quantum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post-quantum" w:anchor="ttps://qapp.tech/help/post-quantum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https://qapp.tech/help/post-quantum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help/comparison-pqc-qkd" w:anchor="ttps://qapp.tech/help/comparison-pqc-qkd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https://qapp.tech/help/comparison-pqc-qkd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qc.ru/" w:anchor="ttps://rqc.ru/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https://rqc.ru/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qapp.tech/" w:anchor="ttps://qapp.tech/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https://qapp.tech/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12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https://qboard.tech/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pki-forum.ru/files/files/2024/19_09_24_Alekseev.pdf?utm_source=chatgpt.com" w:anchor="ttps://pki-forum.ru/files/files/2024/19_09_24_Alekseev.pdf?utm_source=chatgpt.com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https://pki-forum.ru/files/files/2024/19_09_24_Alekseev.pdf?utm_source=chatgpt.com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ruscrypto.ru/resource/archive/rc2024/files/05_vysotskaya_chizhov.pdf" w:anchor="ttps://ruscrypto.ru/resource/archive/rc2024/files/05_vysotskaya_chizhov.pdf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https://ruscrypto.ru/resource/archive/rc2024/files/05_vysotskaya_chizhov.pdf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drive.google.com/file/d/1YPtwtpFZitQOs1k2C8NGjogW9YfAWdb1/view" w:anchor="ttps://drive.google.com/file/d/1YPtwtpFZitQOs1k2C8NGjogW9YfAWdb1/view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https://dri</w:t>
        </w:r>
        <w:bookmarkStart w:id="5" w:name="_Hlt190290731"/>
        <w:bookmarkStart w:id="6" w:name="_Hlt190290732"/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v</w:t>
        </w:r>
        <w:bookmarkEnd w:id="5"/>
        <w:bookmarkEnd w:id="6"/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e.google.com/file/d/1YPtwtpFZitQOs1k2C8NGjogW9YfAWdb1/view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 w:firstLine="0" w:left="0"/>
        <w:rPr>
          <w:b w:val="0"/>
          <w:bCs w:val="0"/>
        </w:rPr>
      </w:pP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 w:firstLine="0" w:left="0"/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b w:val="0"/>
          <w:bCs w:val="0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Документация 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 теория 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 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Kyber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</w:t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123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github.com/pq-crystals/kyber/tree/main/avx2" w:anchor="ttps://github.com/pq-crystals/kyber/tree/main/avx2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https://github.com/pq-crystals/kyber/tree/main/avx2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pq-crystals.org/kyber/software.shtml" w:anchor="ttps://pq-crystals.org/kyber/software.shtml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https://pq-crystals.org/kyber/software.shtml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github.com/pq-crystals/kyber" w:anchor="ttps://github.com/pq-crystals/kyber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https://github.com/pq-crystals/kyber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hyperlink w:tooltip="#ttps://cryptopedia.dev/posts/kyber/" w:anchor="ttps://cryptopedia.dev/posts/kyber/" w:history="1">
        <w:r>
          <w:rPr>
            <w:rStyle w:val="1123"/>
            <w:rFonts w:ascii="Times New Roman" w:hAnsi="Times New Roman" w:cs="Times New Roman"/>
            <w:b w:val="0"/>
            <w:bCs w:val="0"/>
            <w:color w:val="000000"/>
            <w:sz w:val="28"/>
            <w:szCs w:val="28"/>
          </w:rPr>
          <w:t xml:space="preserve">https://cryptopedia.dev/posts/kyber/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pBdr/>
        <w:spacing/>
        <w:ind w:firstLine="0" w:left="709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hyperlink w:tooltip="#ttps://en.m.wikipedia.org/wiki/Kyber" w:anchor="ttps://en.m.wikipedia.org/wiki/Kyber" w:history="1"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https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://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en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m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wikipedia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.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org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/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wiki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/</w:t>
        </w:r>
        <w:r>
          <w:rPr>
            <w:rStyle w:val="1255"/>
            <w:rFonts w:ascii="Times New Roman" w:hAnsi="Times New Roman" w:cs="Times New Roman"/>
            <w:b w:val="0"/>
            <w:bCs w:val="0"/>
            <w:sz w:val="28"/>
            <w:szCs w:val="28"/>
            <w:lang w:val="en-US"/>
          </w:rPr>
          <w:t xml:space="preserve">Kyber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1"/>
        <w:numPr>
          <w:ilvl w:val="0"/>
          <w:numId w:val="124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https://crypto.stackexchange.com/questions/103784/crystals-kyber-versus-frodokem-what-makes-each-of-them-different-than-the-other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131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sectPr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OpenSymbol">
    <w:panose1 w:val="05010000000000000000"/>
  </w:font>
  <w:font w:name="Courier New">
    <w:panose1 w:val="02070309020205020404"/>
  </w:font>
  <w:font w:name="Noto Sans">
    <w:panose1 w:val="020B0509040504020204"/>
  </w:font>
  <w:font w:name="Wingdings">
    <w:panose1 w:val="05010000000000000000"/>
  </w:font>
  <w:font w:name="Liberation Sans">
    <w:panose1 w:val="020B0604020202020204"/>
  </w:font>
  <w:font w:name="DejaVu Sans">
    <w:panose1 w:val="020B0603030804020204"/>
  </w:font>
  <w:font w:name="Liberation Serif">
    <w:panose1 w:val="02020603050405020304"/>
  </w:font>
  <w:font w:name="Times New Roman">
    <w:panose1 w:val="02020603050405020304"/>
  </w:font>
  <w:font w:name="F"/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6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1096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1290" w:left="199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722"/>
      </w:pPr>
      <w:rPr/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firstLine="0" w:left="1519"/>
      </w:pPr>
      <w:rPr/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firstLine="0" w:left="2239"/>
      </w:pPr>
      <w:rPr/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firstLine="0" w:left="2959"/>
      </w:pPr>
      <w:rPr/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firstLine="0" w:left="3679"/>
      </w:pPr>
      <w:rPr/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firstLine="0" w:left="4399"/>
      </w:pPr>
      <w:rPr/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firstLine="0" w:left="5119"/>
      </w:pPr>
      <w:rPr/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firstLine="0" w:left="5839"/>
      </w:pPr>
      <w:rPr/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firstLine="0" w:left="655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7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1140" w:left="184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0"/>
      <w:suff w:val="tab"/>
    </w:lvl>
    <w:lvl w:ilvl="2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93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29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65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1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37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73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09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45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19"/>
      </w:pPr>
      <w:rPr>
        <w:rFonts w:ascii="OpenSymbol" w:hAnsi="OpenSymbol" w:eastAsia="OpenSymbol" w:cs="OpenSymbol"/>
      </w:rPr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00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6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2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8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4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0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6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2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80"/>
      </w:pPr>
      <w:rPr>
        <w:rFonts w:ascii="OpenSymbol" w:hAnsi="OpenSymbol" w:eastAsia="OpenSymbol" w:cs="OpenSymbol"/>
      </w:rPr>
      <w:start w:val="0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011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71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731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91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451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811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71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531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91"/>
      </w:pPr>
      <w:rPr>
        <w:rFonts w:ascii="OpenSymbol" w:hAnsi="OpenSymbol" w:eastAsia="OpenSymbol" w:cs="OpenSymbol"/>
      </w:rPr>
      <w:start w:val="0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6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44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3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rFonts w:ascii="OpenSymbol" w:hAnsi="OpenSymbol" w:eastAsia="OpenSymbol" w:cs="OpenSymbol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ascii="Symbol" w:hAnsi="Symbol" w:eastAsia="Symbol" w:cs="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6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6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6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2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78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4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0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6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2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589"/>
      </w:pPr>
      <w:rPr>
        <w:rFonts w:ascii="OpenSymbol" w:hAnsi="OpenSymbol" w:eastAsia="OpenSymbol" w:cs="OpenSymbol"/>
      </w:rPr>
      <w:start w:val="0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spacing/>
        <w:ind w:hanging="360" w:left="94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309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669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2029"/>
      </w:pPr>
      <w:rPr>
        <w:rFonts w:ascii="OpenSymbol" w:hAnsi="OpenSymbol" w:eastAsia="OpenSymbol" w:cs="Open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389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749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109"/>
      </w:pPr>
      <w:rPr>
        <w:rFonts w:ascii="OpenSymbol" w:hAnsi="OpenSymbol" w:eastAsia="OpenSymbol" w:cs="Open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469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829"/>
      </w:pPr>
      <w:rPr>
        <w:rFonts w:ascii="OpenSymbol" w:hAnsi="OpenSymbol" w:eastAsia="OpenSymbol" w:cs="OpenSymbol"/>
      </w:rPr>
      <w:start w:val="0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4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6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8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0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2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4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6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8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101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4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  <w:num w:numId="27">
    <w:abstractNumId w:val="39"/>
  </w:num>
  <w:num w:numId="28">
    <w:abstractNumId w:val="40"/>
  </w:num>
  <w:num w:numId="29">
    <w:abstractNumId w:val="41"/>
  </w:num>
  <w:num w:numId="30">
    <w:abstractNumId w:val="42"/>
  </w:num>
  <w:num w:numId="31">
    <w:abstractNumId w:val="43"/>
  </w:num>
  <w:num w:numId="32">
    <w:abstractNumId w:val="44"/>
  </w:num>
  <w:num w:numId="33">
    <w:abstractNumId w:val="45"/>
  </w:num>
  <w:num w:numId="34">
    <w:abstractNumId w:val="46"/>
  </w:num>
  <w:num w:numId="35">
    <w:abstractNumId w:val="47"/>
  </w:num>
  <w:num w:numId="36">
    <w:abstractNumId w:val="48"/>
  </w:num>
  <w:num w:numId="37">
    <w:abstractNumId w:val="49"/>
  </w:num>
  <w:num w:numId="38">
    <w:abstractNumId w:val="50"/>
  </w:num>
  <w:num w:numId="39">
    <w:abstractNumId w:val="51"/>
  </w:num>
  <w:num w:numId="40">
    <w:abstractNumId w:val="52"/>
  </w:num>
  <w:num w:numId="41">
    <w:abstractNumId w:val="53"/>
  </w:num>
  <w:num w:numId="42">
    <w:abstractNumId w:val="54"/>
  </w:num>
  <w:num w:numId="43">
    <w:abstractNumId w:val="55"/>
  </w:num>
  <w:num w:numId="44">
    <w:abstractNumId w:val="56"/>
  </w:num>
  <w:num w:numId="45">
    <w:abstractNumId w:val="57"/>
  </w:num>
  <w:num w:numId="46">
    <w:abstractNumId w:val="58"/>
  </w:num>
  <w:num w:numId="47">
    <w:abstractNumId w:val="59"/>
  </w:num>
  <w:num w:numId="48">
    <w:abstractNumId w:val="60"/>
  </w:num>
  <w:num w:numId="49">
    <w:abstractNumId w:val="61"/>
  </w:num>
  <w:num w:numId="50">
    <w:abstractNumId w:val="62"/>
  </w:num>
  <w:num w:numId="51">
    <w:abstractNumId w:val="63"/>
  </w:num>
  <w:num w:numId="52">
    <w:abstractNumId w:val="64"/>
  </w:num>
  <w:num w:numId="53">
    <w:abstractNumId w:val="65"/>
  </w:num>
  <w:num w:numId="54">
    <w:abstractNumId w:val="66"/>
  </w:num>
  <w:num w:numId="55">
    <w:abstractNumId w:val="67"/>
  </w:num>
  <w:num w:numId="56">
    <w:abstractNumId w:val="68"/>
  </w:num>
  <w:num w:numId="57">
    <w:abstractNumId w:val="0"/>
  </w:num>
  <w:num w:numId="58">
    <w:abstractNumId w:val="1"/>
  </w:num>
  <w:num w:numId="59">
    <w:abstractNumId w:val="2"/>
  </w:num>
  <w:num w:numId="60">
    <w:abstractNumId w:val="3"/>
  </w:num>
  <w:num w:numId="61">
    <w:abstractNumId w:val="4"/>
  </w:num>
  <w:num w:numId="62">
    <w:abstractNumId w:val="5"/>
  </w:num>
  <w:num w:numId="63">
    <w:abstractNumId w:val="6"/>
  </w:num>
  <w:num w:numId="64">
    <w:abstractNumId w:val="7"/>
  </w:num>
  <w:num w:numId="65">
    <w:abstractNumId w:val="8"/>
  </w:num>
  <w:num w:numId="66">
    <w:abstractNumId w:val="9"/>
  </w:num>
  <w:num w:numId="67">
    <w:abstractNumId w:val="10"/>
  </w:num>
  <w:num w:numId="68">
    <w:abstractNumId w:val="11"/>
  </w:num>
  <w:num w:numId="69">
    <w:abstractNumId w:val="12"/>
  </w:num>
  <w:num w:numId="70">
    <w:abstractNumId w:val="13"/>
  </w:num>
  <w:num w:numId="71">
    <w:abstractNumId w:val="14"/>
  </w:num>
  <w:num w:numId="72">
    <w:abstractNumId w:val="15"/>
  </w:num>
  <w:num w:numId="73">
    <w:abstractNumId w:val="16"/>
  </w:num>
  <w:num w:numId="74">
    <w:abstractNumId w:val="17"/>
  </w:num>
  <w:num w:numId="75">
    <w:abstractNumId w:val="18"/>
  </w:num>
  <w:num w:numId="76">
    <w:abstractNumId w:val="19"/>
  </w:num>
  <w:num w:numId="77">
    <w:abstractNumId w:val="20"/>
  </w:num>
  <w:num w:numId="78">
    <w:abstractNumId w:val="21"/>
  </w:num>
  <w:num w:numId="79">
    <w:abstractNumId w:val="22"/>
  </w:num>
  <w:num w:numId="80">
    <w:abstractNumId w:val="23"/>
  </w:num>
  <w:num w:numId="81">
    <w:abstractNumId w:val="24"/>
  </w:num>
  <w:num w:numId="82">
    <w:abstractNumId w:val="25"/>
  </w:num>
  <w:num w:numId="83">
    <w:abstractNumId w:val="26"/>
  </w:num>
  <w:num w:numId="84">
    <w:abstractNumId w:val="27"/>
  </w:num>
  <w:num w:numId="85">
    <w:abstractNumId w:val="28"/>
  </w:num>
  <w:num w:numId="86">
    <w:abstractNumId w:val="29"/>
  </w:num>
  <w:num w:numId="87">
    <w:abstractNumId w:val="30"/>
  </w:num>
  <w:num w:numId="88">
    <w:abstractNumId w:val="31"/>
  </w:num>
  <w:num w:numId="89">
    <w:abstractNumId w:val="32"/>
  </w:num>
  <w:num w:numId="90">
    <w:abstractNumId w:val="33"/>
  </w:num>
  <w:num w:numId="91">
    <w:abstractNumId w:val="34"/>
  </w:num>
  <w:num w:numId="92">
    <w:abstractNumId w:val="35"/>
  </w:num>
  <w:num w:numId="93">
    <w:abstractNumId w:val="36"/>
  </w:num>
  <w:num w:numId="94">
    <w:abstractNumId w:val="37"/>
  </w:num>
  <w:num w:numId="95">
    <w:abstractNumId w:val="38"/>
  </w:num>
  <w:num w:numId="96">
    <w:abstractNumId w:val="39"/>
  </w:num>
  <w:num w:numId="97">
    <w:abstractNumId w:val="40"/>
  </w:num>
  <w:num w:numId="98">
    <w:abstractNumId w:val="41"/>
  </w:num>
  <w:num w:numId="99">
    <w:abstractNumId w:val="42"/>
  </w:num>
  <w:num w:numId="100">
    <w:abstractNumId w:val="43"/>
  </w:num>
  <w:num w:numId="101">
    <w:abstractNumId w:val="44"/>
  </w:num>
  <w:num w:numId="102">
    <w:abstractNumId w:val="45"/>
  </w:num>
  <w:num w:numId="103">
    <w:abstractNumId w:val="46"/>
  </w:num>
  <w:num w:numId="104">
    <w:abstractNumId w:val="47"/>
  </w:num>
  <w:num w:numId="105">
    <w:abstractNumId w:val="48"/>
  </w:num>
  <w:num w:numId="106">
    <w:abstractNumId w:val="49"/>
  </w:num>
  <w:num w:numId="107">
    <w:abstractNumId w:val="50"/>
  </w:num>
  <w:num w:numId="108">
    <w:abstractNumId w:val="51"/>
  </w:num>
  <w:num w:numId="109">
    <w:abstractNumId w:val="52"/>
  </w:num>
  <w:num w:numId="110">
    <w:abstractNumId w:val="53"/>
  </w:num>
  <w:num w:numId="111">
    <w:abstractNumId w:val="54"/>
  </w:num>
  <w:num w:numId="112">
    <w:abstractNumId w:val="55"/>
  </w:num>
  <w:num w:numId="113">
    <w:abstractNumId w:val="56"/>
  </w:num>
  <w:num w:numId="114">
    <w:abstractNumId w:val="57"/>
  </w:num>
  <w:num w:numId="115">
    <w:abstractNumId w:val="58"/>
  </w:num>
  <w:num w:numId="116">
    <w:abstractNumId w:val="59"/>
  </w:num>
  <w:num w:numId="117">
    <w:abstractNumId w:val="60"/>
  </w:num>
  <w:num w:numId="118">
    <w:abstractNumId w:val="61"/>
  </w:num>
  <w:num w:numId="119">
    <w:abstractNumId w:val="62"/>
  </w:num>
  <w:num w:numId="120">
    <w:abstractNumId w:val="63"/>
  </w:num>
  <w:num w:numId="121">
    <w:abstractNumId w:val="64"/>
  </w:num>
  <w:num w:numId="122">
    <w:abstractNumId w:val="65"/>
  </w:num>
  <w:num w:numId="123">
    <w:abstractNumId w:val="66"/>
  </w:num>
  <w:num w:numId="124">
    <w:abstractNumId w:val="67"/>
  </w:num>
  <w:num w:numId="125">
    <w:abstractNumId w:val="68"/>
  </w:num>
  <w:num w:numId="126">
    <w:abstractNumId w:val="69"/>
  </w:num>
  <w:num w:numId="127">
    <w:abstractNumId w:val="70"/>
  </w:num>
  <w:num w:numId="128">
    <w:abstractNumId w:val="71"/>
  </w:num>
  <w:num w:numId="129">
    <w:abstractNumId w:val="72"/>
  </w:num>
  <w:num w:numId="130">
    <w:abstractNumId w:val="73"/>
  </w:num>
  <w:num w:numId="131">
    <w:abstractNumId w:val="74"/>
  </w:num>
  <w:num w:numId="132">
    <w:abstractNumId w:val="75"/>
  </w:num>
  <w:num w:numId="133">
    <w:abstractNumId w:val="76"/>
  </w:num>
  <w:num w:numId="134">
    <w:abstractNumId w:val="77"/>
  </w:num>
  <w:num w:numId="135">
    <w:abstractNumId w:val="78"/>
  </w:num>
  <w:num w:numId="136">
    <w:abstractNumId w:val="79"/>
  </w:num>
  <w:num w:numId="137">
    <w:abstractNumId w:val="80"/>
  </w:num>
  <w:num w:numId="138">
    <w:abstractNumId w:val="81"/>
  </w:num>
  <w:num w:numId="13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Table Grid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6" w:default="1">
    <w:name w:val="Normal"/>
    <w:qFormat/>
    <w:pPr>
      <w:pBdr/>
      <w:spacing/>
      <w:ind/>
    </w:pPr>
  </w:style>
  <w:style w:type="paragraph" w:styleId="1057">
    <w:name w:val="Heading 1"/>
    <w:basedOn w:val="1056"/>
    <w:next w:val="1056"/>
    <w:link w:val="106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58">
    <w:name w:val="Heading 2"/>
    <w:basedOn w:val="1056"/>
    <w:next w:val="1056"/>
    <w:link w:val="106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59">
    <w:name w:val="Heading 3"/>
    <w:basedOn w:val="1056"/>
    <w:next w:val="1056"/>
    <w:link w:val="10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60">
    <w:name w:val="Heading 4"/>
    <w:basedOn w:val="1056"/>
    <w:next w:val="1056"/>
    <w:link w:val="10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61">
    <w:name w:val="Heading 5"/>
    <w:basedOn w:val="1056"/>
    <w:next w:val="1056"/>
    <w:link w:val="10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62">
    <w:name w:val="Heading 6"/>
    <w:basedOn w:val="1056"/>
    <w:next w:val="1056"/>
    <w:link w:val="10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63">
    <w:name w:val="Heading 7"/>
    <w:basedOn w:val="1056"/>
    <w:next w:val="1056"/>
    <w:link w:val="10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64">
    <w:name w:val="Heading 8"/>
    <w:basedOn w:val="1056"/>
    <w:next w:val="1056"/>
    <w:link w:val="10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65">
    <w:name w:val="Heading 9"/>
    <w:basedOn w:val="1056"/>
    <w:next w:val="1056"/>
    <w:link w:val="10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66" w:default="1">
    <w:name w:val="Default Paragraph Font"/>
    <w:uiPriority w:val="1"/>
    <w:semiHidden/>
    <w:unhideWhenUsed/>
    <w:pPr>
      <w:pBdr/>
      <w:spacing/>
      <w:ind/>
    </w:pPr>
  </w:style>
  <w:style w:type="numbering" w:styleId="1067" w:default="1">
    <w:name w:val="No List"/>
    <w:uiPriority w:val="99"/>
    <w:semiHidden/>
    <w:unhideWhenUsed/>
    <w:pPr>
      <w:pBdr/>
      <w:spacing/>
      <w:ind/>
    </w:pPr>
  </w:style>
  <w:style w:type="character" w:styleId="1068">
    <w:name w:val="Heading 1 Char"/>
    <w:basedOn w:val="1066"/>
    <w:link w:val="10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69">
    <w:name w:val="Heading 2 Char"/>
    <w:basedOn w:val="1066"/>
    <w:link w:val="10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70">
    <w:name w:val="Heading 3 Char"/>
    <w:basedOn w:val="1066"/>
    <w:link w:val="10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71">
    <w:name w:val="Heading 4 Char"/>
    <w:basedOn w:val="1066"/>
    <w:link w:val="10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72">
    <w:name w:val="Heading 5 Char"/>
    <w:basedOn w:val="1066"/>
    <w:link w:val="10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73">
    <w:name w:val="Heading 6 Char"/>
    <w:basedOn w:val="1066"/>
    <w:link w:val="10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74">
    <w:name w:val="Heading 7 Char"/>
    <w:basedOn w:val="1066"/>
    <w:link w:val="10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75">
    <w:name w:val="Heading 8 Char"/>
    <w:basedOn w:val="1066"/>
    <w:link w:val="10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76">
    <w:name w:val="Heading 9 Char"/>
    <w:basedOn w:val="1066"/>
    <w:link w:val="10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77">
    <w:name w:val="Title"/>
    <w:basedOn w:val="1056"/>
    <w:next w:val="1056"/>
    <w:link w:val="107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78">
    <w:name w:val="Title Char"/>
    <w:basedOn w:val="1066"/>
    <w:link w:val="10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79">
    <w:name w:val="Subtitle"/>
    <w:basedOn w:val="1056"/>
    <w:next w:val="1056"/>
    <w:link w:val="108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80">
    <w:name w:val="Subtitle Char"/>
    <w:basedOn w:val="1066"/>
    <w:link w:val="10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81">
    <w:name w:val="Quote"/>
    <w:basedOn w:val="1056"/>
    <w:next w:val="1056"/>
    <w:link w:val="10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82">
    <w:name w:val="Quote Char"/>
    <w:basedOn w:val="1066"/>
    <w:link w:val="108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83">
    <w:name w:val="List Paragraph"/>
    <w:basedOn w:val="1056"/>
    <w:uiPriority w:val="34"/>
    <w:qFormat/>
    <w:pPr>
      <w:pBdr/>
      <w:spacing/>
      <w:ind w:left="720"/>
      <w:contextualSpacing w:val="true"/>
    </w:pPr>
  </w:style>
  <w:style w:type="character" w:styleId="1084">
    <w:name w:val="Intense Emphasis"/>
    <w:basedOn w:val="10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85">
    <w:name w:val="Intense Quote"/>
    <w:basedOn w:val="1056"/>
    <w:next w:val="1056"/>
    <w:link w:val="10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86">
    <w:name w:val="Intense Quote Char"/>
    <w:basedOn w:val="1066"/>
    <w:link w:val="10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87">
    <w:name w:val="Intense Reference"/>
    <w:basedOn w:val="10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88">
    <w:name w:val="No Spacing"/>
    <w:basedOn w:val="1056"/>
    <w:uiPriority w:val="1"/>
    <w:qFormat/>
    <w:pPr>
      <w:pBdr/>
      <w:spacing w:after="0" w:line="240" w:lineRule="auto"/>
      <w:ind/>
    </w:pPr>
  </w:style>
  <w:style w:type="character" w:styleId="1089">
    <w:name w:val="Subtle Emphasis"/>
    <w:basedOn w:val="10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90">
    <w:name w:val="Emphasis"/>
    <w:basedOn w:val="1066"/>
    <w:uiPriority w:val="20"/>
    <w:qFormat/>
    <w:pPr>
      <w:pBdr/>
      <w:spacing/>
      <w:ind/>
    </w:pPr>
    <w:rPr>
      <w:i/>
      <w:iCs/>
    </w:rPr>
  </w:style>
  <w:style w:type="character" w:styleId="1091">
    <w:name w:val="Strong"/>
    <w:basedOn w:val="1066"/>
    <w:uiPriority w:val="22"/>
    <w:qFormat/>
    <w:pPr>
      <w:pBdr/>
      <w:spacing/>
      <w:ind/>
    </w:pPr>
    <w:rPr>
      <w:b/>
      <w:bCs/>
    </w:rPr>
  </w:style>
  <w:style w:type="character" w:styleId="1092">
    <w:name w:val="Subtle Reference"/>
    <w:basedOn w:val="10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93">
    <w:name w:val="Book Title"/>
    <w:basedOn w:val="10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94">
    <w:name w:val="Header"/>
    <w:basedOn w:val="1056"/>
    <w:link w:val="10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95">
    <w:name w:val="Header Char"/>
    <w:basedOn w:val="1066"/>
    <w:link w:val="1094"/>
    <w:uiPriority w:val="99"/>
    <w:pPr>
      <w:pBdr/>
      <w:spacing/>
      <w:ind/>
    </w:pPr>
  </w:style>
  <w:style w:type="paragraph" w:styleId="1096">
    <w:name w:val="Footer"/>
    <w:basedOn w:val="1056"/>
    <w:link w:val="10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97">
    <w:name w:val="Footer Char"/>
    <w:basedOn w:val="1066"/>
    <w:link w:val="1096"/>
    <w:uiPriority w:val="99"/>
    <w:pPr>
      <w:pBdr/>
      <w:spacing/>
      <w:ind/>
    </w:pPr>
  </w:style>
  <w:style w:type="paragraph" w:styleId="1098">
    <w:name w:val="Caption"/>
    <w:basedOn w:val="1056"/>
    <w:next w:val="10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99">
    <w:name w:val="footnote text"/>
    <w:basedOn w:val="1056"/>
    <w:link w:val="11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00">
    <w:name w:val="Footnote Text Char"/>
    <w:basedOn w:val="1066"/>
    <w:link w:val="1099"/>
    <w:uiPriority w:val="99"/>
    <w:semiHidden/>
    <w:pPr>
      <w:pBdr/>
      <w:spacing/>
      <w:ind/>
    </w:pPr>
    <w:rPr>
      <w:sz w:val="20"/>
      <w:szCs w:val="20"/>
    </w:rPr>
  </w:style>
  <w:style w:type="character" w:styleId="1101">
    <w:name w:val="footnote reference"/>
    <w:basedOn w:val="1066"/>
    <w:uiPriority w:val="99"/>
    <w:semiHidden/>
    <w:unhideWhenUsed/>
    <w:pPr>
      <w:pBdr/>
      <w:spacing/>
      <w:ind/>
    </w:pPr>
    <w:rPr>
      <w:vertAlign w:val="superscript"/>
    </w:rPr>
  </w:style>
  <w:style w:type="paragraph" w:styleId="1102">
    <w:name w:val="endnote text"/>
    <w:basedOn w:val="1056"/>
    <w:link w:val="11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03">
    <w:name w:val="Endnote Text Char"/>
    <w:basedOn w:val="1066"/>
    <w:link w:val="1102"/>
    <w:uiPriority w:val="99"/>
    <w:semiHidden/>
    <w:pPr>
      <w:pBdr/>
      <w:spacing/>
      <w:ind/>
    </w:pPr>
    <w:rPr>
      <w:sz w:val="20"/>
      <w:szCs w:val="20"/>
    </w:rPr>
  </w:style>
  <w:style w:type="character" w:styleId="1104">
    <w:name w:val="endnote reference"/>
    <w:basedOn w:val="1066"/>
    <w:uiPriority w:val="99"/>
    <w:semiHidden/>
    <w:unhideWhenUsed/>
    <w:pPr>
      <w:pBdr/>
      <w:spacing/>
      <w:ind/>
    </w:pPr>
    <w:rPr>
      <w:vertAlign w:val="superscript"/>
    </w:rPr>
  </w:style>
  <w:style w:type="character" w:styleId="1105">
    <w:name w:val="Hyperlink"/>
    <w:basedOn w:val="10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06">
    <w:name w:val="FollowedHyperlink"/>
    <w:basedOn w:val="10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07">
    <w:name w:val="toc 1"/>
    <w:basedOn w:val="1056"/>
    <w:next w:val="1056"/>
    <w:uiPriority w:val="39"/>
    <w:unhideWhenUsed/>
    <w:pPr>
      <w:pBdr/>
      <w:spacing w:after="100"/>
      <w:ind/>
    </w:pPr>
  </w:style>
  <w:style w:type="paragraph" w:styleId="1108">
    <w:name w:val="toc 2"/>
    <w:basedOn w:val="1056"/>
    <w:next w:val="1056"/>
    <w:uiPriority w:val="39"/>
    <w:unhideWhenUsed/>
    <w:pPr>
      <w:pBdr/>
      <w:spacing w:after="100"/>
      <w:ind w:left="220"/>
    </w:pPr>
  </w:style>
  <w:style w:type="paragraph" w:styleId="1109">
    <w:name w:val="toc 3"/>
    <w:basedOn w:val="1056"/>
    <w:next w:val="1056"/>
    <w:uiPriority w:val="39"/>
    <w:unhideWhenUsed/>
    <w:pPr>
      <w:pBdr/>
      <w:spacing w:after="100"/>
      <w:ind w:left="440"/>
    </w:pPr>
  </w:style>
  <w:style w:type="paragraph" w:styleId="1110">
    <w:name w:val="toc 4"/>
    <w:basedOn w:val="1056"/>
    <w:next w:val="1056"/>
    <w:uiPriority w:val="39"/>
    <w:unhideWhenUsed/>
    <w:pPr>
      <w:pBdr/>
      <w:spacing w:after="100"/>
      <w:ind w:left="660"/>
    </w:pPr>
  </w:style>
  <w:style w:type="paragraph" w:styleId="1111">
    <w:name w:val="toc 5"/>
    <w:basedOn w:val="1056"/>
    <w:next w:val="1056"/>
    <w:uiPriority w:val="39"/>
    <w:unhideWhenUsed/>
    <w:pPr>
      <w:pBdr/>
      <w:spacing w:after="100"/>
      <w:ind w:left="880"/>
    </w:pPr>
  </w:style>
  <w:style w:type="paragraph" w:styleId="1112">
    <w:name w:val="toc 6"/>
    <w:basedOn w:val="1056"/>
    <w:next w:val="1056"/>
    <w:uiPriority w:val="39"/>
    <w:unhideWhenUsed/>
    <w:pPr>
      <w:pBdr/>
      <w:spacing w:after="100"/>
      <w:ind w:left="1100"/>
    </w:pPr>
  </w:style>
  <w:style w:type="paragraph" w:styleId="1113">
    <w:name w:val="toc 7"/>
    <w:basedOn w:val="1056"/>
    <w:next w:val="1056"/>
    <w:uiPriority w:val="39"/>
    <w:unhideWhenUsed/>
    <w:pPr>
      <w:pBdr/>
      <w:spacing w:after="100"/>
      <w:ind w:left="1320"/>
    </w:pPr>
  </w:style>
  <w:style w:type="paragraph" w:styleId="1114">
    <w:name w:val="toc 8"/>
    <w:basedOn w:val="1056"/>
    <w:next w:val="1056"/>
    <w:uiPriority w:val="39"/>
    <w:unhideWhenUsed/>
    <w:pPr>
      <w:pBdr/>
      <w:spacing w:after="100"/>
      <w:ind w:left="1540"/>
    </w:pPr>
  </w:style>
  <w:style w:type="paragraph" w:styleId="1115">
    <w:name w:val="toc 9"/>
    <w:basedOn w:val="1056"/>
    <w:next w:val="1056"/>
    <w:uiPriority w:val="39"/>
    <w:unhideWhenUsed/>
    <w:pPr>
      <w:pBdr/>
      <w:spacing w:after="100"/>
      <w:ind w:left="1760"/>
    </w:pPr>
  </w:style>
  <w:style w:type="paragraph" w:styleId="1116">
    <w:name w:val="TOC Heading"/>
    <w:uiPriority w:val="39"/>
    <w:unhideWhenUsed/>
    <w:pPr>
      <w:pBdr/>
      <w:spacing/>
      <w:ind/>
    </w:pPr>
  </w:style>
  <w:style w:type="paragraph" w:styleId="1117">
    <w:name w:val="table of figures"/>
    <w:basedOn w:val="1056"/>
    <w:next w:val="1056"/>
    <w:uiPriority w:val="99"/>
    <w:unhideWhenUsed/>
    <w:pPr>
      <w:pBdr/>
      <w:spacing w:after="0" w:afterAutospacing="0"/>
      <w:ind/>
    </w:pPr>
  </w:style>
  <w:style w:type="paragraph" w:styleId="1118">
    <w:name w:val="DStyle_paragraph"/>
    <w:pPr>
      <w:keepLines w:val="false"/>
      <w:pageBreakBefore w:val="false"/>
      <w:widowControl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line="240" w:lineRule="auto"/>
      <w:ind/>
      <w:jc w:val="left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color w:val="auto"/>
      <w:spacing w:val="0"/>
      <w:position w:val="0"/>
      <w:sz w:val="22"/>
      <w:szCs w:val="22"/>
      <w:u w:val="none"/>
      <w:shd w:val="clear" w:color="auto" w:fill="auto"/>
      <w:lang w:val="ru-RU" w:eastAsia="en-US" w:bidi="ar-SA"/>
    </w:rPr>
  </w:style>
  <w:style w:type="paragraph" w:styleId="1119" w:customStyle="1">
    <w:name w:val="Заголовок 2"/>
    <w:basedOn w:val="1124"/>
    <w:next w:val="1124"/>
    <w:qFormat/>
    <w:pPr>
      <w:keepNext w:val="true"/>
      <w:keepLines w:val="true"/>
      <w:widowControl w:val="false"/>
      <w:numPr>
        <w:ilvl w:val="0"/>
        <w:numId w:val="0"/>
      </w:numPr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1120" w:customStyle="1">
    <w:name w:val="Заголовок 3"/>
    <w:basedOn w:val="1125"/>
    <w:next w:val="1126"/>
    <w:qFormat/>
    <w:pPr>
      <w:numPr>
        <w:ilvl w:val="0"/>
        <w:numId w:val="0"/>
      </w:numPr>
      <w:pBdr/>
      <w:spacing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1121" w:customStyle="1">
    <w:name w:val="Заголовок 4"/>
    <w:basedOn w:val="1125"/>
    <w:next w:val="1126"/>
    <w:qFormat/>
    <w:pPr>
      <w:numPr>
        <w:ilvl w:val="0"/>
        <w:numId w:val="0"/>
      </w:numPr>
      <w:pBdr/>
      <w:spacing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1122" w:customStyle="1">
    <w:name w:val="Обычный"/>
    <w:basedOn w:val="1118"/>
    <w:qFormat/>
    <w:pPr>
      <w:pBdr/>
      <w:spacing/>
      <w:ind/>
    </w:pPr>
  </w:style>
  <w:style w:type="character" w:styleId="1123" w:customStyle="1">
    <w:name w:val="Основной шрифт абзаца"/>
    <w:basedOn w:val="1118"/>
    <w:qFormat/>
    <w:pPr>
      <w:pBdr/>
      <w:spacing/>
      <w:ind/>
    </w:pPr>
  </w:style>
  <w:style w:type="paragraph" w:styleId="1124" w:customStyle="1">
    <w:name w:val="Standard"/>
    <w:basedOn w:val="1118"/>
    <w:qFormat/>
    <w:pPr>
      <w:widowControl w:val="true"/>
      <w:pBdr/>
      <w:spacing w:after="160" w:line="254" w:lineRule="auto"/>
      <w:ind/>
    </w:pPr>
  </w:style>
  <w:style w:type="paragraph" w:styleId="1125" w:customStyle="1">
    <w:name w:val="Heading"/>
    <w:basedOn w:val="1124"/>
    <w:next w:val="1126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1126" w:customStyle="1">
    <w:name w:val="Text body"/>
    <w:basedOn w:val="1124"/>
    <w:qFormat/>
    <w:pPr>
      <w:pBdr/>
      <w:spacing w:after="140" w:line="276" w:lineRule="auto"/>
      <w:ind/>
    </w:pPr>
  </w:style>
  <w:style w:type="paragraph" w:styleId="1127" w:customStyle="1">
    <w:name w:val="Список"/>
    <w:basedOn w:val="1126"/>
    <w:qFormat/>
    <w:pPr>
      <w:pBdr/>
      <w:spacing/>
      <w:ind/>
    </w:pPr>
    <w:rPr>
      <w:sz w:val="24"/>
    </w:rPr>
  </w:style>
  <w:style w:type="paragraph" w:styleId="1128" w:customStyle="1">
    <w:name w:val="Название объекта"/>
    <w:basedOn w:val="1124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1129" w:customStyle="1">
    <w:name w:val="Index"/>
    <w:basedOn w:val="1124"/>
    <w:qFormat/>
    <w:pPr>
      <w:pBdr/>
      <w:spacing/>
      <w:ind/>
    </w:pPr>
    <w:rPr>
      <w:sz w:val="24"/>
    </w:rPr>
  </w:style>
  <w:style w:type="paragraph" w:styleId="1130" w:customStyle="1">
    <w:name w:val="Абзац списка"/>
    <w:basedOn w:val="1124"/>
    <w:qFormat/>
    <w:pPr>
      <w:pBdr/>
      <w:spacing w:line="250" w:lineRule="auto"/>
      <w:ind w:right="0" w:firstLine="0" w:left="720"/>
    </w:pPr>
  </w:style>
  <w:style w:type="paragraph" w:styleId="1131" w:customStyle="1">
    <w:name w:val="Без интервала"/>
    <w:basedOn w:val="1118"/>
    <w:qFormat/>
    <w:pPr>
      <w:widowControl w:val="true"/>
      <w:pBdr/>
      <w:spacing/>
      <w:ind/>
    </w:pPr>
  </w:style>
  <w:style w:type="paragraph" w:styleId="1132" w:customStyle="1">
    <w:name w:val="Обычный (веб)"/>
    <w:basedOn w:val="1124"/>
    <w:qFormat/>
    <w:pPr>
      <w:pBdr/>
      <w:spacing w:after="0" w:line="240" w:lineRule="auto"/>
      <w:ind w:right="0" w:firstLine="708" w:left="0"/>
      <w:jc w:val="both"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paragraph" w:styleId="1133" w:customStyle="1">
    <w:name w:val="Header and Footer"/>
    <w:basedOn w:val="1124"/>
    <w:qFormat/>
    <w:pPr>
      <w:pBdr/>
      <w:spacing/>
      <w:ind/>
    </w:pPr>
  </w:style>
  <w:style w:type="paragraph" w:styleId="1134" w:customStyle="1">
    <w:name w:val="Верхний колонтитул"/>
    <w:basedOn w:val="1124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1135" w:customStyle="1">
    <w:name w:val="Нижний колонтитул"/>
    <w:basedOn w:val="1124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character" w:styleId="1136" w:customStyle="1">
    <w:name w:val="Заголовок 2 Знак"/>
    <w:basedOn w:val="1123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137" w:customStyle="1">
    <w:name w:val="Обычный (Интернет) Знак"/>
    <w:basedOn w:val="1123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138" w:customStyle="1">
    <w:name w:val="Верхний колонтитул Знак"/>
    <w:basedOn w:val="1123"/>
    <w:qFormat/>
    <w:pPr>
      <w:pBdr/>
      <w:spacing/>
      <w:ind/>
    </w:pPr>
  </w:style>
  <w:style w:type="character" w:styleId="1139" w:customStyle="1">
    <w:name w:val="Нижний колонтитул Знак"/>
    <w:basedOn w:val="1123"/>
    <w:qFormat/>
    <w:pPr>
      <w:pBdr/>
      <w:spacing/>
      <w:ind/>
    </w:pPr>
  </w:style>
  <w:style w:type="character" w:styleId="1140" w:customStyle="1">
    <w:name w:val="Internet link"/>
    <w:basedOn w:val="1123"/>
    <w:qFormat/>
    <w:pPr>
      <w:pBdr/>
      <w:spacing/>
      <w:ind/>
    </w:pPr>
    <w:rPr>
      <w:color w:val="0563c1"/>
      <w:u w:val="single"/>
    </w:rPr>
  </w:style>
  <w:style w:type="character" w:styleId="1141" w:customStyle="1">
    <w:name w:val="Visited Internet Link"/>
    <w:basedOn w:val="1123"/>
    <w:qFormat/>
    <w:pPr>
      <w:pBdr/>
      <w:spacing/>
      <w:ind/>
    </w:pPr>
    <w:rPr>
      <w:color w:val="954f72"/>
      <w:u w:val="single"/>
    </w:rPr>
  </w:style>
  <w:style w:type="character" w:styleId="1142" w:customStyle="1">
    <w:name w:val="ListLabel 1"/>
    <w:basedOn w:val="1118"/>
    <w:qFormat/>
    <w:pPr>
      <w:pBdr/>
      <w:spacing/>
      <w:ind/>
    </w:pPr>
  </w:style>
  <w:style w:type="character" w:styleId="1143" w:customStyle="1">
    <w:name w:val="ListLabel 2"/>
    <w:basedOn w:val="1118"/>
    <w:qFormat/>
    <w:pPr>
      <w:pBdr/>
      <w:spacing/>
      <w:ind/>
    </w:pPr>
  </w:style>
  <w:style w:type="character" w:styleId="1144" w:customStyle="1">
    <w:name w:val="ListLabel 3"/>
    <w:basedOn w:val="1118"/>
    <w:qFormat/>
    <w:pPr>
      <w:pBdr/>
      <w:spacing/>
      <w:ind/>
    </w:pPr>
  </w:style>
  <w:style w:type="character" w:styleId="1145" w:customStyle="1">
    <w:name w:val="ListLabel 4"/>
    <w:basedOn w:val="1118"/>
    <w:qFormat/>
    <w:pPr>
      <w:pBdr/>
      <w:spacing/>
      <w:ind/>
    </w:pPr>
  </w:style>
  <w:style w:type="character" w:styleId="1146" w:customStyle="1">
    <w:name w:val="ListLabel 5"/>
    <w:basedOn w:val="1118"/>
    <w:qFormat/>
    <w:pPr>
      <w:pBdr/>
      <w:spacing/>
      <w:ind/>
    </w:pPr>
  </w:style>
  <w:style w:type="character" w:styleId="1147" w:customStyle="1">
    <w:name w:val="ListLabel 6"/>
    <w:basedOn w:val="1118"/>
    <w:qFormat/>
    <w:pPr>
      <w:pBdr/>
      <w:spacing/>
      <w:ind/>
    </w:pPr>
  </w:style>
  <w:style w:type="character" w:styleId="1148" w:customStyle="1">
    <w:name w:val="ListLabel 7"/>
    <w:basedOn w:val="1118"/>
    <w:qFormat/>
    <w:pPr>
      <w:pBdr/>
      <w:spacing/>
      <w:ind/>
    </w:pPr>
  </w:style>
  <w:style w:type="character" w:styleId="1149" w:customStyle="1">
    <w:name w:val="ListLabel 8"/>
    <w:basedOn w:val="1118"/>
    <w:qFormat/>
    <w:pPr>
      <w:pBdr/>
      <w:spacing/>
      <w:ind/>
    </w:pPr>
  </w:style>
  <w:style w:type="character" w:styleId="1150" w:customStyle="1">
    <w:name w:val="ListLabel 9"/>
    <w:basedOn w:val="1118"/>
    <w:qFormat/>
    <w:pPr>
      <w:pBdr/>
      <w:spacing/>
      <w:ind/>
    </w:pPr>
  </w:style>
  <w:style w:type="character" w:styleId="1151" w:customStyle="1">
    <w:name w:val="ListLabel 10"/>
    <w:basedOn w:val="1118"/>
    <w:qFormat/>
    <w:pPr>
      <w:pBdr/>
      <w:spacing/>
      <w:ind/>
    </w:pPr>
  </w:style>
  <w:style w:type="character" w:styleId="1152" w:customStyle="1">
    <w:name w:val="ListLabel 11"/>
    <w:basedOn w:val="1118"/>
    <w:qFormat/>
    <w:pPr>
      <w:pBdr/>
      <w:spacing/>
      <w:ind/>
    </w:pPr>
  </w:style>
  <w:style w:type="character" w:styleId="1153" w:customStyle="1">
    <w:name w:val="ListLabel 12"/>
    <w:basedOn w:val="1118"/>
    <w:qFormat/>
    <w:pPr>
      <w:pBdr/>
      <w:spacing/>
      <w:ind/>
    </w:pPr>
  </w:style>
  <w:style w:type="character" w:styleId="1154" w:customStyle="1">
    <w:name w:val="ListLabel 13"/>
    <w:basedOn w:val="1118"/>
    <w:qFormat/>
    <w:pPr>
      <w:pBdr/>
      <w:spacing/>
      <w:ind/>
    </w:pPr>
  </w:style>
  <w:style w:type="character" w:styleId="1155" w:customStyle="1">
    <w:name w:val="ListLabel 14"/>
    <w:basedOn w:val="1118"/>
    <w:qFormat/>
    <w:pPr>
      <w:pBdr/>
      <w:spacing/>
      <w:ind/>
    </w:pPr>
  </w:style>
  <w:style w:type="character" w:styleId="1156" w:customStyle="1">
    <w:name w:val="ListLabel 15"/>
    <w:basedOn w:val="1118"/>
    <w:qFormat/>
    <w:pPr>
      <w:pBdr/>
      <w:spacing/>
      <w:ind/>
    </w:pPr>
  </w:style>
  <w:style w:type="character" w:styleId="1157" w:customStyle="1">
    <w:name w:val="ListLabel 16"/>
    <w:basedOn w:val="1118"/>
    <w:qFormat/>
    <w:pPr>
      <w:pBdr/>
      <w:spacing/>
      <w:ind/>
    </w:pPr>
  </w:style>
  <w:style w:type="character" w:styleId="1158" w:customStyle="1">
    <w:name w:val="ListLabel 17"/>
    <w:basedOn w:val="1118"/>
    <w:qFormat/>
    <w:pPr>
      <w:pBdr/>
      <w:spacing/>
      <w:ind/>
    </w:pPr>
  </w:style>
  <w:style w:type="character" w:styleId="1159" w:customStyle="1">
    <w:name w:val="ListLabel 18"/>
    <w:basedOn w:val="1118"/>
    <w:qFormat/>
    <w:pPr>
      <w:pBdr/>
      <w:spacing/>
      <w:ind/>
    </w:pPr>
  </w:style>
  <w:style w:type="character" w:styleId="1160" w:customStyle="1">
    <w:name w:val="ListLabel 19"/>
    <w:basedOn w:val="1118"/>
    <w:qFormat/>
    <w:pPr>
      <w:pBdr/>
      <w:spacing/>
      <w:ind/>
    </w:pPr>
  </w:style>
  <w:style w:type="character" w:styleId="1161" w:customStyle="1">
    <w:name w:val="ListLabel 20"/>
    <w:basedOn w:val="1118"/>
    <w:qFormat/>
    <w:pPr>
      <w:pBdr/>
      <w:spacing/>
      <w:ind/>
    </w:pPr>
  </w:style>
  <w:style w:type="character" w:styleId="1162" w:customStyle="1">
    <w:name w:val="ListLabel 21"/>
    <w:basedOn w:val="1118"/>
    <w:qFormat/>
    <w:pPr>
      <w:pBdr/>
      <w:spacing/>
      <w:ind/>
    </w:pPr>
  </w:style>
  <w:style w:type="character" w:styleId="1163" w:customStyle="1">
    <w:name w:val="ListLabel 22"/>
    <w:basedOn w:val="1118"/>
    <w:qFormat/>
    <w:pPr>
      <w:pBdr/>
      <w:spacing/>
      <w:ind/>
    </w:pPr>
  </w:style>
  <w:style w:type="character" w:styleId="1164" w:customStyle="1">
    <w:name w:val="ListLabel 23"/>
    <w:basedOn w:val="1118"/>
    <w:qFormat/>
    <w:pPr>
      <w:pBdr/>
      <w:spacing/>
      <w:ind/>
    </w:pPr>
  </w:style>
  <w:style w:type="character" w:styleId="1165" w:customStyle="1">
    <w:name w:val="ListLabel 24"/>
    <w:basedOn w:val="1118"/>
    <w:qFormat/>
    <w:pPr>
      <w:pBdr/>
      <w:spacing/>
      <w:ind/>
    </w:pPr>
  </w:style>
  <w:style w:type="character" w:styleId="1166" w:customStyle="1">
    <w:name w:val="ListLabel 25"/>
    <w:basedOn w:val="1118"/>
    <w:qFormat/>
    <w:pPr>
      <w:pBdr/>
      <w:spacing/>
      <w:ind/>
    </w:pPr>
  </w:style>
  <w:style w:type="character" w:styleId="1167" w:customStyle="1">
    <w:name w:val="ListLabel 26"/>
    <w:basedOn w:val="1118"/>
    <w:qFormat/>
    <w:pPr>
      <w:pBdr/>
      <w:spacing/>
      <w:ind/>
    </w:pPr>
  </w:style>
  <w:style w:type="character" w:styleId="1168" w:customStyle="1">
    <w:name w:val="ListLabel 27"/>
    <w:basedOn w:val="1118"/>
    <w:qFormat/>
    <w:pPr>
      <w:pBdr/>
      <w:spacing/>
      <w:ind/>
    </w:pPr>
  </w:style>
  <w:style w:type="character" w:styleId="1169" w:customStyle="1">
    <w:name w:val="ListLabel 28"/>
    <w:basedOn w:val="1118"/>
    <w:qFormat/>
    <w:pPr>
      <w:pBdr/>
      <w:spacing/>
      <w:ind/>
    </w:pPr>
  </w:style>
  <w:style w:type="character" w:styleId="1170" w:customStyle="1">
    <w:name w:val="ListLabel 29"/>
    <w:basedOn w:val="1118"/>
    <w:qFormat/>
    <w:pPr>
      <w:pBdr/>
      <w:spacing/>
      <w:ind/>
    </w:pPr>
  </w:style>
  <w:style w:type="character" w:styleId="1171" w:customStyle="1">
    <w:name w:val="ListLabel 30"/>
    <w:basedOn w:val="1118"/>
    <w:qFormat/>
    <w:pPr>
      <w:pBdr/>
      <w:spacing/>
      <w:ind/>
    </w:pPr>
  </w:style>
  <w:style w:type="character" w:styleId="1172" w:customStyle="1">
    <w:name w:val="ListLabel 31"/>
    <w:basedOn w:val="1118"/>
    <w:qFormat/>
    <w:pPr>
      <w:pBdr/>
      <w:spacing/>
      <w:ind/>
    </w:pPr>
  </w:style>
  <w:style w:type="character" w:styleId="1173" w:customStyle="1">
    <w:name w:val="ListLabel 32"/>
    <w:basedOn w:val="1118"/>
    <w:qFormat/>
    <w:pPr>
      <w:pBdr/>
      <w:spacing/>
      <w:ind/>
    </w:pPr>
  </w:style>
  <w:style w:type="character" w:styleId="1174" w:customStyle="1">
    <w:name w:val="ListLabel 33"/>
    <w:basedOn w:val="1118"/>
    <w:qFormat/>
    <w:pPr>
      <w:pBdr/>
      <w:spacing/>
      <w:ind/>
    </w:pPr>
  </w:style>
  <w:style w:type="character" w:styleId="1175" w:customStyle="1">
    <w:name w:val="ListLabel 34"/>
    <w:basedOn w:val="1118"/>
    <w:qFormat/>
    <w:pPr>
      <w:pBdr/>
      <w:spacing/>
      <w:ind/>
    </w:pPr>
  </w:style>
  <w:style w:type="character" w:styleId="1176" w:customStyle="1">
    <w:name w:val="ListLabel 35"/>
    <w:basedOn w:val="1118"/>
    <w:qFormat/>
    <w:pPr>
      <w:pBdr/>
      <w:spacing/>
      <w:ind/>
    </w:pPr>
  </w:style>
  <w:style w:type="character" w:styleId="1177" w:customStyle="1">
    <w:name w:val="ListLabel 36"/>
    <w:basedOn w:val="1118"/>
    <w:qFormat/>
    <w:pPr>
      <w:pBdr/>
      <w:spacing/>
      <w:ind/>
    </w:pPr>
  </w:style>
  <w:style w:type="character" w:styleId="1178" w:customStyle="1">
    <w:name w:val="ListLabel 37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79" w:customStyle="1">
    <w:name w:val="ListLabel 38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0" w:customStyle="1">
    <w:name w:val="ListLabel 39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1" w:customStyle="1">
    <w:name w:val="ListLabel 40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2" w:customStyle="1">
    <w:name w:val="ListLabel 41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3" w:customStyle="1">
    <w:name w:val="ListLabel 42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4" w:customStyle="1">
    <w:name w:val="ListLabel 43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5" w:customStyle="1">
    <w:name w:val="ListLabel 44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6" w:customStyle="1">
    <w:name w:val="ListLabel 45"/>
    <w:basedOn w:val="111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187" w:customStyle="1">
    <w:name w:val="ListLabel 46"/>
    <w:basedOn w:val="1118"/>
    <w:qFormat/>
    <w:pPr>
      <w:pBdr/>
      <w:spacing/>
      <w:ind/>
    </w:pPr>
  </w:style>
  <w:style w:type="character" w:styleId="1188" w:customStyle="1">
    <w:name w:val="ListLabel 47"/>
    <w:basedOn w:val="1118"/>
    <w:qFormat/>
    <w:pPr>
      <w:pBdr/>
      <w:spacing/>
      <w:ind/>
    </w:pPr>
  </w:style>
  <w:style w:type="character" w:styleId="1189" w:customStyle="1">
    <w:name w:val="ListLabel 48"/>
    <w:basedOn w:val="1118"/>
    <w:qFormat/>
    <w:pPr>
      <w:pBdr/>
      <w:spacing/>
      <w:ind/>
    </w:pPr>
  </w:style>
  <w:style w:type="character" w:styleId="1190" w:customStyle="1">
    <w:name w:val="ListLabel 49"/>
    <w:basedOn w:val="1118"/>
    <w:qFormat/>
    <w:pPr>
      <w:pBdr/>
      <w:spacing/>
      <w:ind/>
    </w:pPr>
  </w:style>
  <w:style w:type="character" w:styleId="1191" w:customStyle="1">
    <w:name w:val="ListLabel 50"/>
    <w:basedOn w:val="1118"/>
    <w:qFormat/>
    <w:pPr>
      <w:pBdr/>
      <w:spacing/>
      <w:ind/>
    </w:pPr>
  </w:style>
  <w:style w:type="character" w:styleId="1192" w:customStyle="1">
    <w:name w:val="ListLabel 51"/>
    <w:basedOn w:val="1118"/>
    <w:qFormat/>
    <w:pPr>
      <w:pBdr/>
      <w:spacing/>
      <w:ind/>
    </w:pPr>
  </w:style>
  <w:style w:type="character" w:styleId="1193" w:customStyle="1">
    <w:name w:val="ListLabel 52"/>
    <w:basedOn w:val="1118"/>
    <w:qFormat/>
    <w:pPr>
      <w:pBdr/>
      <w:spacing/>
      <w:ind/>
    </w:pPr>
  </w:style>
  <w:style w:type="character" w:styleId="1194" w:customStyle="1">
    <w:name w:val="ListLabel 53"/>
    <w:basedOn w:val="1118"/>
    <w:qFormat/>
    <w:pPr>
      <w:pBdr/>
      <w:spacing/>
      <w:ind/>
    </w:pPr>
  </w:style>
  <w:style w:type="character" w:styleId="1195" w:customStyle="1">
    <w:name w:val="ListLabel 54"/>
    <w:basedOn w:val="1118"/>
    <w:qFormat/>
    <w:pPr>
      <w:pBdr/>
      <w:spacing/>
      <w:ind/>
    </w:pPr>
  </w:style>
  <w:style w:type="character" w:styleId="1196" w:customStyle="1">
    <w:name w:val="ListLabel 55"/>
    <w:basedOn w:val="1118"/>
    <w:qFormat/>
    <w:pPr>
      <w:pBdr/>
      <w:spacing/>
      <w:ind/>
    </w:pPr>
  </w:style>
  <w:style w:type="character" w:styleId="1197" w:customStyle="1">
    <w:name w:val="ListLabel 56"/>
    <w:basedOn w:val="1118"/>
    <w:qFormat/>
    <w:pPr>
      <w:pBdr/>
      <w:spacing/>
      <w:ind/>
    </w:pPr>
  </w:style>
  <w:style w:type="character" w:styleId="1198" w:customStyle="1">
    <w:name w:val="ListLabel 57"/>
    <w:basedOn w:val="1118"/>
    <w:qFormat/>
    <w:pPr>
      <w:pBdr/>
      <w:spacing/>
      <w:ind/>
    </w:pPr>
  </w:style>
  <w:style w:type="character" w:styleId="1199" w:customStyle="1">
    <w:name w:val="ListLabel 58"/>
    <w:basedOn w:val="1118"/>
    <w:qFormat/>
    <w:pPr>
      <w:pBdr/>
      <w:spacing/>
      <w:ind/>
    </w:pPr>
  </w:style>
  <w:style w:type="character" w:styleId="1200" w:customStyle="1">
    <w:name w:val="ListLabel 59"/>
    <w:basedOn w:val="1118"/>
    <w:qFormat/>
    <w:pPr>
      <w:pBdr/>
      <w:spacing/>
      <w:ind/>
    </w:pPr>
  </w:style>
  <w:style w:type="character" w:styleId="1201" w:customStyle="1">
    <w:name w:val="ListLabel 60"/>
    <w:basedOn w:val="1118"/>
    <w:qFormat/>
    <w:pPr>
      <w:pBdr/>
      <w:spacing/>
      <w:ind/>
    </w:pPr>
  </w:style>
  <w:style w:type="character" w:styleId="1202" w:customStyle="1">
    <w:name w:val="ListLabel 61"/>
    <w:basedOn w:val="1118"/>
    <w:qFormat/>
    <w:pPr>
      <w:pBdr/>
      <w:spacing/>
      <w:ind/>
    </w:pPr>
  </w:style>
  <w:style w:type="character" w:styleId="1203" w:customStyle="1">
    <w:name w:val="ListLabel 62"/>
    <w:basedOn w:val="1118"/>
    <w:qFormat/>
    <w:pPr>
      <w:pBdr/>
      <w:spacing/>
      <w:ind/>
    </w:pPr>
  </w:style>
  <w:style w:type="character" w:styleId="1204" w:customStyle="1">
    <w:name w:val="ListLabel 63"/>
    <w:basedOn w:val="1118"/>
    <w:qFormat/>
    <w:pPr>
      <w:pBdr/>
      <w:spacing/>
      <w:ind/>
    </w:pPr>
  </w:style>
  <w:style w:type="character" w:styleId="1205" w:customStyle="1">
    <w:name w:val="ListLabel 64"/>
    <w:basedOn w:val="1118"/>
    <w:qFormat/>
    <w:pPr>
      <w:pBdr/>
      <w:spacing/>
      <w:ind/>
    </w:pPr>
  </w:style>
  <w:style w:type="character" w:styleId="1206" w:customStyle="1">
    <w:name w:val="ListLabel 65"/>
    <w:basedOn w:val="1118"/>
    <w:qFormat/>
    <w:pPr>
      <w:pBdr/>
      <w:spacing/>
      <w:ind/>
    </w:pPr>
  </w:style>
  <w:style w:type="character" w:styleId="1207" w:customStyle="1">
    <w:name w:val="ListLabel 66"/>
    <w:basedOn w:val="1118"/>
    <w:qFormat/>
    <w:pPr>
      <w:pBdr/>
      <w:spacing/>
      <w:ind/>
    </w:pPr>
  </w:style>
  <w:style w:type="character" w:styleId="1208" w:customStyle="1">
    <w:name w:val="ListLabel 67"/>
    <w:basedOn w:val="1118"/>
    <w:qFormat/>
    <w:pPr>
      <w:pBdr/>
      <w:spacing/>
      <w:ind/>
    </w:pPr>
  </w:style>
  <w:style w:type="character" w:styleId="1209" w:customStyle="1">
    <w:name w:val="ListLabel 68"/>
    <w:basedOn w:val="1118"/>
    <w:qFormat/>
    <w:pPr>
      <w:pBdr/>
      <w:spacing/>
      <w:ind/>
    </w:pPr>
  </w:style>
  <w:style w:type="character" w:styleId="1210" w:customStyle="1">
    <w:name w:val="ListLabel 69"/>
    <w:basedOn w:val="1118"/>
    <w:qFormat/>
    <w:pPr>
      <w:pBdr/>
      <w:spacing/>
      <w:ind/>
    </w:pPr>
  </w:style>
  <w:style w:type="character" w:styleId="1211" w:customStyle="1">
    <w:name w:val="ListLabel 70"/>
    <w:basedOn w:val="1118"/>
    <w:qFormat/>
    <w:pPr>
      <w:pBdr/>
      <w:spacing/>
      <w:ind/>
    </w:pPr>
  </w:style>
  <w:style w:type="character" w:styleId="1212" w:customStyle="1">
    <w:name w:val="ListLabel 71"/>
    <w:basedOn w:val="1118"/>
    <w:qFormat/>
    <w:pPr>
      <w:pBdr/>
      <w:spacing/>
      <w:ind/>
    </w:pPr>
  </w:style>
  <w:style w:type="character" w:styleId="1213" w:customStyle="1">
    <w:name w:val="ListLabel 72"/>
    <w:basedOn w:val="1118"/>
    <w:qFormat/>
    <w:pPr>
      <w:pBdr/>
      <w:spacing/>
      <w:ind/>
    </w:pPr>
  </w:style>
  <w:style w:type="character" w:styleId="1214" w:customStyle="1">
    <w:name w:val="ListLabel 73"/>
    <w:basedOn w:val="1118"/>
    <w:qFormat/>
    <w:pPr>
      <w:pBdr/>
      <w:spacing/>
      <w:ind/>
    </w:pPr>
  </w:style>
  <w:style w:type="character" w:styleId="1215" w:customStyle="1">
    <w:name w:val="ListLabel 74"/>
    <w:basedOn w:val="1118"/>
    <w:qFormat/>
    <w:pPr>
      <w:pBdr/>
      <w:spacing/>
      <w:ind/>
    </w:pPr>
  </w:style>
  <w:style w:type="character" w:styleId="1216" w:customStyle="1">
    <w:name w:val="ListLabel 75"/>
    <w:basedOn w:val="1118"/>
    <w:qFormat/>
    <w:pPr>
      <w:pBdr/>
      <w:spacing/>
      <w:ind/>
    </w:pPr>
  </w:style>
  <w:style w:type="character" w:styleId="1217" w:customStyle="1">
    <w:name w:val="ListLabel 76"/>
    <w:basedOn w:val="1118"/>
    <w:qFormat/>
    <w:pPr>
      <w:pBdr/>
      <w:spacing/>
      <w:ind/>
    </w:pPr>
  </w:style>
  <w:style w:type="character" w:styleId="1218" w:customStyle="1">
    <w:name w:val="ListLabel 77"/>
    <w:basedOn w:val="1118"/>
    <w:qFormat/>
    <w:pPr>
      <w:pBdr/>
      <w:spacing/>
      <w:ind/>
    </w:pPr>
  </w:style>
  <w:style w:type="character" w:styleId="1219" w:customStyle="1">
    <w:name w:val="ListLabel 78"/>
    <w:basedOn w:val="1118"/>
    <w:qFormat/>
    <w:pPr>
      <w:pBdr/>
      <w:spacing/>
      <w:ind/>
    </w:pPr>
  </w:style>
  <w:style w:type="character" w:styleId="1220" w:customStyle="1">
    <w:name w:val="ListLabel 79"/>
    <w:basedOn w:val="1118"/>
    <w:qFormat/>
    <w:pPr>
      <w:pBdr/>
      <w:spacing/>
      <w:ind/>
    </w:pPr>
  </w:style>
  <w:style w:type="character" w:styleId="1221" w:customStyle="1">
    <w:name w:val="ListLabel 80"/>
    <w:basedOn w:val="1118"/>
    <w:qFormat/>
    <w:pPr>
      <w:pBdr/>
      <w:spacing/>
      <w:ind/>
    </w:pPr>
  </w:style>
  <w:style w:type="character" w:styleId="1222" w:customStyle="1">
    <w:name w:val="ListLabel 81"/>
    <w:basedOn w:val="1118"/>
    <w:qFormat/>
    <w:pPr>
      <w:pBdr/>
      <w:spacing/>
      <w:ind/>
    </w:pPr>
  </w:style>
  <w:style w:type="character" w:styleId="1223" w:customStyle="1">
    <w:name w:val="ListLabel 82"/>
    <w:basedOn w:val="1118"/>
    <w:qFormat/>
    <w:pPr>
      <w:pBdr/>
      <w:spacing/>
      <w:ind/>
    </w:pPr>
  </w:style>
  <w:style w:type="character" w:styleId="1224" w:customStyle="1">
    <w:name w:val="ListLabel 83"/>
    <w:basedOn w:val="1118"/>
    <w:qFormat/>
    <w:pPr>
      <w:pBdr/>
      <w:spacing/>
      <w:ind/>
    </w:pPr>
  </w:style>
  <w:style w:type="character" w:styleId="1225" w:customStyle="1">
    <w:name w:val="ListLabel 84"/>
    <w:basedOn w:val="1118"/>
    <w:qFormat/>
    <w:pPr>
      <w:pBdr/>
      <w:spacing/>
      <w:ind/>
    </w:pPr>
  </w:style>
  <w:style w:type="character" w:styleId="1226" w:customStyle="1">
    <w:name w:val="ListLabel 85"/>
    <w:basedOn w:val="1118"/>
    <w:qFormat/>
    <w:pPr>
      <w:pBdr/>
      <w:spacing/>
      <w:ind/>
    </w:pPr>
  </w:style>
  <w:style w:type="character" w:styleId="1227" w:customStyle="1">
    <w:name w:val="ListLabel 86"/>
    <w:basedOn w:val="1118"/>
    <w:qFormat/>
    <w:pPr>
      <w:pBdr/>
      <w:spacing/>
      <w:ind/>
    </w:pPr>
  </w:style>
  <w:style w:type="character" w:styleId="1228" w:customStyle="1">
    <w:name w:val="ListLabel 87"/>
    <w:basedOn w:val="1118"/>
    <w:qFormat/>
    <w:pPr>
      <w:pBdr/>
      <w:spacing/>
      <w:ind/>
    </w:pPr>
  </w:style>
  <w:style w:type="character" w:styleId="1229" w:customStyle="1">
    <w:name w:val="ListLabel 88"/>
    <w:basedOn w:val="1118"/>
    <w:qFormat/>
    <w:pPr>
      <w:pBdr/>
      <w:spacing/>
      <w:ind/>
    </w:pPr>
  </w:style>
  <w:style w:type="character" w:styleId="1230" w:customStyle="1">
    <w:name w:val="ListLabel 89"/>
    <w:basedOn w:val="1118"/>
    <w:qFormat/>
    <w:pPr>
      <w:pBdr/>
      <w:spacing/>
      <w:ind/>
    </w:pPr>
  </w:style>
  <w:style w:type="character" w:styleId="1231" w:customStyle="1">
    <w:name w:val="ListLabel 90"/>
    <w:basedOn w:val="1118"/>
    <w:qFormat/>
    <w:pPr>
      <w:pBdr/>
      <w:spacing/>
      <w:ind/>
    </w:pPr>
  </w:style>
  <w:style w:type="character" w:styleId="1232" w:customStyle="1">
    <w:name w:val="ListLabel 91"/>
    <w:basedOn w:val="1118"/>
    <w:qFormat/>
    <w:pPr>
      <w:pBdr/>
      <w:spacing/>
      <w:ind/>
    </w:pPr>
  </w:style>
  <w:style w:type="character" w:styleId="1233" w:customStyle="1">
    <w:name w:val="ListLabel 92"/>
    <w:basedOn w:val="1118"/>
    <w:qFormat/>
    <w:pPr>
      <w:pBdr/>
      <w:spacing/>
      <w:ind/>
    </w:pPr>
  </w:style>
  <w:style w:type="character" w:styleId="1234" w:customStyle="1">
    <w:name w:val="ListLabel 93"/>
    <w:basedOn w:val="1118"/>
    <w:qFormat/>
    <w:pPr>
      <w:pBdr/>
      <w:spacing/>
      <w:ind/>
    </w:pPr>
  </w:style>
  <w:style w:type="character" w:styleId="1235" w:customStyle="1">
    <w:name w:val="ListLabel 94"/>
    <w:basedOn w:val="1118"/>
    <w:qFormat/>
    <w:pPr>
      <w:pBdr/>
      <w:spacing/>
      <w:ind/>
    </w:pPr>
  </w:style>
  <w:style w:type="character" w:styleId="1236" w:customStyle="1">
    <w:name w:val="ListLabel 95"/>
    <w:basedOn w:val="1118"/>
    <w:qFormat/>
    <w:pPr>
      <w:pBdr/>
      <w:spacing/>
      <w:ind/>
    </w:pPr>
  </w:style>
  <w:style w:type="character" w:styleId="1237" w:customStyle="1">
    <w:name w:val="ListLabel 96"/>
    <w:basedOn w:val="1118"/>
    <w:qFormat/>
    <w:pPr>
      <w:pBdr/>
      <w:spacing/>
      <w:ind/>
    </w:pPr>
  </w:style>
  <w:style w:type="character" w:styleId="1238" w:customStyle="1">
    <w:name w:val="ListLabel 97"/>
    <w:basedOn w:val="1118"/>
    <w:qFormat/>
    <w:pPr>
      <w:pBdr/>
      <w:spacing/>
      <w:ind/>
    </w:pPr>
  </w:style>
  <w:style w:type="character" w:styleId="1239" w:customStyle="1">
    <w:name w:val="ListLabel 98"/>
    <w:basedOn w:val="1118"/>
    <w:qFormat/>
    <w:pPr>
      <w:pBdr/>
      <w:spacing/>
      <w:ind/>
    </w:pPr>
  </w:style>
  <w:style w:type="character" w:styleId="1240" w:customStyle="1">
    <w:name w:val="ListLabel 99"/>
    <w:basedOn w:val="1118"/>
    <w:qFormat/>
    <w:pPr>
      <w:pBdr/>
      <w:spacing/>
      <w:ind/>
    </w:pPr>
  </w:style>
  <w:style w:type="character" w:styleId="1241" w:customStyle="1">
    <w:name w:val="ListLabel 100"/>
    <w:basedOn w:val="1118"/>
    <w:qFormat/>
    <w:pPr>
      <w:pBdr/>
      <w:spacing/>
      <w:ind/>
    </w:pPr>
    <w:rPr>
      <w:b w:val="0"/>
      <w:bCs w:val="0"/>
      <w:sz w:val="28"/>
      <w:szCs w:val="28"/>
    </w:rPr>
  </w:style>
  <w:style w:type="character" w:styleId="1242" w:customStyle="1">
    <w:name w:val="ListLabel 101"/>
    <w:basedOn w:val="1118"/>
    <w:qFormat/>
    <w:pPr>
      <w:pBdr/>
      <w:spacing/>
      <w:ind/>
    </w:pPr>
  </w:style>
  <w:style w:type="character" w:styleId="1243" w:customStyle="1">
    <w:name w:val="ListLabel 102"/>
    <w:basedOn w:val="1118"/>
    <w:qFormat/>
    <w:pPr>
      <w:pBdr/>
      <w:spacing/>
      <w:ind/>
    </w:pPr>
  </w:style>
  <w:style w:type="character" w:styleId="1244" w:customStyle="1">
    <w:name w:val="ListLabel 103"/>
    <w:basedOn w:val="1118"/>
    <w:qFormat/>
    <w:pPr>
      <w:pBdr/>
      <w:spacing/>
      <w:ind/>
    </w:pPr>
  </w:style>
  <w:style w:type="character" w:styleId="1245" w:customStyle="1">
    <w:name w:val="ListLabel 104"/>
    <w:basedOn w:val="1118"/>
    <w:qFormat/>
    <w:pPr>
      <w:pBdr/>
      <w:spacing/>
      <w:ind/>
    </w:pPr>
  </w:style>
  <w:style w:type="character" w:styleId="1246" w:customStyle="1">
    <w:name w:val="ListLabel 105"/>
    <w:basedOn w:val="1118"/>
    <w:qFormat/>
    <w:pPr>
      <w:pBdr/>
      <w:spacing/>
      <w:ind/>
    </w:pPr>
  </w:style>
  <w:style w:type="character" w:styleId="1247" w:customStyle="1">
    <w:name w:val="ListLabel 106"/>
    <w:basedOn w:val="1118"/>
    <w:qFormat/>
    <w:pPr>
      <w:pBdr/>
      <w:spacing/>
      <w:ind/>
    </w:pPr>
  </w:style>
  <w:style w:type="character" w:styleId="1248" w:customStyle="1">
    <w:name w:val="ListLabel 107"/>
    <w:basedOn w:val="1118"/>
    <w:qFormat/>
    <w:pPr>
      <w:pBdr/>
      <w:spacing/>
      <w:ind/>
    </w:pPr>
  </w:style>
  <w:style w:type="character" w:styleId="1249" w:customStyle="1">
    <w:name w:val="ListLabel 108"/>
    <w:basedOn w:val="1118"/>
    <w:qFormat/>
    <w:pPr>
      <w:pBdr/>
      <w:spacing/>
      <w:ind/>
    </w:pPr>
  </w:style>
  <w:style w:type="character" w:styleId="1250" w:customStyle="1">
    <w:name w:val="ListLabel 109"/>
    <w:basedOn w:val="1118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1251" w:customStyle="1">
    <w:name w:val="Bullet Symbols"/>
    <w:basedOn w:val="1118"/>
    <w:qFormat/>
    <w:pPr>
      <w:pBdr/>
      <w:spacing/>
      <w:ind/>
    </w:pPr>
    <w:rPr>
      <w:rFonts w:ascii="OpenSymbol" w:hAnsi="OpenSymbol" w:eastAsia="OpenSymbol" w:cs="OpenSymbol"/>
    </w:rPr>
  </w:style>
  <w:style w:type="character" w:styleId="1252" w:customStyle="1">
    <w:name w:val="Strong Emphasis"/>
    <w:basedOn w:val="1118"/>
    <w:qFormat/>
    <w:pPr>
      <w:pBdr/>
      <w:spacing/>
      <w:ind/>
    </w:pPr>
    <w:rPr>
      <w:b/>
      <w:bCs/>
    </w:rPr>
  </w:style>
  <w:style w:type="character" w:styleId="1253" w:customStyle="1">
    <w:name w:val="Numbering Symbols"/>
    <w:basedOn w:val="1118"/>
    <w:qFormat/>
    <w:pPr>
      <w:pBdr/>
      <w:spacing/>
      <w:ind/>
    </w:pPr>
  </w:style>
  <w:style w:type="character" w:styleId="1254" w:customStyle="1">
    <w:name w:val="Выделение"/>
    <w:basedOn w:val="1118"/>
    <w:qFormat/>
    <w:pPr>
      <w:pBdr/>
      <w:spacing/>
      <w:ind/>
    </w:pPr>
    <w:rPr>
      <w:i/>
      <w:iCs/>
    </w:rPr>
  </w:style>
  <w:style w:type="character" w:styleId="1255" w:customStyle="1">
    <w:name w:val="Гиперссылка"/>
    <w:basedOn w:val="1123"/>
    <w:qFormat/>
    <w:pPr>
      <w:pBdr/>
      <w:spacing/>
      <w:ind/>
    </w:pPr>
    <w:rPr>
      <w:color w:val="0563c1"/>
      <w:u w:val="single"/>
    </w:rPr>
  </w:style>
  <w:style w:type="character" w:styleId="1256" w:customStyle="1">
    <w:name w:val="Замещающий текст"/>
    <w:basedOn w:val="1123"/>
    <w:qFormat/>
    <w:pPr>
      <w:pBdr/>
      <w:spacing/>
      <w:ind/>
    </w:pPr>
    <w:rPr>
      <w:color w:val="808080"/>
    </w:rPr>
  </w:style>
  <w:style w:type="character" w:styleId="1257" w:customStyle="1">
    <w:name w:val="Просмотренная гиперссылка"/>
    <w:basedOn w:val="1123"/>
    <w:qFormat/>
    <w:pPr>
      <w:pBdr/>
      <w:spacing/>
      <w:ind/>
    </w:pPr>
    <w:rPr>
      <w:color w:val="954f72"/>
      <w:u w:val="single"/>
    </w:rPr>
  </w:style>
  <w:style w:type="character" w:styleId="1258" w:customStyle="1">
    <w:name w:val="Строгий"/>
    <w:basedOn w:val="1123"/>
    <w:qFormat/>
    <w:pPr>
      <w:pBdr/>
      <w:spacing/>
      <w:ind/>
    </w:pPr>
    <w:rPr>
      <w:b/>
      <w:bCs/>
    </w:rPr>
  </w:style>
  <w:style w:type="character" w:styleId="1259" w:customStyle="1">
    <w:name w:val="WW_CharLFO6LVL1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0" w:customStyle="1">
    <w:name w:val="WW_CharLFO6LVL2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1" w:customStyle="1">
    <w:name w:val="WW_CharLFO6LVL3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2" w:customStyle="1">
    <w:name w:val="WW_CharLFO6LVL4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3" w:customStyle="1">
    <w:name w:val="WW_CharLFO6LVL5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4" w:customStyle="1">
    <w:name w:val="WW_CharLFO6LVL6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5" w:customStyle="1">
    <w:name w:val="WW_CharLFO6LVL7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6" w:customStyle="1">
    <w:name w:val="WW_CharLFO6LVL8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7" w:customStyle="1">
    <w:name w:val="WW_CharLFO6LVL9"/>
    <w:basedOn w:val="1118"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position w:val="0"/>
      <w:sz w:val="28"/>
      <w:szCs w:val="28"/>
      <w:u w:val="none"/>
      <w:shd w:val="clear" w:color="auto" w:fill="auto"/>
    </w:rPr>
  </w:style>
  <w:style w:type="character" w:styleId="1268" w:customStyle="1">
    <w:name w:val="WW_CharLFO13LVL1"/>
    <w:basedOn w:val="1118"/>
    <w:pPr>
      <w:pBdr/>
      <w:spacing/>
      <w:ind/>
    </w:pPr>
    <w:rPr>
      <w:b w:val="0"/>
      <w:bCs w:val="0"/>
      <w:sz w:val="28"/>
      <w:szCs w:val="28"/>
    </w:rPr>
  </w:style>
  <w:style w:type="character" w:styleId="1269" w:customStyle="1">
    <w:name w:val="WW_CharLFO15LVL1"/>
    <w:basedOn w:val="1118"/>
    <w:pPr>
      <w:pBdr/>
      <w:spacing/>
      <w:ind/>
    </w:pPr>
    <w:rPr>
      <w:rFonts w:ascii="Symbol" w:hAnsi="Symbol" w:eastAsia="Symbol" w:cs="Symbol"/>
    </w:rPr>
  </w:style>
  <w:style w:type="character" w:styleId="1270" w:customStyle="1">
    <w:name w:val="WW_CharLFO15LVL2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271" w:customStyle="1">
    <w:name w:val="WW_CharLFO15LVL3"/>
    <w:basedOn w:val="1118"/>
    <w:pPr>
      <w:pBdr/>
      <w:spacing/>
      <w:ind/>
    </w:pPr>
    <w:rPr>
      <w:rFonts w:ascii="Courier New" w:hAnsi="Courier New" w:cs="Courier New"/>
    </w:rPr>
  </w:style>
  <w:style w:type="character" w:styleId="1272" w:customStyle="1">
    <w:name w:val="WW_CharLFO15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3" w:customStyle="1">
    <w:name w:val="WW_CharLFO15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4" w:customStyle="1">
    <w:name w:val="WW_CharLFO15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5" w:customStyle="1">
    <w:name w:val="WW_CharLFO15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6" w:customStyle="1">
    <w:name w:val="WW_CharLFO15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7" w:customStyle="1">
    <w:name w:val="WW_CharLFO15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78" w:customStyle="1">
    <w:name w:val="WW_CharLFO16LVL1"/>
    <w:basedOn w:val="1118"/>
    <w:pPr>
      <w:pBdr/>
      <w:spacing/>
      <w:ind/>
    </w:pPr>
    <w:rPr>
      <w:rFonts w:ascii="Symbol" w:hAnsi="Symbol" w:eastAsia="Symbol" w:cs="Symbol"/>
    </w:rPr>
  </w:style>
  <w:style w:type="character" w:styleId="1279" w:customStyle="1">
    <w:name w:val="WW_CharLFO16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0" w:customStyle="1">
    <w:name w:val="WW_CharLFO1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1" w:customStyle="1">
    <w:name w:val="WW_CharLFO1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2" w:customStyle="1">
    <w:name w:val="WW_CharLFO1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3" w:customStyle="1">
    <w:name w:val="WW_CharLFO1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4" w:customStyle="1">
    <w:name w:val="WW_CharLFO1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5" w:customStyle="1">
    <w:name w:val="WW_CharLFO1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6" w:customStyle="1">
    <w:name w:val="WW_CharLFO1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7" w:customStyle="1">
    <w:name w:val="WW_CharLFO17LVL1"/>
    <w:basedOn w:val="1118"/>
    <w:pPr>
      <w:pBdr/>
      <w:spacing/>
      <w:ind/>
    </w:pPr>
    <w:rPr>
      <w:rFonts w:ascii="Symbol" w:hAnsi="Symbol" w:eastAsia="Symbol" w:cs="Symbol"/>
    </w:rPr>
  </w:style>
  <w:style w:type="character" w:styleId="1288" w:customStyle="1">
    <w:name w:val="WW_CharLFO17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89" w:customStyle="1">
    <w:name w:val="WW_CharLFO17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0" w:customStyle="1">
    <w:name w:val="WW_CharLFO17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1" w:customStyle="1">
    <w:name w:val="WW_CharLFO17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2" w:customStyle="1">
    <w:name w:val="WW_CharLFO17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3" w:customStyle="1">
    <w:name w:val="WW_CharLFO17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4" w:customStyle="1">
    <w:name w:val="WW_CharLFO17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5" w:customStyle="1">
    <w:name w:val="WW_CharLFO17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6" w:customStyle="1">
    <w:name w:val="WW_CharLFO18LVL1"/>
    <w:basedOn w:val="1118"/>
    <w:pPr>
      <w:pBdr/>
      <w:spacing/>
      <w:ind/>
    </w:pPr>
    <w:rPr>
      <w:rFonts w:ascii="Symbol" w:hAnsi="Symbol" w:eastAsia="Symbol" w:cs="Symbol"/>
    </w:rPr>
  </w:style>
  <w:style w:type="character" w:styleId="1297" w:customStyle="1">
    <w:name w:val="WW_CharLFO18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8" w:customStyle="1">
    <w:name w:val="WW_CharLFO18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299" w:customStyle="1">
    <w:name w:val="WW_CharLFO18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0" w:customStyle="1">
    <w:name w:val="WW_CharLFO18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1" w:customStyle="1">
    <w:name w:val="WW_CharLFO18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2" w:customStyle="1">
    <w:name w:val="WW_CharLFO18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3" w:customStyle="1">
    <w:name w:val="WW_CharLFO18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4" w:customStyle="1">
    <w:name w:val="WW_CharLFO18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5" w:customStyle="1">
    <w:name w:val="WW_CharLFO19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06" w:customStyle="1">
    <w:name w:val="WW_CharLFO19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7" w:customStyle="1">
    <w:name w:val="WW_CharLFO1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8" w:customStyle="1">
    <w:name w:val="WW_CharLFO1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09" w:customStyle="1">
    <w:name w:val="WW_CharLFO1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0" w:customStyle="1">
    <w:name w:val="WW_CharLFO1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1" w:customStyle="1">
    <w:name w:val="WW_CharLFO1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2" w:customStyle="1">
    <w:name w:val="WW_CharLFO1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3" w:customStyle="1">
    <w:name w:val="WW_CharLFO1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4" w:customStyle="1">
    <w:name w:val="WW_CharLFO2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15" w:customStyle="1">
    <w:name w:val="WW_CharLFO2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6" w:customStyle="1">
    <w:name w:val="WW_CharLFO2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7" w:customStyle="1">
    <w:name w:val="WW_CharLFO2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8" w:customStyle="1">
    <w:name w:val="WW_CharLFO2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19" w:customStyle="1">
    <w:name w:val="WW_CharLFO2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0" w:customStyle="1">
    <w:name w:val="WW_CharLFO2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1" w:customStyle="1">
    <w:name w:val="WW_CharLFO2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2" w:customStyle="1">
    <w:name w:val="WW_CharLFO20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3" w:customStyle="1">
    <w:name w:val="WW_CharLFO21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24" w:customStyle="1">
    <w:name w:val="WW_CharLFO21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5" w:customStyle="1">
    <w:name w:val="WW_CharLFO21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6" w:customStyle="1">
    <w:name w:val="WW_CharLFO21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7" w:customStyle="1">
    <w:name w:val="WW_CharLFO21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8" w:customStyle="1">
    <w:name w:val="WW_CharLFO21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29" w:customStyle="1">
    <w:name w:val="WW_CharLFO21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0" w:customStyle="1">
    <w:name w:val="WW_CharLFO21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1" w:customStyle="1">
    <w:name w:val="WW_CharLFO21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2" w:customStyle="1">
    <w:name w:val="WW_CharLFO22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33" w:customStyle="1">
    <w:name w:val="WW_CharLFO22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4" w:customStyle="1">
    <w:name w:val="WW_CharLFO22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5" w:customStyle="1">
    <w:name w:val="WW_CharLFO22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6" w:customStyle="1">
    <w:name w:val="WW_CharLFO22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7" w:customStyle="1">
    <w:name w:val="WW_CharLFO22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8" w:customStyle="1">
    <w:name w:val="WW_CharLFO22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39" w:customStyle="1">
    <w:name w:val="WW_CharLFO22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0" w:customStyle="1">
    <w:name w:val="WW_CharLFO22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1" w:customStyle="1">
    <w:name w:val="WW_CharLFO23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42" w:customStyle="1">
    <w:name w:val="WW_CharLFO23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3" w:customStyle="1">
    <w:name w:val="WW_CharLFO23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4" w:customStyle="1">
    <w:name w:val="WW_CharLFO23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5" w:customStyle="1">
    <w:name w:val="WW_CharLFO23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6" w:customStyle="1">
    <w:name w:val="WW_CharLFO23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7" w:customStyle="1">
    <w:name w:val="WW_CharLFO23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8" w:customStyle="1">
    <w:name w:val="WW_CharLFO23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49" w:customStyle="1">
    <w:name w:val="WW_CharLFO23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0" w:customStyle="1">
    <w:name w:val="WW_CharLFO24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51" w:customStyle="1">
    <w:name w:val="WW_CharLFO24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2" w:customStyle="1">
    <w:name w:val="WW_CharLFO24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3" w:customStyle="1">
    <w:name w:val="WW_CharLFO24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4" w:customStyle="1">
    <w:name w:val="WW_CharLFO24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5" w:customStyle="1">
    <w:name w:val="WW_CharLFO24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6" w:customStyle="1">
    <w:name w:val="WW_CharLFO24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7" w:customStyle="1">
    <w:name w:val="WW_CharLFO24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8" w:customStyle="1">
    <w:name w:val="WW_CharLFO24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59" w:customStyle="1">
    <w:name w:val="WW_CharLFO25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60" w:customStyle="1">
    <w:name w:val="WW_CharLFO25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1" w:customStyle="1">
    <w:name w:val="WW_CharLFO25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2" w:customStyle="1">
    <w:name w:val="WW_CharLFO25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3" w:customStyle="1">
    <w:name w:val="WW_CharLFO25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4" w:customStyle="1">
    <w:name w:val="WW_CharLFO25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5" w:customStyle="1">
    <w:name w:val="WW_CharLFO25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6" w:customStyle="1">
    <w:name w:val="WW_CharLFO25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7" w:customStyle="1">
    <w:name w:val="WW_CharLFO25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68" w:customStyle="1">
    <w:name w:val="WW_CharLFO26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69" w:customStyle="1">
    <w:name w:val="WW_CharLFO26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0" w:customStyle="1">
    <w:name w:val="WW_CharLFO2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1" w:customStyle="1">
    <w:name w:val="WW_CharLFO2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2" w:customStyle="1">
    <w:name w:val="WW_CharLFO2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3" w:customStyle="1">
    <w:name w:val="WW_CharLFO2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4" w:customStyle="1">
    <w:name w:val="WW_CharLFO2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5" w:customStyle="1">
    <w:name w:val="WW_CharLFO2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6" w:customStyle="1">
    <w:name w:val="WW_CharLFO2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7" w:customStyle="1">
    <w:name w:val="WW_CharLFO27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78" w:customStyle="1">
    <w:name w:val="WW_CharLFO27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79" w:customStyle="1">
    <w:name w:val="WW_CharLFO27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0" w:customStyle="1">
    <w:name w:val="WW_CharLFO27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1" w:customStyle="1">
    <w:name w:val="WW_CharLFO27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2" w:customStyle="1">
    <w:name w:val="WW_CharLFO27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3" w:customStyle="1">
    <w:name w:val="WW_CharLFO27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4" w:customStyle="1">
    <w:name w:val="WW_CharLFO27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5" w:customStyle="1">
    <w:name w:val="WW_CharLFO27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6" w:customStyle="1">
    <w:name w:val="WW_CharLFO28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87" w:customStyle="1">
    <w:name w:val="WW_CharLFO28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8" w:customStyle="1">
    <w:name w:val="WW_CharLFO28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89" w:customStyle="1">
    <w:name w:val="WW_CharLFO28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0" w:customStyle="1">
    <w:name w:val="WW_CharLFO28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1" w:customStyle="1">
    <w:name w:val="WW_CharLFO28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2" w:customStyle="1">
    <w:name w:val="WW_CharLFO28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3" w:customStyle="1">
    <w:name w:val="WW_CharLFO28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4" w:customStyle="1">
    <w:name w:val="WW_CharLFO28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5" w:customStyle="1">
    <w:name w:val="WW_CharLFO29LVL1"/>
    <w:basedOn w:val="1118"/>
    <w:pPr>
      <w:pBdr/>
      <w:spacing/>
      <w:ind/>
    </w:pPr>
    <w:rPr>
      <w:rFonts w:ascii="Symbol" w:hAnsi="Symbol" w:eastAsia="Symbol" w:cs="Symbol"/>
    </w:rPr>
  </w:style>
  <w:style w:type="character" w:styleId="1396" w:customStyle="1">
    <w:name w:val="WW_CharLFO29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7" w:customStyle="1">
    <w:name w:val="WW_CharLFO2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8" w:customStyle="1">
    <w:name w:val="WW_CharLFO2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399" w:customStyle="1">
    <w:name w:val="WW_CharLFO2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0" w:customStyle="1">
    <w:name w:val="WW_CharLFO2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1" w:customStyle="1">
    <w:name w:val="WW_CharLFO2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2" w:customStyle="1">
    <w:name w:val="WW_CharLFO2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3" w:customStyle="1">
    <w:name w:val="WW_CharLFO2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4" w:customStyle="1">
    <w:name w:val="WW_CharLFO3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05" w:customStyle="1">
    <w:name w:val="WW_CharLFO3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6" w:customStyle="1">
    <w:name w:val="WW_CharLFO3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7" w:customStyle="1">
    <w:name w:val="WW_CharLFO3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8" w:customStyle="1">
    <w:name w:val="WW_CharLFO3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09" w:customStyle="1">
    <w:name w:val="WW_CharLFO3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0" w:customStyle="1">
    <w:name w:val="WW_CharLFO3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1" w:customStyle="1">
    <w:name w:val="WW_CharLFO3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2" w:customStyle="1">
    <w:name w:val="WW_CharLFO30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3" w:customStyle="1">
    <w:name w:val="WW_CharLFO31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14" w:customStyle="1">
    <w:name w:val="WW_CharLFO31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5" w:customStyle="1">
    <w:name w:val="WW_CharLFO31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6" w:customStyle="1">
    <w:name w:val="WW_CharLFO31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7" w:customStyle="1">
    <w:name w:val="WW_CharLFO31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8" w:customStyle="1">
    <w:name w:val="WW_CharLFO31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19" w:customStyle="1">
    <w:name w:val="WW_CharLFO31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0" w:customStyle="1">
    <w:name w:val="WW_CharLFO31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1" w:customStyle="1">
    <w:name w:val="WW_CharLFO31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2" w:customStyle="1">
    <w:name w:val="WW_CharLFO32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23" w:customStyle="1">
    <w:name w:val="WW_CharLFO32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4" w:customStyle="1">
    <w:name w:val="WW_CharLFO32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5" w:customStyle="1">
    <w:name w:val="WW_CharLFO32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6" w:customStyle="1">
    <w:name w:val="WW_CharLFO32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7" w:customStyle="1">
    <w:name w:val="WW_CharLFO32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8" w:customStyle="1">
    <w:name w:val="WW_CharLFO32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29" w:customStyle="1">
    <w:name w:val="WW_CharLFO32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0" w:customStyle="1">
    <w:name w:val="WW_CharLFO32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1" w:customStyle="1">
    <w:name w:val="WW_CharLFO33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32" w:customStyle="1">
    <w:name w:val="WW_CharLFO33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3" w:customStyle="1">
    <w:name w:val="WW_CharLFO33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4" w:customStyle="1">
    <w:name w:val="WW_CharLFO33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5" w:customStyle="1">
    <w:name w:val="WW_CharLFO33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6" w:customStyle="1">
    <w:name w:val="WW_CharLFO33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7" w:customStyle="1">
    <w:name w:val="WW_CharLFO33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8" w:customStyle="1">
    <w:name w:val="WW_CharLFO33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39" w:customStyle="1">
    <w:name w:val="WW_CharLFO33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0" w:customStyle="1">
    <w:name w:val="WW_CharLFO34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41" w:customStyle="1">
    <w:name w:val="WW_CharLFO34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2" w:customStyle="1">
    <w:name w:val="WW_CharLFO34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3" w:customStyle="1">
    <w:name w:val="WW_CharLFO34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4" w:customStyle="1">
    <w:name w:val="WW_CharLFO34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5" w:customStyle="1">
    <w:name w:val="WW_CharLFO34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6" w:customStyle="1">
    <w:name w:val="WW_CharLFO34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7" w:customStyle="1">
    <w:name w:val="WW_CharLFO34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8" w:customStyle="1">
    <w:name w:val="WW_CharLFO34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49" w:customStyle="1">
    <w:name w:val="WW_CharLFO36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0" w:customStyle="1">
    <w:name w:val="WW_CharLFO36LVL2"/>
    <w:basedOn w:val="1118"/>
    <w:pPr>
      <w:pBdr/>
      <w:spacing/>
      <w:ind/>
    </w:pPr>
    <w:rPr>
      <w:rFonts w:ascii="Symbol" w:hAnsi="Symbol" w:eastAsia="Symbol" w:cs="Symbol"/>
    </w:rPr>
  </w:style>
  <w:style w:type="character" w:styleId="1451" w:customStyle="1">
    <w:name w:val="WW_CharLFO3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2" w:customStyle="1">
    <w:name w:val="WW_CharLFO3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3" w:customStyle="1">
    <w:name w:val="WW_CharLFO3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4" w:customStyle="1">
    <w:name w:val="WW_CharLFO3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5" w:customStyle="1">
    <w:name w:val="WW_CharLFO3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6" w:customStyle="1">
    <w:name w:val="WW_CharLFO3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7" w:customStyle="1">
    <w:name w:val="WW_CharLFO3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8" w:customStyle="1">
    <w:name w:val="WW_CharLFO37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59" w:customStyle="1">
    <w:name w:val="WW_CharLFO37LVL2"/>
    <w:basedOn w:val="1118"/>
    <w:pPr>
      <w:pBdr/>
      <w:spacing/>
      <w:ind/>
    </w:pPr>
    <w:rPr>
      <w:rFonts w:ascii="Symbol" w:hAnsi="Symbol" w:eastAsia="Symbol" w:cs="Symbol"/>
    </w:rPr>
  </w:style>
  <w:style w:type="character" w:styleId="1460" w:customStyle="1">
    <w:name w:val="WW_CharLFO37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1" w:customStyle="1">
    <w:name w:val="WW_CharLFO37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2" w:customStyle="1">
    <w:name w:val="WW_CharLFO37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3" w:customStyle="1">
    <w:name w:val="WW_CharLFO37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4" w:customStyle="1">
    <w:name w:val="WW_CharLFO37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5" w:customStyle="1">
    <w:name w:val="WW_CharLFO37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6" w:customStyle="1">
    <w:name w:val="WW_CharLFO37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7" w:customStyle="1">
    <w:name w:val="WW_CharLFO38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68" w:customStyle="1">
    <w:name w:val="WW_CharLFO38LVL2"/>
    <w:basedOn w:val="1118"/>
    <w:pPr>
      <w:pBdr/>
      <w:spacing/>
      <w:ind/>
    </w:pPr>
    <w:rPr>
      <w:rFonts w:ascii="Symbol" w:hAnsi="Symbol" w:eastAsia="Symbol" w:cs="Symbol"/>
    </w:rPr>
  </w:style>
  <w:style w:type="character" w:styleId="1469" w:customStyle="1">
    <w:name w:val="WW_CharLFO38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0" w:customStyle="1">
    <w:name w:val="WW_CharLFO38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1" w:customStyle="1">
    <w:name w:val="WW_CharLFO38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2" w:customStyle="1">
    <w:name w:val="WW_CharLFO38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3" w:customStyle="1">
    <w:name w:val="WW_CharLFO38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4" w:customStyle="1">
    <w:name w:val="WW_CharLFO38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5" w:customStyle="1">
    <w:name w:val="WW_CharLFO38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6" w:customStyle="1">
    <w:name w:val="WW_CharLFO39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7" w:customStyle="1">
    <w:name w:val="WW_CharLFO39LVL2"/>
    <w:basedOn w:val="1118"/>
    <w:pPr>
      <w:pBdr/>
      <w:spacing/>
      <w:ind/>
    </w:pPr>
    <w:rPr>
      <w:rFonts w:ascii="Symbol" w:hAnsi="Symbol" w:eastAsia="Symbol" w:cs="Symbol"/>
    </w:rPr>
  </w:style>
  <w:style w:type="character" w:styleId="1478" w:customStyle="1">
    <w:name w:val="WW_CharLFO3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79" w:customStyle="1">
    <w:name w:val="WW_CharLFO3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0" w:customStyle="1">
    <w:name w:val="WW_CharLFO3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1" w:customStyle="1">
    <w:name w:val="WW_CharLFO3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2" w:customStyle="1">
    <w:name w:val="WW_CharLFO3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3" w:customStyle="1">
    <w:name w:val="WW_CharLFO3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4" w:customStyle="1">
    <w:name w:val="WW_CharLFO3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5" w:customStyle="1">
    <w:name w:val="WW_CharLFO4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86" w:customStyle="1">
    <w:name w:val="WW_CharLFO4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7" w:customStyle="1">
    <w:name w:val="WW_CharLFO4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8" w:customStyle="1">
    <w:name w:val="WW_CharLFO4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89" w:customStyle="1">
    <w:name w:val="WW_CharLFO4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0" w:customStyle="1">
    <w:name w:val="WW_CharLFO4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1" w:customStyle="1">
    <w:name w:val="WW_CharLFO4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2" w:customStyle="1">
    <w:name w:val="WW_CharLFO4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3" w:customStyle="1">
    <w:name w:val="WW_CharLFO40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4" w:customStyle="1">
    <w:name w:val="WW_CharLFO41LVL1"/>
    <w:basedOn w:val="1118"/>
    <w:pPr>
      <w:pBdr/>
      <w:spacing/>
      <w:ind/>
    </w:pPr>
    <w:rPr>
      <w:rFonts w:ascii="Symbol" w:hAnsi="Symbol" w:eastAsia="Symbol" w:cs="Symbol"/>
    </w:rPr>
  </w:style>
  <w:style w:type="character" w:styleId="1495" w:customStyle="1">
    <w:name w:val="WW_CharLFO41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6" w:customStyle="1">
    <w:name w:val="WW_CharLFO41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7" w:customStyle="1">
    <w:name w:val="WW_CharLFO41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8" w:customStyle="1">
    <w:name w:val="WW_CharLFO41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499" w:customStyle="1">
    <w:name w:val="WW_CharLFO41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0" w:customStyle="1">
    <w:name w:val="WW_CharLFO41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1" w:customStyle="1">
    <w:name w:val="WW_CharLFO41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2" w:customStyle="1">
    <w:name w:val="WW_CharLFO41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3" w:customStyle="1">
    <w:name w:val="WW_CharLFO42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04" w:customStyle="1">
    <w:name w:val="WW_CharLFO42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5" w:customStyle="1">
    <w:name w:val="WW_CharLFO42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6" w:customStyle="1">
    <w:name w:val="WW_CharLFO42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7" w:customStyle="1">
    <w:name w:val="WW_CharLFO42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8" w:customStyle="1">
    <w:name w:val="WW_CharLFO42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09" w:customStyle="1">
    <w:name w:val="WW_CharLFO42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0" w:customStyle="1">
    <w:name w:val="WW_CharLFO42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1" w:customStyle="1">
    <w:name w:val="WW_CharLFO42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2" w:customStyle="1">
    <w:name w:val="WW_CharLFO43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13" w:customStyle="1">
    <w:name w:val="WW_CharLFO43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4" w:customStyle="1">
    <w:name w:val="WW_CharLFO43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5" w:customStyle="1">
    <w:name w:val="WW_CharLFO43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6" w:customStyle="1">
    <w:name w:val="WW_CharLFO43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7" w:customStyle="1">
    <w:name w:val="WW_CharLFO43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8" w:customStyle="1">
    <w:name w:val="WW_CharLFO43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19" w:customStyle="1">
    <w:name w:val="WW_CharLFO43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0" w:customStyle="1">
    <w:name w:val="WW_CharLFO43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1" w:customStyle="1">
    <w:name w:val="WW_CharLFO44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22" w:customStyle="1">
    <w:name w:val="WW_CharLFO44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3" w:customStyle="1">
    <w:name w:val="WW_CharLFO44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4" w:customStyle="1">
    <w:name w:val="WW_CharLFO44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5" w:customStyle="1">
    <w:name w:val="WW_CharLFO44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6" w:customStyle="1">
    <w:name w:val="WW_CharLFO44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7" w:customStyle="1">
    <w:name w:val="WW_CharLFO44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8" w:customStyle="1">
    <w:name w:val="WW_CharLFO44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29" w:customStyle="1">
    <w:name w:val="WW_CharLFO44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0" w:customStyle="1">
    <w:name w:val="WW_CharLFO45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31" w:customStyle="1">
    <w:name w:val="WW_CharLFO45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2" w:customStyle="1">
    <w:name w:val="WW_CharLFO45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3" w:customStyle="1">
    <w:name w:val="WW_CharLFO45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4" w:customStyle="1">
    <w:name w:val="WW_CharLFO45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5" w:customStyle="1">
    <w:name w:val="WW_CharLFO45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6" w:customStyle="1">
    <w:name w:val="WW_CharLFO45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7" w:customStyle="1">
    <w:name w:val="WW_CharLFO45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8" w:customStyle="1">
    <w:name w:val="WW_CharLFO45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39" w:customStyle="1">
    <w:name w:val="WW_CharLFO46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40" w:customStyle="1">
    <w:name w:val="WW_CharLFO46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1" w:customStyle="1">
    <w:name w:val="WW_CharLFO4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2" w:customStyle="1">
    <w:name w:val="WW_CharLFO4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3" w:customStyle="1">
    <w:name w:val="WW_CharLFO4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4" w:customStyle="1">
    <w:name w:val="WW_CharLFO4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5" w:customStyle="1">
    <w:name w:val="WW_CharLFO4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6" w:customStyle="1">
    <w:name w:val="WW_CharLFO4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7" w:customStyle="1">
    <w:name w:val="WW_CharLFO4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48" w:customStyle="1">
    <w:name w:val="WW_CharLFO47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49" w:customStyle="1">
    <w:name w:val="WW_CharLFO47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0" w:customStyle="1">
    <w:name w:val="WW_CharLFO47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1" w:customStyle="1">
    <w:name w:val="WW_CharLFO47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2" w:customStyle="1">
    <w:name w:val="WW_CharLFO47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3" w:customStyle="1">
    <w:name w:val="WW_CharLFO47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4" w:customStyle="1">
    <w:name w:val="WW_CharLFO47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5" w:customStyle="1">
    <w:name w:val="WW_CharLFO47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6" w:customStyle="1">
    <w:name w:val="WW_CharLFO47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7" w:customStyle="1">
    <w:name w:val="WW_CharLFO48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58" w:customStyle="1">
    <w:name w:val="WW_CharLFO48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59" w:customStyle="1">
    <w:name w:val="WW_CharLFO48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0" w:customStyle="1">
    <w:name w:val="WW_CharLFO48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1" w:customStyle="1">
    <w:name w:val="WW_CharLFO48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2" w:customStyle="1">
    <w:name w:val="WW_CharLFO48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3" w:customStyle="1">
    <w:name w:val="WW_CharLFO48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4" w:customStyle="1">
    <w:name w:val="WW_CharLFO48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5" w:customStyle="1">
    <w:name w:val="WW_CharLFO48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6" w:customStyle="1">
    <w:name w:val="WW_CharLFO49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67" w:customStyle="1">
    <w:name w:val="WW_CharLFO49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8" w:customStyle="1">
    <w:name w:val="WW_CharLFO4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69" w:customStyle="1">
    <w:name w:val="WW_CharLFO4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0" w:customStyle="1">
    <w:name w:val="WW_CharLFO4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1" w:customStyle="1">
    <w:name w:val="WW_CharLFO4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2" w:customStyle="1">
    <w:name w:val="WW_CharLFO4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3" w:customStyle="1">
    <w:name w:val="WW_CharLFO4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4" w:customStyle="1">
    <w:name w:val="WW_CharLFO4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5" w:customStyle="1">
    <w:name w:val="WW_CharLFO5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76" w:customStyle="1">
    <w:name w:val="WW_CharLFO5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7" w:customStyle="1">
    <w:name w:val="WW_CharLFO5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8" w:customStyle="1">
    <w:name w:val="WW_CharLFO5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79" w:customStyle="1">
    <w:name w:val="WW_CharLFO5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0" w:customStyle="1">
    <w:name w:val="WW_CharLFO5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1" w:customStyle="1">
    <w:name w:val="WW_CharLFO5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2" w:customStyle="1">
    <w:name w:val="WW_CharLFO5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3" w:customStyle="1">
    <w:name w:val="WW_CharLFO50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4" w:customStyle="1">
    <w:name w:val="WW_CharLFO51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85" w:customStyle="1">
    <w:name w:val="WW_CharLFO51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6" w:customStyle="1">
    <w:name w:val="WW_CharLFO51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7" w:customStyle="1">
    <w:name w:val="WW_CharLFO51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8" w:customStyle="1">
    <w:name w:val="WW_CharLFO51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89" w:customStyle="1">
    <w:name w:val="WW_CharLFO51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0" w:customStyle="1">
    <w:name w:val="WW_CharLFO51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1" w:customStyle="1">
    <w:name w:val="WW_CharLFO51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2" w:customStyle="1">
    <w:name w:val="WW_CharLFO51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3" w:customStyle="1">
    <w:name w:val="WW_CharLFO52LVL1"/>
    <w:basedOn w:val="1118"/>
    <w:pPr>
      <w:pBdr/>
      <w:spacing/>
      <w:ind/>
    </w:pPr>
    <w:rPr>
      <w:rFonts w:ascii="Symbol" w:hAnsi="Symbol" w:eastAsia="Symbol" w:cs="Symbol"/>
    </w:rPr>
  </w:style>
  <w:style w:type="character" w:styleId="1594" w:customStyle="1">
    <w:name w:val="WW_CharLFO52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5" w:customStyle="1">
    <w:name w:val="WW_CharLFO52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6" w:customStyle="1">
    <w:name w:val="WW_CharLFO52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7" w:customStyle="1">
    <w:name w:val="WW_CharLFO52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8" w:customStyle="1">
    <w:name w:val="WW_CharLFO52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599" w:customStyle="1">
    <w:name w:val="WW_CharLFO52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0" w:customStyle="1">
    <w:name w:val="WW_CharLFO52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1" w:customStyle="1">
    <w:name w:val="WW_CharLFO52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2" w:customStyle="1">
    <w:name w:val="WW_CharLFO53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03" w:customStyle="1">
    <w:name w:val="WW_CharLFO53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4" w:customStyle="1">
    <w:name w:val="WW_CharLFO53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5" w:customStyle="1">
    <w:name w:val="WW_CharLFO53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6" w:customStyle="1">
    <w:name w:val="WW_CharLFO53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7" w:customStyle="1">
    <w:name w:val="WW_CharLFO53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53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09" w:customStyle="1">
    <w:name w:val="WW_CharLFO53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53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1" w:customStyle="1">
    <w:name w:val="WW_CharLFO54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12" w:customStyle="1">
    <w:name w:val="WW_CharLFO54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3" w:customStyle="1">
    <w:name w:val="WW_CharLFO54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4" w:customStyle="1">
    <w:name w:val="WW_CharLFO54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54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54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54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8" w:customStyle="1">
    <w:name w:val="WW_CharLFO54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54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0" w:customStyle="1">
    <w:name w:val="WW_CharLFO55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21" w:customStyle="1">
    <w:name w:val="WW_CharLFO55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2" w:customStyle="1">
    <w:name w:val="WW_CharLFO55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3" w:customStyle="1">
    <w:name w:val="WW_CharLFO55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55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55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55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7" w:customStyle="1">
    <w:name w:val="WW_CharLFO55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55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56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56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5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5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5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5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5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6" w:customStyle="1">
    <w:name w:val="WW_CharLFO5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5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57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39" w:customStyle="1">
    <w:name w:val="WW_CharLFO57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57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57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57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57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57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5" w:customStyle="1">
    <w:name w:val="WW_CharLFO57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57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58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58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58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58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58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58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58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4" w:customStyle="1">
    <w:name w:val="WW_CharLFO58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58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59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57" w:customStyle="1">
    <w:name w:val="WW_CharLFO59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5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5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5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5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5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3" w:customStyle="1">
    <w:name w:val="WW_CharLFO5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5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6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666" w:customStyle="1">
    <w:name w:val="WW_CharLFO6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6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6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6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6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6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2" w:customStyle="1">
    <w:name w:val="WW_CharLFO6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60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62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62LVL2"/>
    <w:basedOn w:val="1118"/>
    <w:pPr>
      <w:pBdr/>
      <w:spacing/>
      <w:ind/>
    </w:pPr>
    <w:rPr>
      <w:rFonts w:ascii="Symbol" w:hAnsi="Symbol" w:eastAsia="Symbol" w:cs="Symbol"/>
    </w:rPr>
  </w:style>
  <w:style w:type="character" w:styleId="1676" w:customStyle="1">
    <w:name w:val="WW_CharLFO62LVL3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677" w:customStyle="1">
    <w:name w:val="WW_CharLFO62LVL4"/>
    <w:basedOn w:val="1118"/>
    <w:pPr>
      <w:pBdr/>
      <w:spacing/>
      <w:ind/>
    </w:pPr>
    <w:rPr>
      <w:rFonts w:ascii="Courier New" w:hAnsi="Courier New" w:cs="Courier New"/>
    </w:rPr>
  </w:style>
  <w:style w:type="character" w:styleId="1678" w:customStyle="1">
    <w:name w:val="WW_CharLFO62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62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62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1" w:customStyle="1">
    <w:name w:val="WW_CharLFO62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62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63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63LVL2"/>
    <w:basedOn w:val="1118"/>
    <w:pPr>
      <w:pBdr/>
      <w:spacing/>
      <w:ind/>
    </w:pPr>
    <w:rPr>
      <w:rFonts w:ascii="Symbol" w:hAnsi="Symbol" w:eastAsia="Symbol" w:cs="Symbol"/>
    </w:rPr>
  </w:style>
  <w:style w:type="character" w:styleId="1685" w:customStyle="1">
    <w:name w:val="WW_CharLFO63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63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63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63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63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0" w:customStyle="1">
    <w:name w:val="WW_CharLFO63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63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64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64LVL2"/>
    <w:basedOn w:val="1118"/>
    <w:pPr>
      <w:pBdr/>
      <w:spacing/>
      <w:ind/>
    </w:pPr>
    <w:rPr>
      <w:rFonts w:ascii="Symbol" w:hAnsi="Symbol" w:eastAsia="Symbol" w:cs="Symbol"/>
    </w:rPr>
  </w:style>
  <w:style w:type="character" w:styleId="1694" w:customStyle="1">
    <w:name w:val="WW_CharLFO64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64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64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64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64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699" w:customStyle="1">
    <w:name w:val="WW_CharLFO64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64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65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65LVL2"/>
    <w:basedOn w:val="1118"/>
    <w:pPr>
      <w:pBdr/>
      <w:spacing/>
      <w:ind/>
    </w:pPr>
    <w:rPr>
      <w:rFonts w:ascii="Symbol" w:hAnsi="Symbol" w:eastAsia="Symbol" w:cs="Symbol"/>
    </w:rPr>
  </w:style>
  <w:style w:type="character" w:styleId="1703" w:customStyle="1">
    <w:name w:val="WW_CharLFO65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4" w:customStyle="1">
    <w:name w:val="WW_CharLFO65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65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65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65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8" w:customStyle="1">
    <w:name w:val="WW_CharLFO65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65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66LVL1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66LVL2"/>
    <w:basedOn w:val="1118"/>
    <w:pPr>
      <w:pBdr/>
      <w:spacing/>
      <w:ind/>
    </w:pPr>
    <w:rPr>
      <w:rFonts w:ascii="Symbol" w:hAnsi="Symbol" w:eastAsia="Symbol" w:cs="Symbol"/>
    </w:rPr>
  </w:style>
  <w:style w:type="character" w:styleId="1712" w:customStyle="1">
    <w:name w:val="WW_CharLFO66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3" w:customStyle="1">
    <w:name w:val="WW_CharLFO66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66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66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66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7" w:customStyle="1">
    <w:name w:val="WW_CharLFO66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66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67LVL1"/>
    <w:basedOn w:val="1118"/>
    <w:pPr>
      <w:pBdr/>
      <w:spacing/>
      <w:ind/>
    </w:pPr>
    <w:rPr>
      <w:rFonts w:ascii="Symbol" w:hAnsi="Symbol" w:eastAsia="Symbol" w:cs="Symbol"/>
    </w:rPr>
  </w:style>
  <w:style w:type="character" w:styleId="1720" w:customStyle="1">
    <w:name w:val="WW_CharLFO67LVL2"/>
    <w:basedOn w:val="1118"/>
    <w:pPr>
      <w:pBdr/>
      <w:spacing/>
      <w:ind/>
    </w:pPr>
    <w:rPr>
      <w:rFonts w:ascii="Courier New" w:hAnsi="Courier New" w:cs="Courier New"/>
    </w:rPr>
  </w:style>
  <w:style w:type="character" w:styleId="1721" w:customStyle="1">
    <w:name w:val="WW_CharLFO67LVL3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22" w:customStyle="1">
    <w:name w:val="WW_CharLFO67LVL4"/>
    <w:basedOn w:val="1118"/>
    <w:pPr>
      <w:pBdr/>
      <w:spacing/>
      <w:ind/>
    </w:pPr>
    <w:rPr>
      <w:rFonts w:ascii="Symbol" w:hAnsi="Symbol" w:eastAsia="Symbol" w:cs="Symbol"/>
    </w:rPr>
  </w:style>
  <w:style w:type="character" w:styleId="1723" w:customStyle="1">
    <w:name w:val="WW_CharLFO67LVL5"/>
    <w:basedOn w:val="1118"/>
    <w:pPr>
      <w:pBdr/>
      <w:spacing/>
      <w:ind/>
    </w:pPr>
    <w:rPr>
      <w:rFonts w:ascii="Courier New" w:hAnsi="Courier New" w:cs="Courier New"/>
    </w:rPr>
  </w:style>
  <w:style w:type="character" w:styleId="1724" w:customStyle="1">
    <w:name w:val="WW_CharLFO67LVL6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25" w:customStyle="1">
    <w:name w:val="WW_CharLFO67LVL7"/>
    <w:basedOn w:val="1118"/>
    <w:pPr>
      <w:pBdr/>
      <w:spacing/>
      <w:ind/>
    </w:pPr>
    <w:rPr>
      <w:rFonts w:ascii="Symbol" w:hAnsi="Symbol" w:eastAsia="Symbol" w:cs="Symbol"/>
    </w:rPr>
  </w:style>
  <w:style w:type="character" w:styleId="1726" w:customStyle="1">
    <w:name w:val="WW_CharLFO67LVL8"/>
    <w:basedOn w:val="1118"/>
    <w:pPr>
      <w:pBdr/>
      <w:spacing/>
      <w:ind/>
    </w:pPr>
    <w:rPr>
      <w:rFonts w:ascii="Courier New" w:hAnsi="Courier New" w:cs="Courier New"/>
    </w:rPr>
  </w:style>
  <w:style w:type="character" w:styleId="1727" w:customStyle="1">
    <w:name w:val="WW_CharLFO67LVL9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28" w:customStyle="1">
    <w:name w:val="WW_CharLFO68LVL1"/>
    <w:basedOn w:val="1118"/>
    <w:pPr>
      <w:pBdr/>
      <w:spacing/>
      <w:ind/>
    </w:pPr>
    <w:rPr>
      <w:rFonts w:ascii="Symbol" w:hAnsi="Symbol" w:eastAsia="Symbol" w:cs="Symbol"/>
    </w:rPr>
  </w:style>
  <w:style w:type="character" w:styleId="1729" w:customStyle="1">
    <w:name w:val="WW_CharLFO68LVL2"/>
    <w:basedOn w:val="1118"/>
    <w:pPr>
      <w:pBdr/>
      <w:spacing/>
      <w:ind/>
    </w:pPr>
    <w:rPr>
      <w:rFonts w:ascii="Courier New" w:hAnsi="Courier New" w:cs="Courier New"/>
    </w:rPr>
  </w:style>
  <w:style w:type="character" w:styleId="1730" w:customStyle="1">
    <w:name w:val="WW_CharLFO68LVL3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31" w:customStyle="1">
    <w:name w:val="WW_CharLFO68LVL4"/>
    <w:basedOn w:val="1118"/>
    <w:pPr>
      <w:pBdr/>
      <w:spacing/>
      <w:ind/>
    </w:pPr>
    <w:rPr>
      <w:rFonts w:ascii="Symbol" w:hAnsi="Symbol" w:eastAsia="Symbol" w:cs="Symbol"/>
    </w:rPr>
  </w:style>
  <w:style w:type="character" w:styleId="1732" w:customStyle="1">
    <w:name w:val="WW_CharLFO68LVL5"/>
    <w:basedOn w:val="1118"/>
    <w:pPr>
      <w:pBdr/>
      <w:spacing/>
      <w:ind/>
    </w:pPr>
    <w:rPr>
      <w:rFonts w:ascii="Courier New" w:hAnsi="Courier New" w:cs="Courier New"/>
    </w:rPr>
  </w:style>
  <w:style w:type="character" w:styleId="1733" w:customStyle="1">
    <w:name w:val="WW_CharLFO68LVL6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34" w:customStyle="1">
    <w:name w:val="WW_CharLFO68LVL7"/>
    <w:basedOn w:val="1118"/>
    <w:pPr>
      <w:pBdr/>
      <w:spacing/>
      <w:ind/>
    </w:pPr>
    <w:rPr>
      <w:rFonts w:ascii="Symbol" w:hAnsi="Symbol" w:eastAsia="Symbol" w:cs="Symbol"/>
    </w:rPr>
  </w:style>
  <w:style w:type="character" w:styleId="1735" w:customStyle="1">
    <w:name w:val="WW_CharLFO68LVL8"/>
    <w:basedOn w:val="1118"/>
    <w:pPr>
      <w:pBdr/>
      <w:spacing/>
      <w:ind/>
    </w:pPr>
    <w:rPr>
      <w:rFonts w:ascii="Courier New" w:hAnsi="Courier New" w:cs="Courier New"/>
    </w:rPr>
  </w:style>
  <w:style w:type="character" w:styleId="1736" w:customStyle="1">
    <w:name w:val="WW_CharLFO68LVL9"/>
    <w:basedOn w:val="1118"/>
    <w:pPr>
      <w:pBdr/>
      <w:spacing/>
      <w:ind/>
    </w:pPr>
    <w:rPr>
      <w:rFonts w:ascii="Wingdings" w:hAnsi="Wingdings" w:eastAsia="Wingdings" w:cs="Wingdings"/>
    </w:rPr>
  </w:style>
  <w:style w:type="character" w:styleId="1737" w:customStyle="1">
    <w:name w:val="WW_CharLFO69LVL1"/>
    <w:basedOn w:val="1118"/>
    <w:pPr>
      <w:pBdr/>
      <w:spacing/>
      <w:ind/>
    </w:pPr>
    <w:rPr>
      <w:rFonts w:ascii="Symbol" w:hAnsi="Symbol" w:eastAsia="Symbol" w:cs="Symbol"/>
    </w:rPr>
  </w:style>
  <w:style w:type="character" w:styleId="1738" w:customStyle="1">
    <w:name w:val="WW_CharLFO69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69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0" w:customStyle="1">
    <w:name w:val="WW_CharLFO69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69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69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69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4" w:customStyle="1">
    <w:name w:val="WW_CharLFO69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69LVL9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70LVL1"/>
    <w:basedOn w:val="1118"/>
    <w:pPr>
      <w:pBdr/>
      <w:spacing/>
      <w:ind/>
    </w:pPr>
    <w:rPr>
      <w:rFonts w:ascii="Symbol" w:hAnsi="Symbol" w:eastAsia="Symbol" w:cs="Symbol"/>
    </w:rPr>
  </w:style>
  <w:style w:type="character" w:styleId="1747" w:customStyle="1">
    <w:name w:val="WW_CharLFO70LVL2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70LVL3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49" w:customStyle="1">
    <w:name w:val="WW_CharLFO70LVL4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70LVL5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70LVL6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52" w:customStyle="1">
    <w:name w:val="WW_CharLFO70LVL7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53" w:customStyle="1">
    <w:name w:val="WW_CharLFO70LVL8"/>
    <w:basedOn w:val="1118"/>
    <w:pPr>
      <w:pBdr/>
      <w:spacing/>
      <w:ind/>
    </w:pPr>
    <w:rPr>
      <w:rFonts w:ascii="OpenSymbol" w:hAnsi="OpenSymbol" w:eastAsia="OpenSymbol" w:cs="OpenSymbol"/>
    </w:rPr>
  </w:style>
  <w:style w:type="character" w:styleId="1754" w:customStyle="1">
    <w:name w:val="WW_CharLFO70LVL9"/>
    <w:basedOn w:val="1118"/>
    <w:pPr>
      <w:pBdr/>
      <w:spacing/>
      <w:ind/>
    </w:pPr>
    <w:rPr>
      <w:rFonts w:ascii="OpenSymbol" w:hAnsi="OpenSymbol" w:eastAsia="OpenSymbol" w:cs="OpenSymbo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s://ricktube.ru/video?q=https%3A%2F%2Fwww.youtube.com%2Fplaylist%3Flist%3DPLA1qgQLL41SSUOHlq8ADraKKzv47v2yr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MicrosoftOffice/15.0 MicrosoftWord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4</cp:revision>
  <dcterms:created xsi:type="dcterms:W3CDTF">2024-02-08T11:24:00Z</dcterms:created>
  <dcterms:modified xsi:type="dcterms:W3CDTF">2025-02-13T10:39:53Z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