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2640848" w14:paraId="2C078E63" wp14:textId="1661256E">
      <w:pPr>
        <w:spacing w:before="160" w:beforeAutospacing="off"/>
        <w:ind w:left="2160"/>
        <w:rPr>
          <w:b w:val="1"/>
          <w:bCs w:val="1"/>
          <w:noProof w:val="0"/>
          <w:sz w:val="32"/>
          <w:szCs w:val="32"/>
          <w:lang w:val="cs-CZ"/>
        </w:rPr>
      </w:pPr>
      <w:bookmarkStart w:name="_GoBack" w:id="0"/>
      <w:bookmarkEnd w:id="0"/>
      <w:r w:rsidRPr="02640848" w:rsidR="0D9806DC">
        <w:rPr>
          <w:b w:val="1"/>
          <w:bCs w:val="1"/>
          <w:noProof w:val="0"/>
          <w:sz w:val="32"/>
          <w:szCs w:val="32"/>
          <w:lang w:val="cs-CZ"/>
        </w:rPr>
        <w:t>Informace</w:t>
      </w:r>
      <w:r w:rsidRPr="02640848" w:rsidR="0D9806DC">
        <w:rPr>
          <w:b w:val="1"/>
          <w:bCs w:val="1"/>
          <w:noProof w:val="0"/>
          <w:sz w:val="32"/>
          <w:szCs w:val="32"/>
          <w:lang w:val="cs-CZ"/>
        </w:rPr>
        <w:t xml:space="preserve"> a </w:t>
      </w:r>
      <w:r w:rsidRPr="02640848" w:rsidR="0D9806DC">
        <w:rPr>
          <w:b w:val="1"/>
          <w:bCs w:val="1"/>
          <w:noProof w:val="0"/>
          <w:sz w:val="32"/>
          <w:szCs w:val="32"/>
          <w:lang w:val="cs-CZ"/>
        </w:rPr>
        <w:t>informační</w:t>
      </w:r>
      <w:r w:rsidRPr="02640848" w:rsidR="0D9806DC">
        <w:rPr>
          <w:b w:val="1"/>
          <w:bCs w:val="1"/>
          <w:noProof w:val="0"/>
          <w:sz w:val="32"/>
          <w:szCs w:val="32"/>
          <w:lang w:val="cs-CZ"/>
        </w:rPr>
        <w:t xml:space="preserve"> </w:t>
      </w:r>
      <w:r w:rsidRPr="02640848" w:rsidR="0D9806DC">
        <w:rPr>
          <w:b w:val="1"/>
          <w:bCs w:val="1"/>
          <w:noProof w:val="0"/>
          <w:sz w:val="32"/>
          <w:szCs w:val="32"/>
          <w:lang w:val="cs-CZ"/>
        </w:rPr>
        <w:t>zdroje</w:t>
      </w:r>
    </w:p>
    <w:p w:rsidR="0144A2D5" w:rsidP="02640848" w:rsidRDefault="0144A2D5" w14:paraId="54E9B017" w14:textId="286B5849">
      <w:pPr>
        <w:pStyle w:val="ListParagraph"/>
        <w:numPr>
          <w:ilvl w:val="0"/>
          <w:numId w:val="10"/>
        </w:numPr>
        <w:spacing w:before="16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noProof w:val="0"/>
          <w:sz w:val="28"/>
          <w:szCs w:val="28"/>
          <w:lang w:val="cs-CZ"/>
        </w:rPr>
      </w:pPr>
      <w:r w:rsidRPr="02640848" w:rsidR="0144A2D5">
        <w:rPr>
          <w:b w:val="1"/>
          <w:bCs w:val="1"/>
          <w:i w:val="0"/>
          <w:iCs w:val="0"/>
          <w:noProof w:val="0"/>
          <w:sz w:val="28"/>
          <w:szCs w:val="28"/>
          <w:lang w:val="cs-CZ"/>
        </w:rPr>
        <w:t>Inform</w:t>
      </w:r>
      <w:r w:rsidRPr="02640848" w:rsidR="0144A2D5">
        <w:rPr>
          <w:b w:val="1"/>
          <w:bCs w:val="1"/>
          <w:i w:val="0"/>
          <w:iCs w:val="0"/>
          <w:noProof w:val="0"/>
          <w:sz w:val="28"/>
          <w:szCs w:val="28"/>
          <w:lang w:val="cs-CZ"/>
        </w:rPr>
        <w:t>ační zdroje</w:t>
      </w:r>
    </w:p>
    <w:p w:rsidR="6FB07872" w:rsidP="02640848" w:rsidRDefault="6FB07872" w14:paraId="5D195A63" w14:textId="0B519BC6">
      <w:pPr>
        <w:pStyle w:val="Normal"/>
        <w:spacing w:before="160" w:beforeAutospacing="off" w:after="240" w:afterAutospacing="off"/>
        <w:ind w:left="0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02122"/>
          <w:sz w:val="22"/>
          <w:szCs w:val="22"/>
          <w:lang w:val="cs-CZ"/>
        </w:rPr>
      </w:pPr>
      <w:r w:rsidRPr="02640848" w:rsidR="6FB07872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02122"/>
          <w:sz w:val="22"/>
          <w:szCs w:val="22"/>
          <w:lang w:val="cs-CZ"/>
        </w:rPr>
        <w:t>1.1 Úvod</w:t>
      </w:r>
    </w:p>
    <w:p w:rsidR="312411A6" w:rsidP="02640848" w:rsidRDefault="312411A6" w14:paraId="36BBC4A7" w14:textId="19670CF8">
      <w:pPr>
        <w:pStyle w:val="Normal"/>
        <w:spacing w:before="160" w:beforeAutospacing="off" w:after="240" w:afterAutospacing="off"/>
        <w:ind w:left="0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12411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Informace = kódovaná data, která lze vysílat, přijímat, uchovávat a zpracovávat technickými prostředky </w:t>
      </w:r>
    </w:p>
    <w:p w:rsidR="312411A6" w:rsidP="02640848" w:rsidRDefault="312411A6" w14:paraId="4D05A46A" w14:textId="29349D27">
      <w:pPr>
        <w:pStyle w:val="ListParagraph"/>
        <w:numPr>
          <w:ilvl w:val="0"/>
          <w:numId w:val="56"/>
        </w:numPr>
        <w:bidi w:val="0"/>
        <w:spacing w:before="160" w:beforeAutospacing="off" w:after="24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12411A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občas je slovo informace zaměňováno s pojmem data, data ale zaznamenávají „to, z čeho informaci získáváme“ (například číslo na konkrétní osobu z telefonního seznamu)</w:t>
      </w:r>
    </w:p>
    <w:p w:rsidR="346DC8C8" w:rsidP="02640848" w:rsidRDefault="346DC8C8" w14:paraId="72C5A9D8" w14:textId="4AA9BD2D">
      <w:pPr>
        <w:pStyle w:val="ListParagraph"/>
        <w:numPr>
          <w:ilvl w:val="0"/>
          <w:numId w:val="56"/>
        </w:numPr>
        <w:bidi w:val="0"/>
        <w:spacing w:before="160" w:beforeAutospacing="off" w:after="24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46DC8C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lang w:val="cs-CZ"/>
        </w:rPr>
        <w:t>část údajů, která je pro příjemce srozumitelná a pochopitelná</w:t>
      </w:r>
    </w:p>
    <w:p w:rsidR="69FBCE70" w:rsidP="02640848" w:rsidRDefault="69FBCE70" w14:paraId="6A9588AF" w14:textId="4A9B8015">
      <w:pPr>
        <w:pStyle w:val="Normal"/>
        <w:spacing w:before="160" w:beforeAutospacing="off" w:after="240" w:afterAutospacing="off"/>
        <w:ind w:left="0"/>
        <w:rPr>
          <w:noProof w:val="0"/>
          <w:lang w:val="cs-CZ"/>
        </w:rPr>
      </w:pPr>
      <w:r w:rsidRPr="02640848" w:rsidR="69FBCE70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202122"/>
          <w:sz w:val="21"/>
          <w:szCs w:val="21"/>
          <w:lang w:val="cs-CZ"/>
        </w:rPr>
        <w:t>Informační zdroje</w:t>
      </w:r>
      <w:r w:rsidRPr="02640848" w:rsidR="5A107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cs-CZ"/>
        </w:rPr>
        <w:t xml:space="preserve"> </w:t>
      </w:r>
      <w:r w:rsidRPr="02640848" w:rsidR="6E65CDD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cs-CZ"/>
        </w:rPr>
        <w:t>(informační</w:t>
      </w:r>
      <w:r w:rsidRPr="02640848" w:rsidR="5A1076C1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prameny</w:t>
      </w:r>
      <w:r w:rsidRPr="02640848" w:rsidR="5A1076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cs-CZ"/>
        </w:rPr>
        <w:t xml:space="preserve">) </w:t>
      </w:r>
      <w:r w:rsidRPr="02640848" w:rsidR="785D4E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cs-CZ"/>
        </w:rPr>
        <w:t>= Prostředek</w:t>
      </w:r>
      <w:r w:rsidRPr="02640848" w:rsidR="2BFF9F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cs-CZ"/>
        </w:rPr>
        <w:t xml:space="preserve"> </w:t>
      </w:r>
      <w:r w:rsidRPr="02640848" w:rsidR="2BFF9F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cs-CZ"/>
        </w:rPr>
        <w:t xml:space="preserve">tvořený </w:t>
      </w:r>
      <w:r w:rsidRPr="02640848" w:rsidR="4B0691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cs-CZ"/>
        </w:rPr>
        <w:t>s</w:t>
      </w:r>
      <w:r w:rsidRPr="02640848" w:rsidR="2BFF9F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cs-CZ"/>
        </w:rPr>
        <w:t>ou</w:t>
      </w:r>
      <w:r w:rsidRPr="02640848" w:rsidR="4B0691F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cs-CZ"/>
        </w:rPr>
        <w:t>borem</w:t>
      </w:r>
      <w:r w:rsidRPr="02640848" w:rsidR="2BFF9F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cs-CZ"/>
        </w:rPr>
        <w:t xml:space="preserve"> </w:t>
      </w:r>
      <w:r w:rsidRPr="02640848" w:rsidR="2BFF9F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cs-CZ"/>
        </w:rPr>
        <w:t>informací</w:t>
      </w:r>
      <w:r w:rsidRPr="02640848" w:rsidR="54894BF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cs-CZ"/>
        </w:rPr>
        <w:t>.</w:t>
      </w:r>
      <w:r w:rsidRPr="02640848" w:rsidR="355EDC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cs-CZ"/>
        </w:rPr>
        <w:t xml:space="preserve"> </w:t>
      </w:r>
      <w:r w:rsidRPr="02640848" w:rsidR="3EB4373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cs-CZ"/>
        </w:rPr>
        <w:t>Tyto i</w:t>
      </w:r>
      <w:r w:rsidRPr="02640848" w:rsidR="355EDC3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cs-CZ"/>
        </w:rPr>
        <w:t>nformace zaznamenává a dokáže je uchovat nebo přenášet.</w:t>
      </w:r>
      <w:r w:rsidRPr="02640848" w:rsidR="0692D69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cs-CZ"/>
        </w:rPr>
        <w:t xml:space="preserve"> </w:t>
      </w:r>
      <w:r w:rsidRPr="02640848" w:rsidR="7C219DC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cs-CZ"/>
        </w:rPr>
        <w:t>J</w:t>
      </w:r>
      <w:r w:rsidRPr="02640848" w:rsidR="2BFF9F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cs-CZ"/>
        </w:rPr>
        <w:t xml:space="preserve">e dostupný </w:t>
      </w:r>
      <w:r w:rsidRPr="02640848" w:rsidR="397DF5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cs-CZ"/>
        </w:rPr>
        <w:t xml:space="preserve">i </w:t>
      </w:r>
      <w:r w:rsidRPr="02640848" w:rsidR="2BFF9F0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cs-CZ"/>
        </w:rPr>
        <w:t>v prostředí počítačových sítí nebo prostřednictvím jiných technologií distribuce digitálních da</w:t>
      </w:r>
      <w:r w:rsidRPr="02640848" w:rsidR="74AB1B1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cs-CZ"/>
        </w:rPr>
        <w:t>t</w:t>
      </w:r>
      <w:r w:rsidRPr="02640848" w:rsidR="2457747E">
        <w:rPr>
          <w:rFonts w:ascii="Calibri" w:hAnsi="Calibri" w:eastAsia="Calibri" w:cs="Calibri"/>
          <w:noProof w:val="0"/>
          <w:sz w:val="22"/>
          <w:szCs w:val="22"/>
          <w:lang w:val="cs-CZ"/>
        </w:rPr>
        <w:t>.</w:t>
      </w:r>
    </w:p>
    <w:p w:rsidR="4C0F78EA" w:rsidP="02640848" w:rsidRDefault="4C0F78EA" w14:paraId="6137EBA7" w14:textId="2A9DBE8C">
      <w:pPr>
        <w:pStyle w:val="Normal"/>
        <w:spacing w:before="160" w:beforeAutospacing="off" w:after="240" w:afterAutospacing="off"/>
        <w:ind w:left="0"/>
        <w:rPr>
          <w:rFonts w:ascii="Calibri" w:hAnsi="Calibri" w:eastAsia="Calibri" w:cs="Calibri"/>
          <w:noProof w:val="0"/>
          <w:sz w:val="21"/>
          <w:szCs w:val="21"/>
          <w:lang w:val="cs-CZ"/>
        </w:rPr>
      </w:pPr>
      <w:r w:rsidRPr="02640848" w:rsidR="4C0F78EA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cs-CZ"/>
        </w:rPr>
        <w:t>Vyhledávání informací</w:t>
      </w:r>
      <w:r w:rsidRPr="02640848" w:rsidR="4C0F78EA">
        <w:rPr>
          <w:rFonts w:ascii="Calibri" w:hAnsi="Calibri" w:eastAsia="Calibri" w:cs="Calibri"/>
          <w:noProof w:val="0"/>
          <w:sz w:val="21"/>
          <w:szCs w:val="21"/>
          <w:lang w:val="cs-CZ"/>
        </w:rPr>
        <w:t xml:space="preserve"> </w:t>
      </w:r>
      <w:r w:rsidRPr="02640848" w:rsidR="0D5D5A75">
        <w:rPr>
          <w:rFonts w:ascii="Calibri" w:hAnsi="Calibri" w:eastAsia="Calibri" w:cs="Calibri"/>
          <w:noProof w:val="0"/>
          <w:sz w:val="21"/>
          <w:szCs w:val="21"/>
          <w:lang w:val="cs-CZ"/>
        </w:rPr>
        <w:t>= činnost</w:t>
      </w:r>
      <w:r w:rsidRPr="02640848" w:rsidR="0D5D5A75">
        <w:rPr>
          <w:rFonts w:ascii="Calibri" w:hAnsi="Calibri" w:eastAsia="Calibri" w:cs="Calibri"/>
          <w:noProof w:val="0"/>
          <w:sz w:val="21"/>
          <w:szCs w:val="21"/>
          <w:lang w:val="cs-CZ"/>
        </w:rPr>
        <w:t>, jejímž cílem je identifikace relevantních dokumentů nebo informací v informačních zdrojích</w:t>
      </w:r>
    </w:p>
    <w:p w:rsidR="57DD4444" w:rsidP="02640848" w:rsidRDefault="57DD4444" w14:paraId="38282B73" w14:textId="5C11755B">
      <w:pPr>
        <w:pStyle w:val="Normal"/>
        <w:spacing w:before="160" w:beforeAutospacing="off" w:after="240" w:afterAutospacing="off"/>
        <w:ind w:left="0"/>
        <w:rPr>
          <w:rFonts w:ascii="Calibri" w:hAnsi="Calibri" w:eastAsia="Calibri" w:cs="Calibri"/>
          <w:noProof w:val="0"/>
          <w:sz w:val="21"/>
          <w:szCs w:val="21"/>
          <w:lang w:val="cs-CZ"/>
        </w:rPr>
      </w:pPr>
      <w:r w:rsidRPr="02640848" w:rsidR="57DD4444">
        <w:rPr>
          <w:rFonts w:ascii="Calibri" w:hAnsi="Calibri" w:eastAsia="Calibri" w:cs="Calibri"/>
          <w:i w:val="1"/>
          <w:iCs w:val="1"/>
          <w:noProof w:val="0"/>
          <w:sz w:val="21"/>
          <w:szCs w:val="21"/>
          <w:lang w:val="cs-CZ"/>
        </w:rPr>
        <w:t>Informační potřeba</w:t>
      </w:r>
      <w:r w:rsidRPr="02640848" w:rsidR="57DD4444">
        <w:rPr>
          <w:rFonts w:ascii="Calibri" w:hAnsi="Calibri" w:eastAsia="Calibri" w:cs="Calibri"/>
          <w:noProof w:val="0"/>
          <w:sz w:val="21"/>
          <w:szCs w:val="21"/>
          <w:lang w:val="cs-CZ"/>
        </w:rPr>
        <w:t xml:space="preserve"> </w:t>
      </w:r>
      <w:r w:rsidRPr="02640848" w:rsidR="6EA4D44C">
        <w:rPr>
          <w:rFonts w:ascii="Calibri" w:hAnsi="Calibri" w:eastAsia="Calibri" w:cs="Calibri"/>
          <w:noProof w:val="0"/>
          <w:sz w:val="21"/>
          <w:szCs w:val="21"/>
          <w:lang w:val="cs-CZ"/>
        </w:rPr>
        <w:t>= rozdíl mezi tím, co nyní o daném problému víme a co potřebujeme znát, abychom mohli</w:t>
      </w:r>
      <w:r w:rsidRPr="02640848" w:rsidR="6EA4D44C">
        <w:rPr>
          <w:rFonts w:ascii="Calibri" w:hAnsi="Calibri" w:eastAsia="Calibri" w:cs="Calibri"/>
          <w:noProof w:val="0"/>
          <w:sz w:val="21"/>
          <w:szCs w:val="21"/>
          <w:lang w:val="cs-CZ"/>
        </w:rPr>
        <w:t xml:space="preserve"> problém </w:t>
      </w:r>
      <w:r w:rsidRPr="02640848" w:rsidR="5B9B6127">
        <w:rPr>
          <w:rFonts w:ascii="Calibri" w:hAnsi="Calibri" w:eastAsia="Calibri" w:cs="Calibri"/>
          <w:noProof w:val="0"/>
          <w:sz w:val="21"/>
          <w:szCs w:val="21"/>
          <w:lang w:val="cs-CZ"/>
        </w:rPr>
        <w:t>vyřešit – neznalost</w:t>
      </w:r>
      <w:r w:rsidRPr="02640848" w:rsidR="6EA4D44C">
        <w:rPr>
          <w:rFonts w:ascii="Calibri" w:hAnsi="Calibri" w:eastAsia="Calibri" w:cs="Calibri"/>
          <w:noProof w:val="0"/>
          <w:sz w:val="21"/>
          <w:szCs w:val="21"/>
          <w:lang w:val="cs-CZ"/>
        </w:rPr>
        <w:t xml:space="preserve"> </w:t>
      </w:r>
      <w:r w:rsidRPr="02640848" w:rsidR="34B25972">
        <w:rPr>
          <w:rFonts w:ascii="Calibri" w:hAnsi="Calibri" w:eastAsia="Calibri" w:cs="Calibri"/>
          <w:noProof w:val="0"/>
          <w:sz w:val="21"/>
          <w:szCs w:val="21"/>
          <w:lang w:val="cs-CZ"/>
        </w:rPr>
        <w:t xml:space="preserve">pro nás </w:t>
      </w:r>
      <w:r w:rsidRPr="02640848" w:rsidR="6EA4D44C">
        <w:rPr>
          <w:rFonts w:ascii="Calibri" w:hAnsi="Calibri" w:eastAsia="Calibri" w:cs="Calibri"/>
          <w:noProof w:val="0"/>
          <w:sz w:val="21"/>
          <w:szCs w:val="21"/>
          <w:lang w:val="cs-CZ"/>
        </w:rPr>
        <w:t>důležitých informací</w:t>
      </w:r>
      <w:r w:rsidRPr="02640848" w:rsidR="01639924">
        <w:rPr>
          <w:rFonts w:ascii="Calibri" w:hAnsi="Calibri" w:eastAsia="Calibri" w:cs="Calibri"/>
          <w:noProof w:val="0"/>
          <w:sz w:val="21"/>
          <w:szCs w:val="21"/>
          <w:lang w:val="cs-CZ"/>
        </w:rPr>
        <w:t>.</w:t>
      </w:r>
      <w:r w:rsidRPr="02640848" w:rsidR="24EF10E9">
        <w:rPr>
          <w:rFonts w:ascii="Calibri" w:hAnsi="Calibri" w:eastAsia="Calibri" w:cs="Calibri"/>
          <w:noProof w:val="0"/>
          <w:sz w:val="21"/>
          <w:szCs w:val="21"/>
          <w:lang w:val="cs-CZ"/>
        </w:rPr>
        <w:t xml:space="preserve"> Nebo i potřeba nějaké informace </w:t>
      </w:r>
      <w:r w:rsidRPr="02640848" w:rsidR="5B4D6DEE">
        <w:rPr>
          <w:rFonts w:ascii="Calibri" w:hAnsi="Calibri" w:eastAsia="Calibri" w:cs="Calibri"/>
          <w:noProof w:val="0"/>
          <w:sz w:val="21"/>
          <w:szCs w:val="21"/>
          <w:lang w:val="cs-CZ"/>
        </w:rPr>
        <w:t>ověřit</w:t>
      </w:r>
      <w:r w:rsidRPr="02640848" w:rsidR="24EF10E9">
        <w:rPr>
          <w:rFonts w:ascii="Calibri" w:hAnsi="Calibri" w:eastAsia="Calibri" w:cs="Calibri"/>
          <w:noProof w:val="0"/>
          <w:sz w:val="21"/>
          <w:szCs w:val="21"/>
          <w:lang w:val="cs-CZ"/>
        </w:rPr>
        <w:t>.</w:t>
      </w:r>
    </w:p>
    <w:p w:rsidR="4762C4F0" w:rsidP="02640848" w:rsidRDefault="4762C4F0" w14:paraId="1609067B" w14:textId="778BF8C5">
      <w:pPr>
        <w:pStyle w:val="Normal"/>
        <w:bidi w:val="0"/>
        <w:spacing w:before="160" w:beforeAutospacing="off" w:after="24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cs-CZ"/>
        </w:rPr>
      </w:pPr>
      <w:r w:rsidRPr="02640848" w:rsidR="4762C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cs-CZ"/>
        </w:rPr>
        <w:t xml:space="preserve">Primárním zdrojem informace je </w:t>
      </w:r>
      <w:r w:rsidRPr="02640848" w:rsidR="4762C4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1"/>
          <w:szCs w:val="21"/>
          <w:lang w:val="cs-CZ"/>
        </w:rPr>
        <w:t>poznání.</w:t>
      </w:r>
    </w:p>
    <w:p w:rsidR="3C2E0D31" w:rsidP="02640848" w:rsidRDefault="3C2E0D31" w14:paraId="5F0F16F3" w14:textId="7A7ECD36">
      <w:pPr>
        <w:pStyle w:val="Normal"/>
        <w:bidi w:val="0"/>
        <w:spacing w:before="160" w:beforeAutospacing="off" w:after="24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cs-CZ"/>
        </w:rPr>
      </w:pPr>
      <w:r w:rsidRPr="02640848" w:rsidR="3C2E0D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cs-CZ"/>
        </w:rPr>
        <w:t>Základním modelem pro přenos informace: vysílač (kodér) – kanál – přijímač (dekodér)</w:t>
      </w:r>
      <w:r w:rsidRPr="02640848" w:rsidR="4F2B15B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122"/>
          <w:sz w:val="21"/>
          <w:szCs w:val="21"/>
          <w:lang w:val="cs-CZ"/>
        </w:rPr>
        <w:t>.</w:t>
      </w:r>
    </w:p>
    <w:p w:rsidR="513555FA" w:rsidP="02640848" w:rsidRDefault="513555FA" w14:paraId="48EF665E" w14:textId="4E59469B">
      <w:pPr>
        <w:pStyle w:val="Normal"/>
        <w:spacing w:before="160" w:beforeAutospacing="off" w:after="240" w:afterAutospacing="off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02122"/>
          <w:sz w:val="22"/>
          <w:szCs w:val="22"/>
          <w:lang w:val="cs-CZ"/>
        </w:rPr>
      </w:pPr>
      <w:r w:rsidRPr="02640848" w:rsidR="513555F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02122"/>
          <w:sz w:val="22"/>
          <w:szCs w:val="22"/>
          <w:lang w:val="cs-CZ"/>
        </w:rPr>
        <w:t>1.</w:t>
      </w:r>
      <w:r w:rsidRPr="02640848" w:rsidR="378AA80A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02122"/>
          <w:sz w:val="22"/>
          <w:szCs w:val="22"/>
          <w:lang w:val="cs-CZ"/>
        </w:rPr>
        <w:t>2 Metainformace</w:t>
      </w:r>
    </w:p>
    <w:p w:rsidR="44F84467" w:rsidP="02640848" w:rsidRDefault="44F84467" w14:paraId="6A6F19AF" w14:textId="6AE3210A">
      <w:pPr>
        <w:pStyle w:val="ListParagraph"/>
        <w:numPr>
          <w:ilvl w:val="0"/>
          <w:numId w:val="58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2640848" w:rsidR="44F844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informace o informaci </w:t>
      </w:r>
    </w:p>
    <w:p w:rsidR="44F84467" w:rsidP="02640848" w:rsidRDefault="44F84467" w14:paraId="4848F486" w14:textId="36FECE00">
      <w:pPr>
        <w:pStyle w:val="ListParagraph"/>
        <w:numPr>
          <w:ilvl w:val="1"/>
          <w:numId w:val="59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2640848" w:rsidR="44F844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Např. u knih</w:t>
      </w:r>
      <w:r w:rsidRPr="02640848" w:rsidR="53BECB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: </w:t>
      </w:r>
      <w:proofErr w:type="spellStart"/>
      <w:r w:rsidRPr="02640848" w:rsidR="53BECB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inf</w:t>
      </w:r>
      <w:proofErr w:type="spellEnd"/>
      <w:r w:rsidRPr="02640848" w:rsidR="53BECBD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. o</w:t>
      </w:r>
      <w:r w:rsidRPr="02640848" w:rsidR="44F844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autorech, rozsahu..</w:t>
      </w:r>
    </w:p>
    <w:p w:rsidR="44F84467" w:rsidP="02640848" w:rsidRDefault="44F84467" w14:paraId="5D2E7109" w14:textId="77A394D0">
      <w:pPr>
        <w:pStyle w:val="ListParagraph"/>
        <w:numPr>
          <w:ilvl w:val="0"/>
          <w:numId w:val="6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2640848" w:rsidR="44F844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pracují s nimi Bibliografické citace (soubor údajů o citovaných autorských dílech</w:t>
      </w:r>
    </w:p>
    <w:p w:rsidR="44F84467" w:rsidP="02640848" w:rsidRDefault="44F84467" w14:paraId="26C6835E" w14:textId="42ED01F7">
      <w:pPr>
        <w:pStyle w:val="ListParagraph"/>
        <w:numPr>
          <w:ilvl w:val="0"/>
          <w:numId w:val="6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2640848" w:rsidR="44F844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standardním prvkem všech údajů zveřejněných ve veřejné databázi</w:t>
      </w:r>
    </w:p>
    <w:p w:rsidR="6D69EDF4" w:rsidP="02640848" w:rsidRDefault="6D69EDF4" w14:paraId="14982C4D" w14:textId="751A7510">
      <w:pPr>
        <w:pStyle w:val="ListParagraph"/>
        <w:numPr>
          <w:ilvl w:val="0"/>
          <w:numId w:val="60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2640848" w:rsidR="6D69EDF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jsou znakem informačního zdroje</w:t>
      </w:r>
    </w:p>
    <w:p w:rsidR="44F84467" w:rsidP="02640848" w:rsidRDefault="44F84467" w14:paraId="2AEB212F" w14:textId="48E88181">
      <w:pPr>
        <w:pStyle w:val="ListParagraph"/>
        <w:numPr>
          <w:ilvl w:val="0"/>
          <w:numId w:val="62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2640848" w:rsidR="44F844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Klíčová </w:t>
      </w:r>
      <w:r w:rsidRPr="02640848" w:rsidR="44F844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slova</w:t>
      </w:r>
      <w:r w:rsidRPr="02640848" w:rsidR="666E5C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:</w:t>
      </w:r>
    </w:p>
    <w:p w:rsidR="44F84467" w:rsidP="02640848" w:rsidRDefault="44F84467" w14:paraId="14275383" w14:textId="3E9E4542">
      <w:pPr>
        <w:pStyle w:val="ListParagraph"/>
        <w:numPr>
          <w:ilvl w:val="0"/>
          <w:numId w:val="6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2640848" w:rsidR="44F844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slovo nebo identifikátor,</w:t>
      </w:r>
      <w:r w:rsidRPr="02640848" w:rsidR="678789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se</w:t>
      </w:r>
      <w:r w:rsidRPr="02640848" w:rsidR="44F844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specifický</w:t>
      </w:r>
      <w:r w:rsidRPr="02640848" w:rsidR="752E0B0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m</w:t>
      </w:r>
      <w:r w:rsidRPr="02640848" w:rsidR="44F844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význam v programovacím jazyce</w:t>
      </w:r>
    </w:p>
    <w:p w:rsidR="217A7491" w:rsidP="02640848" w:rsidRDefault="217A7491" w14:paraId="068D4B91" w14:textId="5BFEB58E">
      <w:pPr>
        <w:pStyle w:val="ListParagraph"/>
        <w:numPr>
          <w:ilvl w:val="0"/>
          <w:numId w:val="6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02640848" w:rsidR="217A749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Používají se např. v</w:t>
      </w:r>
      <w:r w:rsidRPr="02640848" w:rsidR="44F844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knihovnictví</w:t>
      </w:r>
      <w:r w:rsidRPr="02640848" w:rsidR="1EACABB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(</w:t>
      </w:r>
      <w:r w:rsidRPr="02640848" w:rsidR="44F844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označení tématu knihy a její zařazení do katalogu, je pak možné hledat knihy podobného obsahu</w:t>
      </w:r>
      <w:r w:rsidRPr="02640848" w:rsidR="251342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) a </w:t>
      </w:r>
      <w:r w:rsidRPr="02640848" w:rsidR="44F844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na webu jsou klíčová slova používána při vyhledávání stránek</w:t>
      </w:r>
    </w:p>
    <w:p w:rsidR="02640848" w:rsidP="02640848" w:rsidRDefault="02640848" w14:paraId="375508EC" w14:textId="054CDFC9">
      <w:pPr>
        <w:pStyle w:val="ListParagraph"/>
        <w:numPr>
          <w:ilvl w:val="0"/>
          <w:numId w:val="61"/>
        </w:numPr>
        <w:rPr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</w:p>
    <w:p w:rsidR="7DCBEE97" w:rsidP="02640848" w:rsidRDefault="7DCBEE97" w14:paraId="09C88D31" w14:textId="2AC32FB9">
      <w:pPr>
        <w:pStyle w:val="Normal"/>
        <w:spacing w:before="160" w:beforeAutospacing="off" w:after="240" w:afterAutospacing="off"/>
        <w:ind w:left="0"/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cs-CZ"/>
        </w:rPr>
      </w:pPr>
      <w:r w:rsidRPr="02640848" w:rsidR="7DCBEE9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cs-CZ"/>
        </w:rPr>
        <w:t>1.</w:t>
      </w:r>
      <w:r w:rsidRPr="02640848" w:rsidR="6215070C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cs-CZ"/>
        </w:rPr>
        <w:t>3</w:t>
      </w:r>
      <w:r w:rsidRPr="02640848" w:rsidR="7DCBEE97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cs-CZ"/>
        </w:rPr>
        <w:t xml:space="preserve"> </w:t>
      </w:r>
      <w:r w:rsidRPr="02640848" w:rsidR="49A45FE3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cs-CZ"/>
        </w:rPr>
        <w:t>Typy</w:t>
      </w:r>
      <w:r w:rsidRPr="02640848" w:rsidR="4EDD9E3B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cs-CZ"/>
        </w:rPr>
        <w:t xml:space="preserve"> informačních zdrojů</w:t>
      </w:r>
    </w:p>
    <w:p w:rsidR="582E20C3" w:rsidP="02640848" w:rsidRDefault="582E20C3" w14:paraId="395E9946" w14:textId="646FECFA">
      <w:pPr>
        <w:pStyle w:val="Normal"/>
        <w:spacing w:before="16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Pr="02640848" w:rsidR="582E20C3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Existuje vícero členění, ale obecně je </w:t>
      </w:r>
      <w:r w:rsidRPr="02640848" w:rsidR="026951E6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můžeme </w:t>
      </w:r>
      <w:r w:rsidRPr="02640848" w:rsidR="257FFCC8">
        <w:rPr>
          <w:rFonts w:ascii="Calibri" w:hAnsi="Calibri" w:eastAsia="Calibri" w:cs="Calibri"/>
          <w:noProof w:val="0"/>
          <w:sz w:val="22"/>
          <w:szCs w:val="22"/>
          <w:lang w:val="cs-CZ"/>
        </w:rPr>
        <w:t>rozdělit</w:t>
      </w:r>
      <w:r w:rsidRPr="02640848" w:rsidR="582E20C3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podle</w:t>
      </w:r>
      <w:r w:rsidRPr="02640848" w:rsidR="2073241A">
        <w:rPr>
          <w:rFonts w:ascii="Calibri" w:hAnsi="Calibri" w:eastAsia="Calibri" w:cs="Calibri"/>
          <w:noProof w:val="0"/>
          <w:sz w:val="22"/>
          <w:szCs w:val="22"/>
          <w:lang w:val="cs-CZ"/>
        </w:rPr>
        <w:t>:</w:t>
      </w:r>
    </w:p>
    <w:p w:rsidR="5369F12E" w:rsidP="02640848" w:rsidRDefault="5369F12E" w14:paraId="144B1ABE" w14:textId="09FE1DA4">
      <w:pPr>
        <w:pStyle w:val="Normal"/>
        <w:spacing w:before="16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Pr="02640848" w:rsidR="5369F12E">
        <w:rPr>
          <w:rFonts w:ascii="Calibri" w:hAnsi="Calibri" w:eastAsia="Calibri" w:cs="Calibri"/>
          <w:noProof w:val="0"/>
          <w:sz w:val="22"/>
          <w:szCs w:val="22"/>
          <w:lang w:val="cs-CZ"/>
        </w:rPr>
        <w:t>a</w:t>
      </w:r>
      <w:r w:rsidRPr="02640848" w:rsidR="7160BB07">
        <w:rPr>
          <w:rFonts w:ascii="Calibri" w:hAnsi="Calibri" w:eastAsia="Calibri" w:cs="Calibri"/>
          <w:noProof w:val="0"/>
          <w:sz w:val="22"/>
          <w:szCs w:val="22"/>
          <w:lang w:val="cs-CZ"/>
        </w:rPr>
        <w:t>) smyslů</w:t>
      </w:r>
      <w:r w:rsidRPr="02640848" w:rsidR="334566B6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– zvuková, obrazová sdělení,</w:t>
      </w:r>
    </w:p>
    <w:p w:rsidR="18E17D07" w:rsidP="02640848" w:rsidRDefault="18E17D07" w14:paraId="3346772E" w14:textId="3C5F6C18">
      <w:pPr>
        <w:pStyle w:val="Normal"/>
        <w:spacing w:before="16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Pr="02640848" w:rsidR="18E17D07">
        <w:rPr>
          <w:rFonts w:ascii="Calibri" w:hAnsi="Calibri" w:eastAsia="Calibri" w:cs="Calibri"/>
          <w:noProof w:val="0"/>
          <w:sz w:val="22"/>
          <w:szCs w:val="22"/>
          <w:lang w:val="cs-CZ"/>
        </w:rPr>
        <w:t>b</w:t>
      </w:r>
      <w:r w:rsidRPr="02640848" w:rsidR="10D8CA9D">
        <w:rPr>
          <w:rFonts w:ascii="Calibri" w:hAnsi="Calibri" w:eastAsia="Calibri" w:cs="Calibri"/>
          <w:noProof w:val="0"/>
          <w:sz w:val="22"/>
          <w:szCs w:val="22"/>
          <w:lang w:val="cs-CZ"/>
        </w:rPr>
        <w:t>) míry</w:t>
      </w:r>
      <w:r w:rsidRPr="02640848" w:rsidR="334566B6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masovosti – televize, škola, rozhovor dvou lidí</w:t>
      </w:r>
    </w:p>
    <w:p w:rsidR="0809BED2" w:rsidP="02640848" w:rsidRDefault="0809BED2" w14:paraId="18156DDA" w14:textId="14C3DAA6">
      <w:pPr>
        <w:pStyle w:val="Normal"/>
        <w:spacing w:before="16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Pr="02640848" w:rsidR="0809BED2">
        <w:rPr>
          <w:rFonts w:ascii="Calibri" w:hAnsi="Calibri" w:eastAsia="Calibri" w:cs="Calibri"/>
          <w:noProof w:val="0"/>
          <w:sz w:val="22"/>
          <w:szCs w:val="22"/>
          <w:lang w:val="cs-CZ"/>
        </w:rPr>
        <w:t>c</w:t>
      </w:r>
      <w:r w:rsidRPr="02640848" w:rsidR="4AF65F2B">
        <w:rPr>
          <w:rFonts w:ascii="Calibri" w:hAnsi="Calibri" w:eastAsia="Calibri" w:cs="Calibri"/>
          <w:noProof w:val="0"/>
          <w:sz w:val="22"/>
          <w:szCs w:val="22"/>
          <w:lang w:val="cs-CZ"/>
        </w:rPr>
        <w:t>)</w:t>
      </w:r>
      <w:r w:rsidRPr="02640848" w:rsidR="51AAC5A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r w:rsidRPr="02640848" w:rsidR="334566B6">
        <w:rPr>
          <w:rFonts w:ascii="Calibri" w:hAnsi="Calibri" w:eastAsia="Calibri" w:cs="Calibri"/>
          <w:noProof w:val="0"/>
          <w:sz w:val="22"/>
          <w:szCs w:val="22"/>
          <w:lang w:val="cs-CZ"/>
        </w:rPr>
        <w:t>k</w:t>
      </w:r>
      <w:r w:rsidRPr="02640848" w:rsidR="334566B6">
        <w:rPr>
          <w:rFonts w:ascii="Calibri" w:hAnsi="Calibri" w:eastAsia="Calibri" w:cs="Calibri"/>
          <w:noProof w:val="0"/>
          <w:sz w:val="22"/>
          <w:szCs w:val="22"/>
          <w:lang w:val="cs-CZ"/>
        </w:rPr>
        <w:t>omunikačního média – noviny, televize, internet</w:t>
      </w:r>
    </w:p>
    <w:p w:rsidR="69487B1B" w:rsidP="02640848" w:rsidRDefault="69487B1B" w14:paraId="531532C2" w14:textId="7DA40993">
      <w:pPr>
        <w:pStyle w:val="Normal"/>
        <w:spacing w:before="16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Pr="02640848" w:rsidR="69487B1B">
        <w:rPr>
          <w:rFonts w:ascii="Calibri" w:hAnsi="Calibri" w:eastAsia="Calibri" w:cs="Calibri"/>
          <w:noProof w:val="0"/>
          <w:sz w:val="22"/>
          <w:szCs w:val="22"/>
          <w:lang w:val="cs-CZ"/>
        </w:rPr>
        <w:t>d</w:t>
      </w:r>
      <w:r w:rsidRPr="02640848" w:rsidR="53C4EE19">
        <w:rPr>
          <w:rFonts w:ascii="Calibri" w:hAnsi="Calibri" w:eastAsia="Calibri" w:cs="Calibri"/>
          <w:noProof w:val="0"/>
          <w:sz w:val="22"/>
          <w:szCs w:val="22"/>
          <w:lang w:val="cs-CZ"/>
        </w:rPr>
        <w:t>)</w:t>
      </w:r>
      <w:r w:rsidRPr="02640848" w:rsidR="79E69A0A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r w:rsidRPr="02640848" w:rsidR="334566B6">
        <w:rPr>
          <w:rFonts w:ascii="Calibri" w:hAnsi="Calibri" w:eastAsia="Calibri" w:cs="Calibri"/>
          <w:noProof w:val="0"/>
          <w:sz w:val="22"/>
          <w:szCs w:val="22"/>
          <w:lang w:val="cs-CZ"/>
        </w:rPr>
        <w:t>periodicity – jednorázové, týdenní, měsíční</w:t>
      </w:r>
      <w:r w:rsidRPr="02640848" w:rsidR="0D9806DC">
        <w:rPr>
          <w:noProof w:val="0"/>
          <w:lang w:val="cs-CZ"/>
        </w:rPr>
        <w:t xml:space="preserve"> </w:t>
      </w:r>
    </w:p>
    <w:p w:rsidR="02640848" w:rsidP="02640848" w:rsidRDefault="02640848" w14:paraId="65050636" w14:textId="78B3D3C0">
      <w:pPr>
        <w:pStyle w:val="Normal"/>
        <w:spacing w:before="160" w:beforeAutospacing="off" w:after="240" w:afterAutospacing="off"/>
        <w:ind w:left="0"/>
        <w:rPr>
          <w:b w:val="1"/>
          <w:bCs w:val="1"/>
          <w:i w:val="1"/>
          <w:iCs w:val="1"/>
          <w:noProof w:val="0"/>
          <w:u w:val="none"/>
          <w:lang w:val="cs-CZ"/>
        </w:rPr>
      </w:pPr>
    </w:p>
    <w:p w:rsidR="51713010" w:rsidP="02640848" w:rsidRDefault="51713010" w14:paraId="10D2CDD9" w14:textId="48C1A4A2">
      <w:pPr>
        <w:pStyle w:val="Normal"/>
        <w:spacing w:before="160" w:beforeAutospacing="off" w:after="240" w:afterAutospacing="off"/>
        <w:ind w:left="0"/>
        <w:rPr>
          <w:b w:val="1"/>
          <w:bCs w:val="1"/>
          <w:i w:val="1"/>
          <w:iCs w:val="1"/>
          <w:noProof w:val="0"/>
          <w:u w:val="none"/>
          <w:lang w:val="cs-CZ"/>
        </w:rPr>
      </w:pPr>
      <w:r w:rsidRPr="02640848" w:rsidR="51713010">
        <w:rPr>
          <w:b w:val="1"/>
          <w:bCs w:val="1"/>
          <w:i w:val="1"/>
          <w:iCs w:val="1"/>
          <w:noProof w:val="0"/>
          <w:u w:val="none"/>
          <w:lang w:val="cs-CZ"/>
        </w:rPr>
        <w:t>1.</w:t>
      </w:r>
      <w:r w:rsidRPr="02640848" w:rsidR="2FDF5C14">
        <w:rPr>
          <w:b w:val="1"/>
          <w:bCs w:val="1"/>
          <w:i w:val="1"/>
          <w:iCs w:val="1"/>
          <w:noProof w:val="0"/>
          <w:u w:val="none"/>
          <w:lang w:val="cs-CZ"/>
        </w:rPr>
        <w:t>4</w:t>
      </w:r>
      <w:r w:rsidRPr="02640848" w:rsidR="51713010">
        <w:rPr>
          <w:b w:val="1"/>
          <w:bCs w:val="1"/>
          <w:i w:val="1"/>
          <w:iCs w:val="1"/>
          <w:noProof w:val="0"/>
          <w:u w:val="none"/>
          <w:lang w:val="cs-CZ"/>
        </w:rPr>
        <w:t xml:space="preserve"> </w:t>
      </w:r>
      <w:r w:rsidRPr="02640848" w:rsidR="2D1F8A55">
        <w:rPr>
          <w:b w:val="1"/>
          <w:bCs w:val="1"/>
          <w:i w:val="1"/>
          <w:iCs w:val="1"/>
          <w:noProof w:val="0"/>
          <w:u w:val="none"/>
          <w:lang w:val="cs-CZ"/>
        </w:rPr>
        <w:t>Knih</w:t>
      </w:r>
      <w:r w:rsidRPr="02640848" w:rsidR="3A2B49AF">
        <w:rPr>
          <w:b w:val="1"/>
          <w:bCs w:val="1"/>
          <w:i w:val="1"/>
          <w:iCs w:val="1"/>
          <w:noProof w:val="0"/>
          <w:u w:val="none"/>
          <w:lang w:val="cs-CZ"/>
        </w:rPr>
        <w:t>ovny</w:t>
      </w:r>
    </w:p>
    <w:p w:rsidR="6B2D14D1" w:rsidP="02640848" w:rsidRDefault="6B2D14D1" w14:paraId="7FB9F0AA" w14:textId="403121F5">
      <w:pPr>
        <w:pStyle w:val="ListParagraph"/>
        <w:numPr>
          <w:ilvl w:val="0"/>
          <w:numId w:val="6"/>
        </w:numPr>
        <w:spacing w:before="16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02640848" w:rsidR="6B2D14D1">
        <w:rPr>
          <w:rFonts w:ascii="Calibri" w:hAnsi="Calibri" w:eastAsia="Calibri" w:cs="Calibri"/>
          <w:noProof w:val="0"/>
          <w:sz w:val="22"/>
          <w:szCs w:val="22"/>
          <w:lang w:val="cs-CZ"/>
        </w:rPr>
        <w:t>Jedním z nejstarších informačních pramenů jsou knihy.</w:t>
      </w:r>
    </w:p>
    <w:p w:rsidR="287F9EF8" w:rsidP="02640848" w:rsidRDefault="287F9EF8" w14:paraId="6C966CB3" w14:textId="452CF9D3">
      <w:pPr>
        <w:pStyle w:val="ListParagraph"/>
        <w:numPr>
          <w:ilvl w:val="0"/>
          <w:numId w:val="6"/>
        </w:numPr>
        <w:spacing w:before="160" w:beforeAutospacing="off" w:after="240" w:afterAutospacing="off"/>
        <w:rPr>
          <w:noProof w:val="0"/>
          <w:sz w:val="22"/>
          <w:szCs w:val="22"/>
          <w:lang w:val="cs-CZ"/>
        </w:rPr>
      </w:pPr>
      <w:r w:rsidRPr="02640848" w:rsidR="287F9EF8">
        <w:rPr>
          <w:rFonts w:ascii="Calibri" w:hAnsi="Calibri" w:eastAsia="Calibri" w:cs="Calibri"/>
          <w:noProof w:val="0"/>
          <w:sz w:val="22"/>
          <w:szCs w:val="22"/>
          <w:lang w:val="cs-CZ"/>
        </w:rPr>
        <w:t>Díky knihám se přenesla velká díla lidské minulosti až do dnešních dní. (dodnes jsou mnohá tato díla zachována)</w:t>
      </w:r>
    </w:p>
    <w:p w:rsidR="6B2D14D1" w:rsidP="02640848" w:rsidRDefault="6B2D14D1" w14:paraId="26E189C8" w14:textId="1C009013">
      <w:pPr>
        <w:pStyle w:val="ListParagraph"/>
        <w:numPr>
          <w:ilvl w:val="0"/>
          <w:numId w:val="6"/>
        </w:numPr>
        <w:spacing w:before="16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02640848" w:rsidR="6B2D14D1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Na internetu</w:t>
      </w:r>
      <w:r w:rsidRPr="02640848" w:rsidR="089165CF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sice</w:t>
      </w:r>
      <w:r w:rsidRPr="02640848" w:rsidR="7C0AC828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najdeme mnoho informací, které byli získány z knih</w:t>
      </w:r>
      <w:r w:rsidRPr="02640848" w:rsidR="6B8E099C">
        <w:rPr>
          <w:rFonts w:ascii="Calibri" w:hAnsi="Calibri" w:eastAsia="Calibri" w:cs="Calibri"/>
          <w:noProof w:val="0"/>
          <w:sz w:val="22"/>
          <w:szCs w:val="22"/>
          <w:lang w:val="cs-CZ"/>
        </w:rPr>
        <w:t>, ale k</w:t>
      </w:r>
      <w:r w:rsidRPr="02640848" w:rsidR="082E97C0">
        <w:rPr>
          <w:rFonts w:ascii="Calibri" w:hAnsi="Calibri" w:eastAsia="Calibri" w:cs="Calibri"/>
          <w:noProof w:val="0"/>
          <w:sz w:val="22"/>
          <w:szCs w:val="22"/>
          <w:lang w:val="cs-CZ"/>
        </w:rPr>
        <w:t>nihám se internet stále nevyrovn</w:t>
      </w:r>
      <w:r w:rsidRPr="02640848" w:rsidR="00C85017">
        <w:rPr>
          <w:rFonts w:ascii="Calibri" w:hAnsi="Calibri" w:eastAsia="Calibri" w:cs="Calibri"/>
          <w:noProof w:val="0"/>
          <w:sz w:val="22"/>
          <w:szCs w:val="22"/>
          <w:lang w:val="cs-CZ"/>
        </w:rPr>
        <w:t>á.</w:t>
      </w:r>
    </w:p>
    <w:p w:rsidR="02640848" w:rsidP="02640848" w:rsidRDefault="02640848" w14:paraId="09A119B8" w14:textId="00B039BE">
      <w:pPr>
        <w:pStyle w:val="Normal"/>
        <w:spacing w:before="160" w:beforeAutospacing="off" w:after="24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cs-CZ"/>
        </w:rPr>
      </w:pPr>
    </w:p>
    <w:p w:rsidR="7E7A54CF" w:rsidP="02640848" w:rsidRDefault="7E7A54CF" w14:paraId="2BF24FED" w14:textId="15DDDE85">
      <w:pPr>
        <w:pStyle w:val="Normal"/>
        <w:spacing w:before="160" w:beforeAutospacing="off" w:after="24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cs-CZ"/>
        </w:rPr>
      </w:pPr>
      <w:r w:rsidRPr="02640848" w:rsidR="7E7A54C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cs-CZ"/>
        </w:rPr>
        <w:t>1.</w:t>
      </w:r>
      <w:r w:rsidRPr="02640848" w:rsidR="5739845B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cs-CZ"/>
        </w:rPr>
        <w:t>5</w:t>
      </w:r>
      <w:r w:rsidRPr="02640848" w:rsidR="7E7A54CF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cs-CZ"/>
        </w:rPr>
        <w:t xml:space="preserve"> </w:t>
      </w:r>
      <w:r w:rsidRPr="02640848" w:rsidR="621941D2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cs-CZ"/>
        </w:rPr>
        <w:t>Vyhledávání</w:t>
      </w:r>
      <w:r w:rsidRPr="02640848" w:rsidR="621941D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cs-CZ"/>
        </w:rPr>
        <w:t xml:space="preserve"> </w:t>
      </w:r>
    </w:p>
    <w:p w:rsidR="621941D2" w:rsidP="02640848" w:rsidRDefault="621941D2" w14:paraId="79B3E3A7" w14:textId="2118C96F">
      <w:pPr>
        <w:pStyle w:val="Normal"/>
        <w:spacing w:before="16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KATALOGY A FULLTEXT </w:t>
      </w:r>
    </w:p>
    <w:p w:rsidR="621941D2" w:rsidP="02640848" w:rsidRDefault="621941D2" w14:paraId="27B2DD32" w14:textId="5CF1F4E3">
      <w:pPr>
        <w:pStyle w:val="Normal"/>
        <w:spacing w:before="16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Pr="02640848" w:rsidR="621941D2">
        <w:rPr>
          <w:rFonts w:ascii="Calibri" w:hAnsi="Calibri" w:eastAsia="Calibri" w:cs="Calibri"/>
          <w:noProof w:val="0"/>
          <w:sz w:val="22"/>
          <w:szCs w:val="22"/>
          <w:u w:val="single"/>
          <w:lang w:val="cs-CZ"/>
        </w:rPr>
        <w:t>Katalogy</w:t>
      </w:r>
      <w:r w:rsidRPr="02640848" w:rsidR="2C1EAACA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= </w:t>
      </w:r>
      <w:r w:rsidRPr="02640848" w:rsidR="60F0A543">
        <w:rPr>
          <w:rFonts w:ascii="Calibri" w:hAnsi="Calibri" w:eastAsia="Calibri" w:cs="Calibri"/>
          <w:noProof w:val="0"/>
          <w:sz w:val="22"/>
          <w:szCs w:val="22"/>
          <w:lang w:val="cs-CZ"/>
        </w:rPr>
        <w:t>E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>xistovaly</w:t>
      </w:r>
      <w:r w:rsidRPr="02640848" w:rsidR="58E5AD69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i před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intern</w:t>
      </w:r>
      <w:r w:rsidRPr="02640848" w:rsidR="6A3925E1">
        <w:rPr>
          <w:rFonts w:ascii="Calibri" w:hAnsi="Calibri" w:eastAsia="Calibri" w:cs="Calibri"/>
          <w:noProof w:val="0"/>
          <w:sz w:val="22"/>
          <w:szCs w:val="22"/>
          <w:lang w:val="cs-CZ"/>
        </w:rPr>
        <w:t>etem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>. Používa</w:t>
      </w:r>
      <w:r w:rsidRPr="02640848" w:rsidR="53CD649B">
        <w:rPr>
          <w:rFonts w:ascii="Calibri" w:hAnsi="Calibri" w:eastAsia="Calibri" w:cs="Calibri"/>
          <w:noProof w:val="0"/>
          <w:sz w:val="22"/>
          <w:szCs w:val="22"/>
          <w:lang w:val="cs-CZ"/>
        </w:rPr>
        <w:t>jí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se v knihovnách</w:t>
      </w:r>
      <w:r w:rsidRPr="02640848" w:rsidR="5C5591EB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a v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>yhledáva</w:t>
      </w:r>
      <w:r w:rsidRPr="02640848" w:rsidR="364CF458">
        <w:rPr>
          <w:rFonts w:ascii="Calibri" w:hAnsi="Calibri" w:eastAsia="Calibri" w:cs="Calibri"/>
          <w:noProof w:val="0"/>
          <w:sz w:val="22"/>
          <w:szCs w:val="22"/>
          <w:lang w:val="cs-CZ"/>
        </w:rPr>
        <w:t>jí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podle abecedního řazení</w:t>
      </w:r>
      <w:r w:rsidRPr="02640848" w:rsidR="14630A84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(především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podle jmen autorů</w:t>
      </w:r>
      <w:r w:rsidRPr="02640848" w:rsidR="6C2FDFD8">
        <w:rPr>
          <w:rFonts w:ascii="Calibri" w:hAnsi="Calibri" w:eastAsia="Calibri" w:cs="Calibri"/>
          <w:noProof w:val="0"/>
          <w:sz w:val="22"/>
          <w:szCs w:val="22"/>
          <w:lang w:val="cs-CZ"/>
        </w:rPr>
        <w:t>)</w:t>
      </w:r>
    </w:p>
    <w:p w:rsidR="621941D2" w:rsidP="02640848" w:rsidRDefault="621941D2" w14:paraId="45D5E483" w14:textId="779ED266">
      <w:pPr>
        <w:pStyle w:val="Normal"/>
        <w:spacing w:before="16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Pr="02640848" w:rsidR="621941D2">
        <w:rPr>
          <w:rFonts w:ascii="Calibri" w:hAnsi="Calibri" w:eastAsia="Calibri" w:cs="Calibri"/>
          <w:noProof w:val="0"/>
          <w:sz w:val="22"/>
          <w:szCs w:val="22"/>
          <w:u w:val="single"/>
          <w:lang w:val="cs-CZ"/>
        </w:rPr>
        <w:t>Fulltextové vyhledávání</w:t>
      </w:r>
      <w:r w:rsidRPr="02640848" w:rsidR="106C16DE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= </w:t>
      </w:r>
      <w:r w:rsidRPr="02640848" w:rsidR="202F2DC1">
        <w:rPr>
          <w:rFonts w:ascii="Calibri" w:hAnsi="Calibri" w:eastAsia="Calibri" w:cs="Calibri"/>
          <w:noProof w:val="0"/>
          <w:sz w:val="22"/>
          <w:szCs w:val="22"/>
          <w:lang w:val="cs-CZ"/>
        </w:rPr>
        <w:t>J</w:t>
      </w:r>
      <w:r w:rsidRPr="02640848" w:rsidR="106C16DE">
        <w:rPr>
          <w:rFonts w:ascii="Calibri" w:hAnsi="Calibri" w:eastAsia="Calibri" w:cs="Calibri"/>
          <w:noProof w:val="0"/>
          <w:sz w:val="22"/>
          <w:szCs w:val="22"/>
          <w:lang w:val="cs-CZ"/>
        </w:rPr>
        <w:t>e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možné </w:t>
      </w:r>
      <w:r w:rsidRPr="02640848" w:rsidR="29964D1D">
        <w:rPr>
          <w:rFonts w:ascii="Calibri" w:hAnsi="Calibri" w:eastAsia="Calibri" w:cs="Calibri"/>
          <w:noProof w:val="0"/>
          <w:sz w:val="22"/>
          <w:szCs w:val="22"/>
          <w:lang w:val="cs-CZ"/>
        </w:rPr>
        <w:t>teprve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od vzniku internetu. </w:t>
      </w:r>
      <w:r w:rsidRPr="02640848" w:rsidR="2586952A">
        <w:rPr>
          <w:rFonts w:ascii="Calibri" w:hAnsi="Calibri" w:eastAsia="Calibri" w:cs="Calibri"/>
          <w:noProof w:val="0"/>
          <w:sz w:val="22"/>
          <w:szCs w:val="22"/>
          <w:lang w:val="cs-CZ"/>
        </w:rPr>
        <w:t>Zde se nacházejí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specializované vyhledávací servery</w:t>
      </w:r>
      <w:r w:rsidRPr="02640848" w:rsidR="341627E0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(= p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>ortály</w:t>
      </w:r>
      <w:r w:rsidRPr="02640848" w:rsidR="61F4EB0D">
        <w:rPr>
          <w:rFonts w:ascii="Calibri" w:hAnsi="Calibri" w:eastAsia="Calibri" w:cs="Calibri"/>
          <w:noProof w:val="0"/>
          <w:sz w:val="22"/>
          <w:szCs w:val="22"/>
          <w:lang w:val="cs-CZ"/>
        </w:rPr>
        <w:t>)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>.</w:t>
      </w:r>
      <w:r w:rsidRPr="02640848" w:rsidR="4D537C2E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M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ůžeme </w:t>
      </w:r>
      <w:r w:rsidRPr="02640848" w:rsidR="534D6FE1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je 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využívat především </w:t>
      </w:r>
      <w:r w:rsidRPr="02640848" w:rsidR="3FFD045C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ke 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dvou typů služeb </w:t>
      </w:r>
    </w:p>
    <w:p w:rsidR="63D25079" w:rsidP="02640848" w:rsidRDefault="63D25079" w14:paraId="48B9715D" w14:textId="3DAE440C">
      <w:pPr>
        <w:pStyle w:val="Normal"/>
        <w:spacing w:before="160" w:beforeAutospacing="off" w:after="240" w:afterAutospacing="off"/>
        <w:ind w:left="720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Pr="02640848" w:rsidR="63D25079">
        <w:rPr>
          <w:rFonts w:ascii="Calibri" w:hAnsi="Calibri" w:eastAsia="Calibri" w:cs="Calibri"/>
          <w:noProof w:val="0"/>
          <w:sz w:val="22"/>
          <w:szCs w:val="22"/>
          <w:lang w:val="cs-CZ"/>
        </w:rPr>
        <w:t>a)</w:t>
      </w:r>
      <w:r w:rsidRPr="02640848" w:rsidR="1C4DB5AC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>hledání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pojmu na webových stránkách</w:t>
      </w:r>
    </w:p>
    <w:p w:rsidR="011919BF" w:rsidP="02640848" w:rsidRDefault="011919BF" w14:paraId="7BA9D149" w14:textId="113CFFB7">
      <w:pPr>
        <w:pStyle w:val="Normal"/>
        <w:spacing w:before="160" w:beforeAutospacing="off" w:after="240" w:afterAutospacing="off"/>
        <w:ind w:left="720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Pr="02640848" w:rsidR="011919BF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b) 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>hledání pojmu v připraveném katalogu</w:t>
      </w:r>
      <w:r w:rsidRPr="02640848" w:rsidR="3BB294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: </w:t>
      </w:r>
      <w:r w:rsidRPr="02640848" w:rsidR="6E94C928">
        <w:rPr>
          <w:rFonts w:ascii="Calibri" w:hAnsi="Calibri" w:eastAsia="Calibri" w:cs="Calibri"/>
          <w:noProof w:val="0"/>
          <w:sz w:val="22"/>
          <w:szCs w:val="22"/>
          <w:lang w:val="cs-CZ"/>
        </w:rPr>
        <w:t>N</w:t>
      </w:r>
      <w:r w:rsidRPr="02640848" w:rsidR="3BB294D2">
        <w:rPr>
          <w:rFonts w:ascii="Calibri" w:hAnsi="Calibri" w:eastAsia="Calibri" w:cs="Calibri"/>
          <w:noProof w:val="0"/>
          <w:sz w:val="22"/>
          <w:szCs w:val="22"/>
          <w:lang w:val="cs-CZ"/>
        </w:rPr>
        <w:t>apř.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r w:rsidRPr="02640848" w:rsidR="1ADFE633">
        <w:rPr>
          <w:rFonts w:ascii="Calibri" w:hAnsi="Calibri" w:eastAsia="Calibri" w:cs="Calibri"/>
          <w:noProof w:val="0"/>
          <w:sz w:val="22"/>
          <w:szCs w:val="22"/>
          <w:lang w:val="cs-CZ"/>
        </w:rPr>
        <w:t>k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>atalog firemních stránek člení firmy podle oborů a krajů</w:t>
      </w:r>
      <w:r w:rsidRPr="02640848" w:rsidR="4714AB6E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a a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>by se firma objevila v tomto katalogu, musí se zaregistrovat</w:t>
      </w:r>
      <w:r w:rsidRPr="02640848" w:rsidR="63412961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(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Firmy se </w:t>
      </w:r>
      <w:r w:rsidRPr="02640848" w:rsidR="54440ECE">
        <w:rPr>
          <w:rFonts w:ascii="Calibri" w:hAnsi="Calibri" w:eastAsia="Calibri" w:cs="Calibri"/>
          <w:noProof w:val="0"/>
          <w:sz w:val="22"/>
          <w:szCs w:val="22"/>
          <w:lang w:val="cs-CZ"/>
        </w:rPr>
        <w:t>nezařadí se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automaticky</w:t>
      </w:r>
      <w:r w:rsidRPr="02640848" w:rsidR="39C1FC17">
        <w:rPr>
          <w:rFonts w:ascii="Calibri" w:hAnsi="Calibri" w:eastAsia="Calibri" w:cs="Calibri"/>
          <w:noProof w:val="0"/>
          <w:sz w:val="22"/>
          <w:szCs w:val="22"/>
          <w:lang w:val="cs-CZ"/>
        </w:rPr>
        <w:t>)</w:t>
      </w:r>
    </w:p>
    <w:p w:rsidR="02640848" w:rsidP="02640848" w:rsidRDefault="02640848" w14:paraId="70DBC51E" w14:textId="27D5D9A6">
      <w:pPr>
        <w:pStyle w:val="Normal"/>
        <w:spacing w:before="16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cs-CZ"/>
        </w:rPr>
      </w:pPr>
    </w:p>
    <w:p w:rsidR="621941D2" w:rsidP="02640848" w:rsidRDefault="621941D2" w14:paraId="2725090C" w14:textId="447E2287">
      <w:pPr>
        <w:pStyle w:val="Normal"/>
        <w:spacing w:before="160" w:beforeAutospacing="off" w:after="240" w:afterAutospacing="off"/>
        <w:ind w:left="0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WEBOVÝ VYHLEDÁVAČ </w:t>
      </w:r>
    </w:p>
    <w:p w:rsidR="621941D2" w:rsidP="02640848" w:rsidRDefault="621941D2" w14:paraId="7F6B7348" w14:textId="34BF063B">
      <w:pPr>
        <w:pStyle w:val="ListParagraph"/>
        <w:numPr>
          <w:ilvl w:val="0"/>
          <w:numId w:val="7"/>
        </w:numPr>
        <w:spacing w:before="160" w:beforeAutospacing="off" w:after="240" w:afterAutospacing="off"/>
        <w:rPr>
          <w:noProof w:val="0"/>
          <w:sz w:val="22"/>
          <w:szCs w:val="22"/>
          <w:lang w:val="cs-CZ"/>
        </w:rPr>
      </w:pP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>Jedním z nejlepších současných vyhledávačů je</w:t>
      </w:r>
      <w:r w:rsidRPr="02640848" w:rsidR="753A88C8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u w:val="single"/>
          <w:lang w:val="cs-CZ"/>
        </w:rPr>
        <w:t>Google</w:t>
      </w:r>
      <w:r w:rsidRPr="02640848" w:rsidR="4D9997BA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(a</w:t>
      </w:r>
      <w:r w:rsidRPr="02640848" w:rsidR="66308483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také</w:t>
      </w:r>
      <w:r w:rsidRPr="02640848" w:rsidR="4D9997BA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konkurenční Bing od </w:t>
      </w:r>
      <w:r w:rsidRPr="02640848" w:rsidR="6CA01726">
        <w:rPr>
          <w:rFonts w:ascii="Calibri" w:hAnsi="Calibri" w:eastAsia="Calibri" w:cs="Calibri"/>
          <w:noProof w:val="0"/>
          <w:sz w:val="22"/>
          <w:szCs w:val="22"/>
          <w:lang w:val="cs-CZ"/>
        </w:rPr>
        <w:t>Microsoftu</w:t>
      </w:r>
      <w:r w:rsidRPr="02640848" w:rsidR="4D9997BA">
        <w:rPr>
          <w:rFonts w:ascii="Calibri" w:hAnsi="Calibri" w:eastAsia="Calibri" w:cs="Calibri"/>
          <w:noProof w:val="0"/>
          <w:sz w:val="22"/>
          <w:szCs w:val="22"/>
          <w:lang w:val="cs-CZ"/>
        </w:rPr>
        <w:t>)</w:t>
      </w:r>
    </w:p>
    <w:p w:rsidR="302C9040" w:rsidP="02640848" w:rsidRDefault="302C9040" w14:paraId="5EBE6878" w14:textId="4EDAB528">
      <w:pPr>
        <w:pStyle w:val="ListParagraph"/>
        <w:numPr>
          <w:ilvl w:val="0"/>
          <w:numId w:val="7"/>
        </w:numPr>
        <w:spacing w:before="16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02640848" w:rsidR="302C9040">
        <w:rPr>
          <w:rFonts w:ascii="Calibri" w:hAnsi="Calibri" w:eastAsia="Calibri" w:cs="Calibri"/>
          <w:noProof w:val="0"/>
          <w:sz w:val="22"/>
          <w:szCs w:val="22"/>
          <w:lang w:val="cs-CZ"/>
        </w:rPr>
        <w:t>Jejich kvalita spočívá v tom, kolik stránek indexuje a jak výsledky vyhledávání odpovídají našemu požadavku</w:t>
      </w:r>
    </w:p>
    <w:p w:rsidR="03360833" w:rsidP="02640848" w:rsidRDefault="03360833" w14:paraId="66C99486" w14:textId="24B57E7C">
      <w:pPr>
        <w:pStyle w:val="ListParagraph"/>
        <w:numPr>
          <w:ilvl w:val="0"/>
          <w:numId w:val="7"/>
        </w:numPr>
        <w:spacing w:before="160" w:beforeAutospacing="off" w:after="24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02640848" w:rsidR="03360833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Google 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>Indexu</w:t>
      </w:r>
      <w:r w:rsidRPr="02640848" w:rsidR="4D87CFD0">
        <w:rPr>
          <w:rFonts w:ascii="Calibri" w:hAnsi="Calibri" w:eastAsia="Calibri" w:cs="Calibri"/>
          <w:noProof w:val="0"/>
          <w:sz w:val="22"/>
          <w:szCs w:val="22"/>
          <w:lang w:val="cs-CZ"/>
        </w:rPr>
        <w:t>je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desítky miliard webových stránek</w:t>
      </w:r>
      <w:r w:rsidRPr="02640848" w:rsidR="24B7ACB1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a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vyhledáv</w:t>
      </w:r>
      <w:r w:rsidRPr="02640848" w:rsidR="21F8CF4A">
        <w:rPr>
          <w:rFonts w:ascii="Calibri" w:hAnsi="Calibri" w:eastAsia="Calibri" w:cs="Calibri"/>
          <w:noProof w:val="0"/>
          <w:sz w:val="22"/>
          <w:szCs w:val="22"/>
          <w:lang w:val="cs-CZ"/>
        </w:rPr>
        <w:t>ají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vysoce relevantní výsledky</w:t>
      </w:r>
      <w:r w:rsidRPr="02640848" w:rsidR="46EAB97C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za desetinu vteřiny </w:t>
      </w:r>
      <w:r w:rsidRPr="02640848" w:rsidR="4542103D">
        <w:rPr>
          <w:rFonts w:ascii="Calibri" w:hAnsi="Calibri" w:eastAsia="Calibri" w:cs="Calibri"/>
          <w:noProof w:val="0"/>
          <w:sz w:val="22"/>
          <w:szCs w:val="22"/>
          <w:lang w:val="cs-CZ"/>
        </w:rPr>
        <w:t>(</w:t>
      </w:r>
      <w:r w:rsidRPr="02640848" w:rsidR="222E93E3">
        <w:rPr>
          <w:rFonts w:ascii="Calibri" w:hAnsi="Calibri" w:eastAsia="Calibri" w:cs="Calibri"/>
          <w:noProof w:val="0"/>
          <w:sz w:val="22"/>
          <w:szCs w:val="22"/>
          <w:lang w:val="cs-CZ"/>
        </w:rPr>
        <w:t>přesný počet</w:t>
      </w:r>
      <w:r w:rsidRPr="02640848" w:rsidR="7150AF5B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r w:rsidRPr="02640848" w:rsidR="5254C172">
        <w:rPr>
          <w:rFonts w:ascii="Calibri" w:hAnsi="Calibri" w:eastAsia="Calibri" w:cs="Calibri"/>
          <w:noProof w:val="0"/>
          <w:sz w:val="22"/>
          <w:szCs w:val="22"/>
          <w:lang w:val="cs-CZ"/>
        </w:rPr>
        <w:t>vidíme</w:t>
      </w:r>
      <w:r w:rsidRPr="02640848" w:rsidR="4582F71C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na liště</w:t>
      </w:r>
      <w:r w:rsidRPr="02640848" w:rsidR="5254C17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pod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vyhledávacím okne</w:t>
      </w:r>
      <w:r w:rsidRPr="02640848" w:rsidR="3FFBCF9D">
        <w:rPr>
          <w:rFonts w:ascii="Calibri" w:hAnsi="Calibri" w:eastAsia="Calibri" w:cs="Calibri"/>
          <w:noProof w:val="0"/>
          <w:sz w:val="22"/>
          <w:szCs w:val="22"/>
          <w:lang w:val="cs-CZ"/>
        </w:rPr>
        <w:t>m</w:t>
      </w:r>
      <w:r w:rsidRPr="02640848" w:rsidR="269FA4BB">
        <w:rPr>
          <w:rFonts w:ascii="Calibri" w:hAnsi="Calibri" w:eastAsia="Calibri" w:cs="Calibri"/>
          <w:noProof w:val="0"/>
          <w:sz w:val="22"/>
          <w:szCs w:val="22"/>
          <w:lang w:val="cs-CZ"/>
        </w:rPr>
        <w:t>)</w:t>
      </w:r>
    </w:p>
    <w:p w:rsidR="2BB42CE6" w:rsidP="02640848" w:rsidRDefault="2BB42CE6" w14:paraId="477AB675" w14:textId="1E95FE66">
      <w:pPr>
        <w:pStyle w:val="ListParagraph"/>
        <w:numPr>
          <w:ilvl w:val="0"/>
          <w:numId w:val="7"/>
        </w:numPr>
        <w:spacing w:before="160" w:beforeAutospacing="off" w:after="240" w:afterAutospacing="off"/>
        <w:rPr>
          <w:noProof w:val="0"/>
          <w:sz w:val="22"/>
          <w:szCs w:val="22"/>
          <w:lang w:val="cs-CZ"/>
        </w:rPr>
      </w:pPr>
      <w:r w:rsidRPr="02640848" w:rsidR="2BB42CE6">
        <w:rPr>
          <w:rFonts w:ascii="Calibri" w:hAnsi="Calibri" w:eastAsia="Calibri" w:cs="Calibri"/>
          <w:noProof w:val="0"/>
          <w:sz w:val="22"/>
          <w:szCs w:val="22"/>
          <w:lang w:val="cs-CZ"/>
        </w:rPr>
        <w:t>V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>yhledáva</w:t>
      </w:r>
      <w:r w:rsidRPr="02640848" w:rsidR="2BB42CE6">
        <w:rPr>
          <w:rFonts w:ascii="Calibri" w:hAnsi="Calibri" w:eastAsia="Calibri" w:cs="Calibri"/>
          <w:noProof w:val="0"/>
          <w:sz w:val="22"/>
          <w:szCs w:val="22"/>
          <w:lang w:val="cs-CZ"/>
        </w:rPr>
        <w:t>č f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unguje na základě tří různých programů: </w:t>
      </w:r>
    </w:p>
    <w:p w:rsidR="369354A7" w:rsidP="02640848" w:rsidRDefault="369354A7" w14:paraId="7F8D62E3" w14:textId="68815641">
      <w:pPr>
        <w:pStyle w:val="Normal"/>
        <w:spacing w:before="160" w:beforeAutospacing="off" w:after="240" w:afterAutospacing="off"/>
        <w:ind w:left="720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Pr="02640848" w:rsidR="369354A7">
        <w:rPr>
          <w:rFonts w:ascii="Calibri" w:hAnsi="Calibri" w:eastAsia="Calibri" w:cs="Calibri"/>
          <w:noProof w:val="0"/>
          <w:sz w:val="22"/>
          <w:szCs w:val="22"/>
          <w:lang w:val="cs-CZ"/>
        </w:rPr>
        <w:t>1.</w:t>
      </w:r>
      <w:r w:rsidRPr="02640848" w:rsidR="657AE5C9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u w:val="single"/>
          <w:lang w:val="cs-CZ"/>
        </w:rPr>
        <w:t>Vyhledávací robot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(slídil – </w:t>
      </w:r>
      <w:proofErr w:type="spellStart"/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>crawler</w:t>
      </w:r>
      <w:proofErr w:type="spellEnd"/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>)</w:t>
      </w:r>
      <w:r w:rsidRPr="02640848" w:rsidR="58DC643D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- 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prochází světové internetové stránky</w:t>
      </w:r>
      <w:r w:rsidRPr="02640848" w:rsidR="3395C058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a 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ukládá jejich </w:t>
      </w:r>
      <w:r w:rsidRPr="02640848" w:rsidR="50504CED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textový 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>obsah</w:t>
      </w:r>
      <w:r w:rsidRPr="02640848" w:rsidR="2BEA9AE6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>do svých databází</w:t>
      </w:r>
    </w:p>
    <w:p w:rsidR="79096274" w:rsidP="02640848" w:rsidRDefault="79096274" w14:paraId="7D7C099B" w14:textId="4A146E6E">
      <w:pPr>
        <w:pStyle w:val="Normal"/>
        <w:spacing w:before="160" w:beforeAutospacing="off" w:after="240" w:afterAutospacing="off"/>
        <w:ind w:left="720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Pr="02640848" w:rsidR="79096274">
        <w:rPr>
          <w:rFonts w:ascii="Calibri" w:hAnsi="Calibri" w:eastAsia="Calibri" w:cs="Calibri"/>
          <w:noProof w:val="0"/>
          <w:sz w:val="22"/>
          <w:szCs w:val="22"/>
          <w:lang w:val="cs-CZ"/>
        </w:rPr>
        <w:t>2.</w:t>
      </w:r>
      <w:r w:rsidRPr="02640848" w:rsidR="093829C4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proofErr w:type="spellStart"/>
      <w:r w:rsidRPr="02640848" w:rsidR="621941D2">
        <w:rPr>
          <w:rFonts w:ascii="Calibri" w:hAnsi="Calibri" w:eastAsia="Calibri" w:cs="Calibri"/>
          <w:noProof w:val="0"/>
          <w:sz w:val="22"/>
          <w:szCs w:val="22"/>
          <w:u w:val="single"/>
          <w:lang w:val="cs-CZ"/>
        </w:rPr>
        <w:t>Indexér</w:t>
      </w:r>
      <w:proofErr w:type="spellEnd"/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– zpracovává uložené stránky, vytváří z nich katalog a připravuje jejich index pro rychlé prohledávání </w:t>
      </w:r>
      <w:r w:rsidRPr="02640848" w:rsidR="5B2C22C9">
        <w:rPr>
          <w:rFonts w:ascii="Calibri" w:hAnsi="Calibri" w:eastAsia="Calibri" w:cs="Calibri"/>
          <w:noProof w:val="0"/>
          <w:sz w:val="22"/>
          <w:szCs w:val="22"/>
          <w:lang w:val="cs-CZ"/>
        </w:rPr>
        <w:t>(=</w:t>
      </w:r>
      <w:r w:rsidRPr="02640848" w:rsidR="3543F5ED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a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>becední seznam pojmů</w:t>
      </w:r>
      <w:r w:rsidRPr="02640848" w:rsidR="3C0DC3CC">
        <w:rPr>
          <w:rFonts w:ascii="Calibri" w:hAnsi="Calibri" w:eastAsia="Calibri" w:cs="Calibri"/>
          <w:noProof w:val="0"/>
          <w:sz w:val="22"/>
          <w:szCs w:val="22"/>
          <w:lang w:val="cs-CZ"/>
        </w:rPr>
        <w:t>).</w:t>
      </w:r>
    </w:p>
    <w:p w:rsidR="07BBB923" w:rsidP="02640848" w:rsidRDefault="07BBB923" w14:paraId="51E93F8B" w14:textId="64A541A4">
      <w:pPr>
        <w:pStyle w:val="Normal"/>
        <w:spacing w:before="160" w:beforeAutospacing="off" w:after="240" w:afterAutospacing="off"/>
        <w:ind w:left="720"/>
        <w:rPr>
          <w:rFonts w:ascii="Calibri" w:hAnsi="Calibri" w:eastAsia="Calibri" w:cs="Calibri"/>
          <w:noProof w:val="0"/>
          <w:sz w:val="22"/>
          <w:szCs w:val="22"/>
          <w:lang w:val="cs-CZ"/>
        </w:rPr>
      </w:pPr>
      <w:r w:rsidRPr="02640848" w:rsidR="07BBB923">
        <w:rPr>
          <w:rFonts w:ascii="Calibri" w:hAnsi="Calibri" w:eastAsia="Calibri" w:cs="Calibri"/>
          <w:noProof w:val="0"/>
          <w:sz w:val="22"/>
          <w:szCs w:val="22"/>
          <w:lang w:val="cs-CZ"/>
        </w:rPr>
        <w:t>3.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u w:val="single"/>
          <w:lang w:val="cs-CZ"/>
        </w:rPr>
        <w:t>Vyhledávač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– přijme náš dotaz</w:t>
      </w:r>
      <w:r w:rsidRPr="02640848" w:rsidR="6BE0E213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, 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>prohledá index</w:t>
      </w:r>
      <w:r w:rsidRPr="02640848" w:rsidR="7D80B034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a </w:t>
      </w:r>
      <w:r w:rsidRPr="02640848" w:rsidR="7FAF3657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poté </w:t>
      </w:r>
      <w:r w:rsidRPr="02640848" w:rsidR="621941D2">
        <w:rPr>
          <w:rFonts w:ascii="Calibri" w:hAnsi="Calibri" w:eastAsia="Calibri" w:cs="Calibri"/>
          <w:noProof w:val="0"/>
          <w:sz w:val="22"/>
          <w:szCs w:val="22"/>
          <w:lang w:val="cs-CZ"/>
        </w:rPr>
        <w:t>zobrazí stránky, které nejlépe odpovídají našemu dotazu</w:t>
      </w:r>
    </w:p>
    <w:p w:rsidR="42C7BFFD" w:rsidP="02640848" w:rsidRDefault="42C7BFFD" w14:paraId="1BE2C955" w14:textId="294698BC">
      <w:pPr>
        <w:pStyle w:val="ListParagraph"/>
        <w:numPr>
          <w:ilvl w:val="0"/>
          <w:numId w:val="8"/>
        </w:numPr>
        <w:bidi w:val="0"/>
        <w:spacing w:before="160" w:beforeAutospacing="off" w:after="24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02640848" w:rsidR="42C7BFFD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K orientaci mezi výsledky nám může pomoct možnost </w:t>
      </w:r>
      <w:r w:rsidRPr="02640848" w:rsidR="42C7BFFD">
        <w:rPr>
          <w:rFonts w:ascii="Calibri" w:hAnsi="Calibri" w:eastAsia="Calibri" w:cs="Calibri"/>
          <w:noProof w:val="0"/>
          <w:sz w:val="22"/>
          <w:szCs w:val="22"/>
          <w:u w:val="single"/>
          <w:lang w:val="cs-CZ"/>
        </w:rPr>
        <w:t xml:space="preserve">rozšířeného </w:t>
      </w:r>
      <w:r w:rsidRPr="02640848" w:rsidR="738478A9">
        <w:rPr>
          <w:rFonts w:ascii="Calibri" w:hAnsi="Calibri" w:eastAsia="Calibri" w:cs="Calibri"/>
          <w:noProof w:val="0"/>
          <w:sz w:val="22"/>
          <w:szCs w:val="22"/>
          <w:u w:val="single"/>
          <w:lang w:val="cs-CZ"/>
        </w:rPr>
        <w:t>vyhledávání</w:t>
      </w:r>
      <w:r w:rsidRPr="02640848" w:rsidR="738478A9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r w:rsidRPr="02640848" w:rsidR="113EC497">
        <w:rPr>
          <w:rFonts w:ascii="Calibri" w:hAnsi="Calibri" w:eastAsia="Calibri" w:cs="Calibri"/>
          <w:noProof w:val="0"/>
          <w:sz w:val="22"/>
          <w:szCs w:val="22"/>
          <w:lang w:val="cs-CZ"/>
        </w:rPr>
        <w:t>(např.</w:t>
      </w:r>
      <w:r w:rsidRPr="02640848" w:rsidR="19DBF9D5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r w:rsidRPr="02640848" w:rsidR="7DC145E9">
        <w:rPr>
          <w:rFonts w:ascii="Calibri" w:hAnsi="Calibri" w:eastAsia="Calibri" w:cs="Calibri"/>
          <w:noProof w:val="0"/>
          <w:sz w:val="22"/>
          <w:szCs w:val="22"/>
          <w:lang w:val="cs-CZ"/>
        </w:rPr>
        <w:t>p</w:t>
      </w:r>
      <w:r w:rsidRPr="02640848" w:rsidR="738478A9">
        <w:rPr>
          <w:noProof w:val="0"/>
          <w:lang w:val="cs-CZ"/>
        </w:rPr>
        <w:t xml:space="preserve">řesná fráze, </w:t>
      </w:r>
      <w:r w:rsidRPr="02640848" w:rsidR="75A48407">
        <w:rPr>
          <w:noProof w:val="0"/>
          <w:lang w:val="cs-CZ"/>
        </w:rPr>
        <w:t>m</w:t>
      </w:r>
      <w:r w:rsidRPr="02640848" w:rsidR="738478A9">
        <w:rPr>
          <w:noProof w:val="0"/>
          <w:lang w:val="cs-CZ"/>
        </w:rPr>
        <w:t xml:space="preserve">ožnost vyřadit výsledky obsahující určitý </w:t>
      </w:r>
      <w:r w:rsidRPr="02640848" w:rsidR="15F51713">
        <w:rPr>
          <w:noProof w:val="0"/>
          <w:lang w:val="cs-CZ"/>
        </w:rPr>
        <w:t>výraz, možnost</w:t>
      </w:r>
      <w:r w:rsidRPr="02640848" w:rsidR="738478A9">
        <w:rPr>
          <w:noProof w:val="0"/>
          <w:lang w:val="cs-CZ"/>
        </w:rPr>
        <w:t xml:space="preserve"> omezit stránky časově podle vzniku nebo formátu </w:t>
      </w:r>
      <w:r w:rsidRPr="02640848" w:rsidR="229395D4">
        <w:rPr>
          <w:noProof w:val="0"/>
          <w:lang w:val="cs-CZ"/>
        </w:rPr>
        <w:t>a h</w:t>
      </w:r>
      <w:r w:rsidRPr="02640848" w:rsidR="738478A9">
        <w:rPr>
          <w:noProof w:val="0"/>
          <w:lang w:val="cs-CZ"/>
        </w:rPr>
        <w:t xml:space="preserve">ledání lze omezit i jen na jeden web, </w:t>
      </w:r>
      <w:r w:rsidRPr="02640848" w:rsidR="61953B8D">
        <w:rPr>
          <w:noProof w:val="0"/>
          <w:lang w:val="cs-CZ"/>
        </w:rPr>
        <w:t xml:space="preserve">nebo </w:t>
      </w:r>
      <w:r w:rsidRPr="02640848" w:rsidR="738478A9">
        <w:rPr>
          <w:noProof w:val="0"/>
          <w:lang w:val="cs-CZ"/>
        </w:rPr>
        <w:t>jednu doménu</w:t>
      </w:r>
      <w:r w:rsidRPr="02640848" w:rsidR="76F5570F">
        <w:rPr>
          <w:noProof w:val="0"/>
          <w:lang w:val="cs-CZ"/>
        </w:rPr>
        <w:t>)</w:t>
      </w:r>
    </w:p>
    <w:p w:rsidR="42D27F23" w:rsidP="02640848" w:rsidRDefault="42D27F23" w14:paraId="7DBBFCB2" w14:textId="6D6DF87A">
      <w:pPr>
        <w:pStyle w:val="ListParagraph"/>
        <w:numPr>
          <w:ilvl w:val="0"/>
          <w:numId w:val="8"/>
        </w:numPr>
        <w:bidi w:val="0"/>
        <w:spacing w:before="160" w:beforeAutospacing="off" w:after="24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02640848" w:rsidR="42D27F23">
        <w:rPr>
          <w:noProof w:val="0"/>
          <w:lang w:val="cs-CZ"/>
        </w:rPr>
        <w:t>Některé i</w:t>
      </w:r>
      <w:r w:rsidRPr="02640848" w:rsidR="338F169A">
        <w:rPr>
          <w:noProof w:val="0"/>
          <w:lang w:val="cs-CZ"/>
        </w:rPr>
        <w:t>nformace</w:t>
      </w:r>
      <w:r w:rsidRPr="02640848" w:rsidR="2F5B92F7">
        <w:rPr>
          <w:noProof w:val="0"/>
          <w:lang w:val="cs-CZ"/>
        </w:rPr>
        <w:t xml:space="preserve"> jsou však pro vyhledávač v</w:t>
      </w:r>
      <w:r w:rsidRPr="02640848" w:rsidR="338F169A">
        <w:rPr>
          <w:noProof w:val="0"/>
          <w:lang w:val="cs-CZ"/>
        </w:rPr>
        <w:t xml:space="preserve"> nečitelném formát</w:t>
      </w:r>
      <w:r w:rsidRPr="02640848" w:rsidR="00CEE879">
        <w:rPr>
          <w:noProof w:val="0"/>
          <w:lang w:val="cs-CZ"/>
        </w:rPr>
        <w:t>u, např. s</w:t>
      </w:r>
      <w:r w:rsidRPr="02640848" w:rsidR="338F169A">
        <w:rPr>
          <w:noProof w:val="0"/>
          <w:lang w:val="cs-CZ"/>
        </w:rPr>
        <w:t>tránky s placeným přístupem</w:t>
      </w:r>
      <w:r w:rsidRPr="02640848" w:rsidR="121D5896">
        <w:rPr>
          <w:noProof w:val="0"/>
          <w:lang w:val="cs-CZ"/>
        </w:rPr>
        <w:t xml:space="preserve"> nebo d</w:t>
      </w:r>
      <w:r w:rsidRPr="02640848" w:rsidR="338F169A">
        <w:rPr>
          <w:noProof w:val="0"/>
          <w:lang w:val="cs-CZ"/>
        </w:rPr>
        <w:t xml:space="preserve">ynamicky generované stránky z </w:t>
      </w:r>
      <w:r w:rsidRPr="02640848" w:rsidR="70A43BB1">
        <w:rPr>
          <w:noProof w:val="0"/>
          <w:lang w:val="cs-CZ"/>
        </w:rPr>
        <w:t>databáze (</w:t>
      </w:r>
      <w:r w:rsidRPr="02640848" w:rsidR="338F169A">
        <w:rPr>
          <w:noProof w:val="0"/>
          <w:lang w:val="cs-CZ"/>
        </w:rPr>
        <w:t>např. internetové obchody</w:t>
      </w:r>
      <w:r w:rsidRPr="02640848" w:rsidR="08116BF1">
        <w:rPr>
          <w:noProof w:val="0"/>
          <w:lang w:val="cs-CZ"/>
        </w:rPr>
        <w:t>)</w:t>
      </w:r>
    </w:p>
    <w:p w:rsidR="08116BF1" w:rsidP="02640848" w:rsidRDefault="08116BF1" w14:paraId="52B81F9F" w14:textId="399A9B9E">
      <w:pPr>
        <w:pStyle w:val="Normal"/>
        <w:spacing w:before="160" w:beforeAutospacing="off" w:after="240" w:afterAutospacing="off"/>
        <w:ind w:left="0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cs-CZ"/>
        </w:rPr>
      </w:pPr>
      <w:r w:rsidRPr="02640848" w:rsidR="08116B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cs-CZ"/>
        </w:rPr>
        <w:t>1.</w:t>
      </w:r>
      <w:r w:rsidRPr="02640848" w:rsidR="6C56E1F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cs-CZ"/>
        </w:rPr>
        <w:t>6</w:t>
      </w:r>
      <w:r w:rsidRPr="02640848" w:rsidR="08116B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cs-CZ"/>
        </w:rPr>
        <w:t xml:space="preserve"> </w:t>
      </w:r>
      <w:r w:rsidRPr="02640848" w:rsidR="08116BF1">
        <w:rPr>
          <w:rFonts w:ascii="Calibri" w:hAnsi="Calibri" w:eastAsia="Calibri" w:cs="Calibri"/>
          <w:b w:val="1"/>
          <w:bCs w:val="1"/>
          <w:i w:val="1"/>
          <w:iCs w:val="1"/>
          <w:noProof w:val="0"/>
          <w:sz w:val="22"/>
          <w:szCs w:val="22"/>
          <w:lang w:val="cs-CZ"/>
        </w:rPr>
        <w:t>Kvalita informačních zdrojů</w:t>
      </w:r>
      <w:r w:rsidRPr="02640848" w:rsidR="08116BF1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cs-CZ"/>
        </w:rPr>
        <w:t xml:space="preserve"> </w:t>
      </w:r>
    </w:p>
    <w:p w:rsidR="630857F5" w:rsidP="02640848" w:rsidRDefault="630857F5" w14:paraId="4BCB0396" w14:textId="3A729C1B">
      <w:pPr>
        <w:pStyle w:val="ListParagraph"/>
        <w:numPr>
          <w:ilvl w:val="0"/>
          <w:numId w:val="9"/>
        </w:numPr>
        <w:bidi w:val="0"/>
        <w:spacing w:before="160" w:beforeAutospacing="off" w:after="24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02640848" w:rsidR="630857F5">
        <w:rPr>
          <w:rFonts w:ascii="Calibri" w:hAnsi="Calibri" w:eastAsia="Calibri" w:cs="Calibri"/>
          <w:noProof w:val="0"/>
          <w:sz w:val="22"/>
          <w:szCs w:val="22"/>
          <w:lang w:val="cs-CZ"/>
        </w:rPr>
        <w:t>H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>odnot</w:t>
      </w:r>
      <w:r w:rsidRPr="02640848" w:rsidR="5F0F25F0">
        <w:rPr>
          <w:rFonts w:ascii="Calibri" w:hAnsi="Calibri" w:eastAsia="Calibri" w:cs="Calibri"/>
          <w:noProof w:val="0"/>
          <w:sz w:val="22"/>
          <w:szCs w:val="22"/>
          <w:lang w:val="cs-CZ"/>
        </w:rPr>
        <w:t>íme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r w:rsidRPr="02640848" w:rsidR="00F8AE6F">
        <w:rPr>
          <w:rFonts w:ascii="Calibri" w:hAnsi="Calibri" w:eastAsia="Calibri" w:cs="Calibri"/>
          <w:noProof w:val="0"/>
          <w:sz w:val="22"/>
          <w:szCs w:val="22"/>
          <w:u w:val="single"/>
          <w:lang w:val="cs-CZ"/>
        </w:rPr>
        <w:t>relevanci</w:t>
      </w:r>
      <w:r w:rsidRPr="02640848" w:rsidR="00F8AE6F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(</w:t>
      </w:r>
      <w:r w:rsidRPr="02640848" w:rsidR="3906D985">
        <w:rPr>
          <w:rFonts w:ascii="Calibri" w:hAnsi="Calibri" w:eastAsia="Calibri" w:cs="Calibri"/>
          <w:noProof w:val="0"/>
          <w:sz w:val="22"/>
          <w:szCs w:val="22"/>
          <w:lang w:val="cs-CZ"/>
        </w:rPr>
        <w:t>= co</w:t>
      </w:r>
      <w:r w:rsidRPr="02640848" w:rsidR="3906D985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r w:rsidRPr="02640848" w:rsidR="000134BF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odpovídá našim aktuálním </w:t>
      </w:r>
      <w:r w:rsidRPr="02640848" w:rsidR="3D32ABBE">
        <w:rPr>
          <w:rFonts w:ascii="Calibri" w:hAnsi="Calibri" w:eastAsia="Calibri" w:cs="Calibri"/>
          <w:noProof w:val="0"/>
          <w:sz w:val="22"/>
          <w:szCs w:val="22"/>
          <w:lang w:val="cs-CZ"/>
        </w:rPr>
        <w:t>potřebám,</w:t>
      </w:r>
      <w:r w:rsidRPr="02640848" w:rsidR="000134BF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a to i např rozsáhlostí)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a 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u w:val="single"/>
          <w:lang w:val="cs-CZ"/>
        </w:rPr>
        <w:t>kvalitu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informací</w:t>
      </w:r>
    </w:p>
    <w:p w:rsidR="709988C5" w:rsidP="02640848" w:rsidRDefault="709988C5" w14:paraId="5A8B4B10" w14:textId="22CF8C3A">
      <w:pPr>
        <w:pStyle w:val="ListParagraph"/>
        <w:numPr>
          <w:ilvl w:val="0"/>
          <w:numId w:val="9"/>
        </w:numPr>
        <w:bidi w:val="0"/>
        <w:spacing w:before="160" w:beforeAutospacing="off" w:after="240" w:afterAutospacing="off" w:line="259" w:lineRule="auto"/>
        <w:ind w:right="0"/>
        <w:jc w:val="left"/>
        <w:rPr>
          <w:noProof w:val="0"/>
          <w:sz w:val="22"/>
          <w:szCs w:val="22"/>
          <w:lang w:val="cs-CZ"/>
        </w:rPr>
      </w:pPr>
      <w:r w:rsidRPr="02640848" w:rsidR="709988C5">
        <w:rPr>
          <w:rFonts w:ascii="Calibri" w:hAnsi="Calibri" w:eastAsia="Calibri" w:cs="Calibri"/>
          <w:noProof w:val="0"/>
          <w:sz w:val="22"/>
          <w:szCs w:val="22"/>
          <w:lang w:val="cs-CZ"/>
        </w:rPr>
        <w:t>Kvalita informačních zdrojů se hodnotí z několika různých hledisek:</w:t>
      </w:r>
    </w:p>
    <w:p w:rsidR="4A85C517" w:rsidP="02640848" w:rsidRDefault="4A85C517" w14:paraId="7FAEA6F3" w14:textId="5BDC6B8A">
      <w:pPr>
        <w:pStyle w:val="ListParagraph"/>
        <w:numPr>
          <w:ilvl w:val="1"/>
          <w:numId w:val="57"/>
        </w:numPr>
        <w:bidi w:val="0"/>
        <w:spacing w:before="160" w:beforeAutospacing="off" w:after="24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02640848" w:rsidR="4A85C517">
        <w:rPr>
          <w:rFonts w:ascii="Calibri" w:hAnsi="Calibri" w:eastAsia="Calibri" w:cs="Calibri"/>
          <w:noProof w:val="0"/>
          <w:sz w:val="22"/>
          <w:szCs w:val="22"/>
          <w:lang w:val="cs-CZ"/>
        </w:rPr>
        <w:t>správnost</w:t>
      </w:r>
      <w:r w:rsidRPr="02640848" w:rsidR="5637AF08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(bez chyb, 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kvalitní </w:t>
      </w:r>
      <w:r w:rsidRPr="02640848" w:rsidR="15B864EB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ověřený 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>zdroj</w:t>
      </w:r>
      <w:r w:rsidRPr="02640848" w:rsidR="674A25DA">
        <w:rPr>
          <w:rFonts w:ascii="Calibri" w:hAnsi="Calibri" w:eastAsia="Calibri" w:cs="Calibri"/>
          <w:noProof w:val="0"/>
          <w:sz w:val="22"/>
          <w:szCs w:val="22"/>
          <w:lang w:val="cs-CZ"/>
        </w:rPr>
        <w:t>)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</w:p>
    <w:p w:rsidR="08116BF1" w:rsidP="02640848" w:rsidRDefault="08116BF1" w14:paraId="46F64006" w14:textId="1AF85825">
      <w:pPr>
        <w:pStyle w:val="ListParagraph"/>
        <w:numPr>
          <w:ilvl w:val="1"/>
          <w:numId w:val="57"/>
        </w:numPr>
        <w:bidi w:val="0"/>
        <w:spacing w:before="160" w:beforeAutospacing="off" w:after="24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>odbornost autora</w:t>
      </w:r>
      <w:r w:rsidRPr="02640848" w:rsidR="37568E7B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</w:p>
    <w:p w:rsidR="08116BF1" w:rsidP="02640848" w:rsidRDefault="08116BF1" w14:paraId="2D0790BA" w14:textId="1662926A">
      <w:pPr>
        <w:pStyle w:val="ListParagraph"/>
        <w:numPr>
          <w:ilvl w:val="1"/>
          <w:numId w:val="57"/>
        </w:numPr>
        <w:bidi w:val="0"/>
        <w:spacing w:before="160" w:beforeAutospacing="off" w:after="24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ucelenost </w:t>
      </w:r>
      <w:r w:rsidRPr="02640848" w:rsidR="5B3AAC59">
        <w:rPr>
          <w:rFonts w:ascii="Calibri" w:hAnsi="Calibri" w:eastAsia="Calibri" w:cs="Calibri"/>
          <w:noProof w:val="0"/>
          <w:sz w:val="22"/>
          <w:szCs w:val="22"/>
          <w:lang w:val="cs-CZ"/>
        </w:rPr>
        <w:t>(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>pokrývá celou oblast</w:t>
      </w:r>
      <w:r w:rsidRPr="02640848" w:rsidR="3089D253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) </w:t>
      </w:r>
    </w:p>
    <w:p w:rsidR="08116BF1" w:rsidP="02640848" w:rsidRDefault="08116BF1" w14:paraId="06837034" w14:textId="2EDD8322">
      <w:pPr>
        <w:pStyle w:val="ListParagraph"/>
        <w:numPr>
          <w:ilvl w:val="1"/>
          <w:numId w:val="57"/>
        </w:numPr>
        <w:bidi w:val="0"/>
        <w:spacing w:before="160" w:beforeAutospacing="off" w:after="24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>objektivnost</w:t>
      </w:r>
      <w:r w:rsidRPr="02640848" w:rsidR="57A1AC2C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</w:p>
    <w:p w:rsidR="08116BF1" w:rsidP="02640848" w:rsidRDefault="08116BF1" w14:paraId="000B368D" w14:textId="69E758D6">
      <w:pPr>
        <w:pStyle w:val="ListParagraph"/>
        <w:numPr>
          <w:ilvl w:val="1"/>
          <w:numId w:val="57"/>
        </w:numPr>
        <w:bidi w:val="0"/>
        <w:spacing w:before="160" w:beforeAutospacing="off" w:after="24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s-CZ"/>
        </w:rPr>
      </w:pP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>aktuálnost</w:t>
      </w:r>
    </w:p>
    <w:p w:rsidR="3FF692DB" w:rsidP="02640848" w:rsidRDefault="3FF692DB" w14:paraId="78C81B6F" w14:textId="241B38AC">
      <w:pPr>
        <w:pStyle w:val="ListParagraph"/>
        <w:numPr>
          <w:ilvl w:val="0"/>
          <w:numId w:val="9"/>
        </w:numPr>
        <w:bidi w:val="0"/>
        <w:spacing w:before="160" w:beforeAutospacing="off" w:after="240" w:afterAutospacing="off" w:line="259" w:lineRule="auto"/>
        <w:ind w:right="0"/>
        <w:jc w:val="left"/>
        <w:rPr>
          <w:noProof w:val="0"/>
          <w:sz w:val="22"/>
          <w:szCs w:val="22"/>
          <w:lang w:val="cs-CZ"/>
        </w:rPr>
      </w:pPr>
      <w:r w:rsidRPr="02640848" w:rsidR="3FF692DB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Také je důležité používat </w:t>
      </w:r>
      <w:r w:rsidRPr="02640848" w:rsidR="3FF692DB">
        <w:rPr>
          <w:rFonts w:ascii="Calibri" w:hAnsi="Calibri" w:eastAsia="Calibri" w:cs="Calibri"/>
          <w:noProof w:val="0"/>
          <w:sz w:val="22"/>
          <w:szCs w:val="22"/>
          <w:u w:val="single"/>
          <w:lang w:val="cs-CZ"/>
        </w:rPr>
        <w:t>kritické myšlení</w:t>
      </w:r>
      <w:r w:rsidRPr="02640848" w:rsidR="3FF692DB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(=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>obran</w:t>
      </w:r>
      <w:r w:rsidRPr="02640848" w:rsidR="118BD3EE">
        <w:rPr>
          <w:rFonts w:ascii="Calibri" w:hAnsi="Calibri" w:eastAsia="Calibri" w:cs="Calibri"/>
          <w:noProof w:val="0"/>
          <w:sz w:val="22"/>
          <w:szCs w:val="22"/>
          <w:lang w:val="cs-CZ"/>
        </w:rPr>
        <w:t>a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proti tzv. skryté manipulaci</w:t>
      </w:r>
      <w:r w:rsidRPr="02640848" w:rsidR="64E45E03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), </w:t>
      </w:r>
      <w:r w:rsidRPr="02640848" w:rsidR="2B2DC6FF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hledání ve 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>ví</w:t>
      </w:r>
      <w:r w:rsidRPr="02640848" w:rsidR="25087659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ce </w:t>
      </w:r>
      <w:r w:rsidRPr="02640848" w:rsidR="5F310F4C">
        <w:rPr>
          <w:rFonts w:ascii="Calibri" w:hAnsi="Calibri" w:eastAsia="Calibri" w:cs="Calibri"/>
          <w:noProof w:val="0"/>
          <w:sz w:val="22"/>
          <w:szCs w:val="22"/>
          <w:lang w:val="cs-CZ"/>
        </w:rPr>
        <w:t>zdroj</w:t>
      </w:r>
      <w:r w:rsidRPr="02640848" w:rsidR="3DDD5809">
        <w:rPr>
          <w:rFonts w:ascii="Calibri" w:hAnsi="Calibri" w:eastAsia="Calibri" w:cs="Calibri"/>
          <w:noProof w:val="0"/>
          <w:sz w:val="22"/>
          <w:szCs w:val="22"/>
          <w:lang w:val="cs-CZ"/>
        </w:rPr>
        <w:t>ích</w:t>
      </w:r>
      <w:r w:rsidRPr="02640848" w:rsidR="06612CB7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, </w:t>
      </w:r>
      <w:r w:rsidRPr="02640848" w:rsidR="3DDD5809">
        <w:rPr>
          <w:rFonts w:ascii="Calibri" w:hAnsi="Calibri" w:eastAsia="Calibri" w:cs="Calibri"/>
          <w:noProof w:val="0"/>
          <w:sz w:val="22"/>
          <w:szCs w:val="22"/>
          <w:lang w:val="cs-CZ"/>
        </w:rPr>
        <w:t>p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>ouž</w:t>
      </w:r>
      <w:r w:rsidRPr="02640848" w:rsidR="1E855E6B">
        <w:rPr>
          <w:rFonts w:ascii="Calibri" w:hAnsi="Calibri" w:eastAsia="Calibri" w:cs="Calibri"/>
          <w:noProof w:val="0"/>
          <w:sz w:val="22"/>
          <w:szCs w:val="22"/>
          <w:lang w:val="cs-CZ"/>
        </w:rPr>
        <w:t>ívání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nov</w:t>
      </w:r>
      <w:r w:rsidRPr="02640848" w:rsidR="34034BA6">
        <w:rPr>
          <w:rFonts w:ascii="Calibri" w:hAnsi="Calibri" w:eastAsia="Calibri" w:cs="Calibri"/>
          <w:noProof w:val="0"/>
          <w:sz w:val="22"/>
          <w:szCs w:val="22"/>
          <w:lang w:val="cs-CZ"/>
        </w:rPr>
        <w:t>ých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informa</w:t>
      </w:r>
      <w:r w:rsidRPr="02640848" w:rsidR="3878C79D">
        <w:rPr>
          <w:rFonts w:ascii="Calibri" w:hAnsi="Calibri" w:eastAsia="Calibri" w:cs="Calibri"/>
          <w:noProof w:val="0"/>
          <w:sz w:val="22"/>
          <w:szCs w:val="22"/>
          <w:lang w:val="cs-CZ"/>
        </w:rPr>
        <w:t>cích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v kontextu</w:t>
      </w:r>
      <w:r w:rsidRPr="02640848" w:rsidR="4A574B95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s </w:t>
      </w:r>
      <w:r w:rsidRPr="02640848" w:rsidR="10AA8DA8">
        <w:rPr>
          <w:rFonts w:ascii="Calibri" w:hAnsi="Calibri" w:eastAsia="Calibri" w:cs="Calibri"/>
          <w:noProof w:val="0"/>
          <w:sz w:val="22"/>
          <w:szCs w:val="22"/>
          <w:lang w:val="cs-CZ"/>
        </w:rPr>
        <w:t>našimi</w:t>
      </w:r>
      <w:r w:rsidRPr="02640848" w:rsidR="4A574B95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>znalostmi</w:t>
      </w:r>
      <w:r w:rsidRPr="02640848" w:rsidR="0920971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r w:rsidRPr="02640848" w:rsidR="54FE1919">
        <w:rPr>
          <w:rFonts w:ascii="Calibri" w:hAnsi="Calibri" w:eastAsia="Calibri" w:cs="Calibri"/>
          <w:noProof w:val="0"/>
          <w:sz w:val="22"/>
          <w:szCs w:val="22"/>
          <w:lang w:val="cs-CZ"/>
        </w:rPr>
        <w:t>a hled</w:t>
      </w:r>
      <w:r w:rsidRPr="02640848" w:rsidR="343C59E6">
        <w:rPr>
          <w:rFonts w:ascii="Calibri" w:hAnsi="Calibri" w:eastAsia="Calibri" w:cs="Calibri"/>
          <w:noProof w:val="0"/>
          <w:sz w:val="22"/>
          <w:szCs w:val="22"/>
          <w:lang w:val="cs-CZ"/>
        </w:rPr>
        <w:t>ání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souvislost</w:t>
      </w:r>
      <w:r w:rsidRPr="02640848" w:rsidR="6E858EB9">
        <w:rPr>
          <w:rFonts w:ascii="Calibri" w:hAnsi="Calibri" w:eastAsia="Calibri" w:cs="Calibri"/>
          <w:noProof w:val="0"/>
          <w:sz w:val="22"/>
          <w:szCs w:val="22"/>
          <w:lang w:val="cs-CZ"/>
        </w:rPr>
        <w:t>í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a logick</w:t>
      </w:r>
      <w:r w:rsidRPr="02640848" w:rsidR="650EB156">
        <w:rPr>
          <w:rFonts w:ascii="Calibri" w:hAnsi="Calibri" w:eastAsia="Calibri" w:cs="Calibri"/>
          <w:noProof w:val="0"/>
          <w:sz w:val="22"/>
          <w:szCs w:val="22"/>
          <w:lang w:val="cs-CZ"/>
        </w:rPr>
        <w:t>ých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va</w:t>
      </w:r>
      <w:r w:rsidRPr="02640848" w:rsidR="68A91572">
        <w:rPr>
          <w:rFonts w:ascii="Calibri" w:hAnsi="Calibri" w:eastAsia="Calibri" w:cs="Calibri"/>
          <w:noProof w:val="0"/>
          <w:sz w:val="22"/>
          <w:szCs w:val="22"/>
          <w:lang w:val="cs-CZ"/>
        </w:rPr>
        <w:t>zeb</w:t>
      </w:r>
      <w:r w:rsidRPr="02640848" w:rsidR="27672638">
        <w:rPr>
          <w:rFonts w:ascii="Calibri" w:hAnsi="Calibri" w:eastAsia="Calibri" w:cs="Calibri"/>
          <w:noProof w:val="0"/>
          <w:sz w:val="22"/>
          <w:szCs w:val="22"/>
          <w:lang w:val="cs-CZ"/>
        </w:rPr>
        <w:t>.</w:t>
      </w:r>
      <w:r w:rsidRPr="02640848" w:rsidR="41311B77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r w:rsidRPr="02640848" w:rsidR="27672638">
        <w:rPr>
          <w:rFonts w:ascii="Calibri" w:hAnsi="Calibri" w:eastAsia="Calibri" w:cs="Calibri"/>
          <w:noProof w:val="0"/>
          <w:sz w:val="22"/>
          <w:szCs w:val="22"/>
          <w:lang w:val="cs-CZ"/>
        </w:rPr>
        <w:t>Nejlepší je informace hledat z původních kořen</w:t>
      </w:r>
      <w:r w:rsidRPr="02640848" w:rsidR="65B47FD6">
        <w:rPr>
          <w:rFonts w:ascii="Calibri" w:hAnsi="Calibri" w:eastAsia="Calibri" w:cs="Calibri"/>
          <w:noProof w:val="0"/>
          <w:sz w:val="22"/>
          <w:szCs w:val="22"/>
          <w:lang w:val="cs-CZ"/>
        </w:rPr>
        <w:t>ů.</w:t>
      </w:r>
    </w:p>
    <w:p w:rsidR="0006A9BE" w:rsidP="02640848" w:rsidRDefault="0006A9BE" w14:paraId="3DCD6851" w14:textId="7290D37D">
      <w:pPr>
        <w:pStyle w:val="ListParagraph"/>
        <w:numPr>
          <w:ilvl w:val="0"/>
          <w:numId w:val="9"/>
        </w:numPr>
        <w:bidi w:val="0"/>
        <w:spacing w:before="160" w:beforeAutospacing="off" w:after="24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2640848" w:rsidR="0006A9BE">
        <w:rPr>
          <w:rFonts w:ascii="Calibri" w:hAnsi="Calibri" w:eastAsia="Calibri" w:cs="Calibri"/>
          <w:noProof w:val="0"/>
          <w:sz w:val="22"/>
          <w:szCs w:val="22"/>
          <w:lang w:val="cs-CZ"/>
        </w:rPr>
        <w:t>Č</w:t>
      </w:r>
      <w:r w:rsidRPr="02640848" w:rsidR="20F4B9F6">
        <w:rPr>
          <w:rFonts w:ascii="Calibri" w:hAnsi="Calibri" w:eastAsia="Calibri" w:cs="Calibri"/>
          <w:noProof w:val="0"/>
          <w:sz w:val="22"/>
          <w:szCs w:val="22"/>
          <w:lang w:val="cs-CZ"/>
        </w:rPr>
        <w:t>asto se můžeme setkat s manipulací</w:t>
      </w:r>
      <w:r w:rsidRPr="02640848" w:rsidR="49D0E5B4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našeho názoru</w:t>
      </w:r>
      <w:r w:rsidRPr="02640848" w:rsidR="20F4B9F6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a to např. </w:t>
      </w:r>
      <w:r w:rsidRPr="02640848" w:rsidR="7C823D3A">
        <w:rPr>
          <w:rFonts w:ascii="Calibri" w:hAnsi="Calibri" w:eastAsia="Calibri" w:cs="Calibri"/>
          <w:noProof w:val="0"/>
          <w:sz w:val="22"/>
          <w:szCs w:val="22"/>
          <w:lang w:val="cs-CZ"/>
        </w:rPr>
        <w:t>u</w:t>
      </w:r>
      <w:r w:rsidRPr="02640848" w:rsidR="2B1BB26D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r w:rsidRPr="02640848" w:rsidR="0B66EEA6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podání </w:t>
      </w:r>
      <w:r w:rsidRPr="02640848" w:rsidR="66EC09DE">
        <w:rPr>
          <w:rFonts w:ascii="Calibri" w:hAnsi="Calibri" w:eastAsia="Calibri" w:cs="Calibri"/>
          <w:noProof w:val="0"/>
          <w:sz w:val="22"/>
          <w:szCs w:val="22"/>
          <w:lang w:val="cs-CZ"/>
        </w:rPr>
        <w:t>černobílého</w:t>
      </w:r>
      <w:r w:rsidRPr="02640848" w:rsidR="1893EE12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>problém</w:t>
      </w:r>
      <w:r w:rsidRPr="02640848" w:rsidR="531AB6D8">
        <w:rPr>
          <w:rFonts w:ascii="Calibri" w:hAnsi="Calibri" w:eastAsia="Calibri" w:cs="Calibri"/>
          <w:noProof w:val="0"/>
          <w:sz w:val="22"/>
          <w:szCs w:val="22"/>
          <w:lang w:val="cs-CZ"/>
        </w:rPr>
        <w:t>u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</w:t>
      </w:r>
      <w:r w:rsidRPr="02640848" w:rsidR="344B477E">
        <w:rPr>
          <w:rFonts w:ascii="Calibri" w:hAnsi="Calibri" w:eastAsia="Calibri" w:cs="Calibri"/>
          <w:noProof w:val="0"/>
          <w:sz w:val="22"/>
          <w:szCs w:val="22"/>
          <w:lang w:val="cs-CZ"/>
        </w:rPr>
        <w:t>(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>zakrývání složitosti problému a možností řešení</w:t>
      </w:r>
      <w:r w:rsidRPr="02640848" w:rsidR="3C0C8F0D">
        <w:rPr>
          <w:rFonts w:ascii="Calibri" w:hAnsi="Calibri" w:eastAsia="Calibri" w:cs="Calibri"/>
          <w:noProof w:val="0"/>
          <w:sz w:val="22"/>
          <w:szCs w:val="22"/>
          <w:lang w:val="cs-CZ"/>
        </w:rPr>
        <w:t>)</w:t>
      </w:r>
      <w:r w:rsidRPr="02640848" w:rsidR="4A890D64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, 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>h</w:t>
      </w:r>
      <w:r w:rsidRPr="02640848" w:rsidR="7B47594D">
        <w:rPr>
          <w:rFonts w:ascii="Calibri" w:hAnsi="Calibri" w:eastAsia="Calibri" w:cs="Calibri"/>
          <w:noProof w:val="0"/>
          <w:sz w:val="22"/>
          <w:szCs w:val="22"/>
          <w:lang w:val="cs-CZ"/>
        </w:rPr>
        <w:t>r</w:t>
      </w:r>
      <w:r w:rsidRPr="02640848" w:rsidR="786891B3">
        <w:rPr>
          <w:rFonts w:ascii="Calibri" w:hAnsi="Calibri" w:eastAsia="Calibri" w:cs="Calibri"/>
          <w:noProof w:val="0"/>
          <w:sz w:val="22"/>
          <w:szCs w:val="22"/>
          <w:lang w:val="cs-CZ"/>
        </w:rPr>
        <w:t>ou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na cit</w:t>
      </w:r>
      <w:r w:rsidRPr="02640848" w:rsidR="35297140">
        <w:rPr>
          <w:rFonts w:ascii="Calibri" w:hAnsi="Calibri" w:eastAsia="Calibri" w:cs="Calibri"/>
          <w:noProof w:val="0"/>
          <w:sz w:val="22"/>
          <w:szCs w:val="22"/>
          <w:lang w:val="cs-CZ"/>
        </w:rPr>
        <w:t>y</w:t>
      </w:r>
      <w:r w:rsidRPr="02640848" w:rsidR="6C9010F4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 (</w:t>
      </w:r>
      <w:r w:rsidRPr="02640848" w:rsidR="6C9010F4">
        <w:rPr>
          <w:noProof w:val="0"/>
          <w:lang w:val="cs-CZ"/>
        </w:rPr>
        <w:t xml:space="preserve">zastrašování důsledky), 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používání </w:t>
      </w:r>
      <w:r w:rsidRPr="02640848" w:rsidR="5DCC13BE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příliš </w:t>
      </w:r>
      <w:r w:rsidRPr="02640848" w:rsidR="08116BF1">
        <w:rPr>
          <w:rFonts w:ascii="Calibri" w:hAnsi="Calibri" w:eastAsia="Calibri" w:cs="Calibri"/>
          <w:noProof w:val="0"/>
          <w:sz w:val="22"/>
          <w:szCs w:val="22"/>
          <w:lang w:val="cs-CZ"/>
        </w:rPr>
        <w:t xml:space="preserve">složitého </w:t>
      </w:r>
      <w:r w:rsidRPr="02640848" w:rsidR="29F49EBC">
        <w:rPr>
          <w:rFonts w:ascii="Calibri" w:hAnsi="Calibri" w:eastAsia="Calibri" w:cs="Calibri"/>
          <w:noProof w:val="0"/>
          <w:sz w:val="22"/>
          <w:szCs w:val="22"/>
          <w:lang w:val="cs-CZ"/>
        </w:rPr>
        <w:t>jazyka..</w:t>
      </w:r>
      <w:r w:rsidRPr="02640848" w:rsidR="5621529E">
        <w:rPr>
          <w:rFonts w:ascii="Calibri" w:hAnsi="Calibri" w:eastAsia="Calibri" w:cs="Calibri"/>
          <w:noProof w:val="0"/>
          <w:sz w:val="22"/>
          <w:szCs w:val="22"/>
          <w:lang w:val="cs-CZ"/>
        </w:rPr>
        <w:t>.</w:t>
      </w:r>
    </w:p>
    <w:p w:rsidR="64C339E4" w:rsidP="02640848" w:rsidRDefault="64C339E4" w14:paraId="2F066B26" w14:textId="6F259EED">
      <w:pPr>
        <w:pStyle w:val="Normal"/>
        <w:spacing w:before="160" w:before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64C339E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02122"/>
          <w:sz w:val="22"/>
          <w:szCs w:val="22"/>
          <w:lang w:val="cs-CZ"/>
        </w:rPr>
        <w:t>1</w:t>
      </w:r>
      <w:r w:rsidRPr="02640848" w:rsidR="7B6198C3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02122"/>
          <w:sz w:val="22"/>
          <w:szCs w:val="22"/>
          <w:lang w:val="cs-CZ"/>
        </w:rPr>
        <w:t>.7</w:t>
      </w:r>
      <w:r w:rsidRPr="02640848" w:rsidR="64C339E4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02122"/>
          <w:sz w:val="22"/>
          <w:szCs w:val="22"/>
          <w:lang w:val="cs-CZ"/>
        </w:rPr>
        <w:t xml:space="preserve"> </w:t>
      </w:r>
      <w:r w:rsidRPr="02640848" w:rsidR="315BF127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202122"/>
          <w:sz w:val="22"/>
          <w:szCs w:val="22"/>
          <w:lang w:val="cs-CZ"/>
        </w:rPr>
        <w:t xml:space="preserve">Třídění </w:t>
      </w:r>
    </w:p>
    <w:p w:rsidR="315BF127" w:rsidP="02640848" w:rsidRDefault="315BF127" w14:paraId="12815C15" w14:textId="15B2C80F">
      <w:pPr>
        <w:pStyle w:val="ListParagraph"/>
        <w:numPr>
          <w:ilvl w:val="0"/>
          <w:numId w:val="17"/>
        </w:numPr>
        <w:spacing w:before="160" w:before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15BF1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Funkční</w:t>
      </w:r>
    </w:p>
    <w:p w:rsidR="7FF2FF10" w:rsidP="02640848" w:rsidRDefault="7FF2FF10" w14:paraId="65F43E15" w14:textId="30657003">
      <w:pPr>
        <w:pStyle w:val="ListParagraph"/>
        <w:numPr>
          <w:ilvl w:val="0"/>
          <w:numId w:val="17"/>
        </w:numPr>
        <w:spacing w:before="160" w:beforeAutospacing="off" w:line="36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7FF2FF1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P</w:t>
      </w:r>
      <w:r w:rsidRPr="02640848" w:rsidR="315BF1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odle míry zveřejnění</w:t>
      </w:r>
    </w:p>
    <w:p w:rsidR="4F55404D" w:rsidP="02640848" w:rsidRDefault="4F55404D" w14:paraId="279D7A51" w14:textId="7CD223BC">
      <w:pPr>
        <w:pStyle w:val="ListParagraph"/>
        <w:numPr>
          <w:ilvl w:val="0"/>
          <w:numId w:val="17"/>
        </w:numPr>
        <w:spacing w:before="160" w:beforeAutospacing="off" w:line="36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4F55404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T</w:t>
      </w:r>
      <w:r w:rsidRPr="02640848" w:rsidR="315BF1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ypové</w:t>
      </w:r>
    </w:p>
    <w:p w:rsidR="33FFC095" w:rsidP="02640848" w:rsidRDefault="33FFC095" w14:paraId="0F1FEA88" w14:textId="6C2723BB">
      <w:pPr>
        <w:pStyle w:val="ListParagraph"/>
        <w:numPr>
          <w:ilvl w:val="0"/>
          <w:numId w:val="17"/>
        </w:numPr>
        <w:spacing w:before="160" w:beforeAutospacing="off" w:line="36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3FFC0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Institucionální</w:t>
      </w:r>
    </w:p>
    <w:p w:rsidR="25BBE912" w:rsidP="02640848" w:rsidRDefault="25BBE912" w14:paraId="3C445E65" w14:textId="00C86A9D">
      <w:pPr>
        <w:pStyle w:val="ListParagraph"/>
        <w:numPr>
          <w:ilvl w:val="0"/>
          <w:numId w:val="17"/>
        </w:numPr>
        <w:spacing w:before="160" w:beforeAutospacing="off" w:line="36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25BBE91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</w:t>
      </w:r>
      <w:r w:rsidRPr="02640848" w:rsidR="33FFC0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odle nosiče</w:t>
      </w:r>
    </w:p>
    <w:p w:rsidR="33FFC095" w:rsidP="02640848" w:rsidRDefault="33FFC095" w14:paraId="11785711" w14:textId="0679D2C5">
      <w:pPr>
        <w:pStyle w:val="ListParagraph"/>
        <w:numPr>
          <w:ilvl w:val="0"/>
          <w:numId w:val="17"/>
        </w:numPr>
        <w:spacing w:before="160" w:beforeAutospacing="off" w:line="36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3FFC0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Podle způsobu prezentace údajů</w:t>
      </w:r>
    </w:p>
    <w:p w:rsidR="7F0C968D" w:rsidP="02640848" w:rsidRDefault="7F0C968D" w14:paraId="069808B4" w14:textId="0ED2DCFD">
      <w:pPr>
        <w:pStyle w:val="ListParagraph"/>
        <w:numPr>
          <w:ilvl w:val="0"/>
          <w:numId w:val="17"/>
        </w:numPr>
        <w:spacing w:before="160" w:beforeAutospacing="off" w:line="36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7F0C96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Podle obsahu</w:t>
      </w:r>
      <w:r w:rsidRPr="02640848" w:rsidR="315BF127">
        <w:rPr>
          <w:rFonts w:ascii="Open Sans" w:hAnsi="Open Sans" w:eastAsia="Open Sans" w:cs="Open Sans"/>
          <w:b w:val="1"/>
          <w:bCs w:val="1"/>
          <w:i w:val="0"/>
          <w:iCs w:val="0"/>
          <w:caps w:val="0"/>
          <w:smallCaps w:val="0"/>
          <w:noProof w:val="0"/>
          <w:color w:val="444444"/>
          <w:sz w:val="21"/>
          <w:szCs w:val="21"/>
          <w:lang w:val="cs-CZ"/>
        </w:rPr>
        <w:t xml:space="preserve"> </w:t>
      </w:r>
    </w:p>
    <w:p w:rsidR="3ABA6AB9" w:rsidP="02640848" w:rsidRDefault="3ABA6AB9" w14:paraId="1D968A91" w14:textId="38AC7F40">
      <w:pPr>
        <w:pStyle w:val="Normal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cs-CZ"/>
        </w:rPr>
        <w:t>1.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 </w:t>
      </w:r>
      <w:r w:rsidRPr="02640848" w:rsidR="6BCB60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  <w:t>Funkční</w:t>
      </w:r>
    </w:p>
    <w:p w:rsidR="6BCB60AC" w:rsidP="02640848" w:rsidRDefault="6BCB60AC" w14:paraId="7F0FBBB1" w14:textId="2A85D17B">
      <w:pPr>
        <w:pStyle w:val="Normal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6BCB60A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=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podle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účelu obsažených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>informací</w:t>
      </w:r>
    </w:p>
    <w:p w:rsidR="3ABA6AB9" w:rsidP="02640848" w:rsidRDefault="3ABA6AB9" w14:paraId="17289E93" w14:textId="4CB788DE">
      <w:pPr>
        <w:pStyle w:val="Normal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I. </w:t>
      </w:r>
      <w:r w:rsidRPr="02640848" w:rsidR="54B798C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i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 xml:space="preserve">nformační zdroje pro </w:t>
      </w:r>
      <w:r w:rsidRPr="02640848" w:rsidR="1E00EF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řízení</w:t>
      </w:r>
      <w:r w:rsidRPr="02640848" w:rsidR="1E00EF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</w:p>
    <w:p w:rsidR="1E00EF4E" w:rsidP="02640848" w:rsidRDefault="1E00EF4E" w14:paraId="19A6764F" w14:textId="7CAFF1B3">
      <w:pPr>
        <w:pStyle w:val="ListParagraph"/>
        <w:numPr>
          <w:ilvl w:val="0"/>
          <w:numId w:val="18"/>
        </w:numPr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1E00EF4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informace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na podporu rozhodování (manažerské informační systémy, expertní systémy v lékařství, v jaderných </w:t>
      </w:r>
      <w:r w:rsidRPr="02640848" w:rsidR="13CE679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elektrárnách)</w:t>
      </w:r>
    </w:p>
    <w:p w:rsidR="3ABA6AB9" w:rsidP="02640848" w:rsidRDefault="3ABA6AB9" w14:paraId="60471A37" w14:textId="768EE9A6">
      <w:pPr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II. </w:t>
      </w:r>
      <w:r w:rsidRPr="02640848" w:rsidR="35CB31E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i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nformační zdroje pro poznání</w:t>
      </w:r>
    </w:p>
    <w:p w:rsidR="3ABA6AB9" w:rsidP="02640848" w:rsidRDefault="3ABA6AB9" w14:paraId="776C172F" w14:textId="6F671E46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odborné informace, informace pro inovační proces </w:t>
      </w:r>
    </w:p>
    <w:p w:rsidR="6DAAA1C0" w:rsidP="02640848" w:rsidRDefault="6DAAA1C0" w14:paraId="6ABC81CC" w14:textId="31AD2249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360" w:lineRule="exact"/>
        <w:jc w:val="left"/>
        <w:rPr>
          <w:b w:val="0"/>
          <w:bCs w:val="0"/>
          <w:i w:val="0"/>
          <w:iCs w:val="0"/>
          <w:color w:val="auto"/>
          <w:sz w:val="24"/>
          <w:szCs w:val="24"/>
        </w:rPr>
      </w:pPr>
      <w:r w:rsidRPr="02640848" w:rsidR="6DAAA1C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nev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yčerpatel</w:t>
      </w:r>
      <w:r w:rsidRPr="02640848" w:rsidR="6A8AEF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né </w:t>
      </w:r>
      <w:r w:rsidRPr="02640848" w:rsidR="087A84B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jsou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katalogy knihoven</w:t>
      </w:r>
      <w:r w:rsidRPr="02640848" w:rsidR="5E1D93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r w:rsidRPr="02640848" w:rsidR="7238B4A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(většina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lidského vědění je zapsána v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knihá</w:t>
      </w:r>
      <w:r w:rsidRPr="02640848" w:rsidR="42B1229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ch, ty jsou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uložen</w:t>
      </w:r>
      <w:r w:rsidRPr="02640848" w:rsidR="4D47F6C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y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v knihovnách</w:t>
      </w:r>
      <w:r w:rsidRPr="02640848" w:rsidR="3213197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a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ke knihám uloženým v knihovnác</w:t>
      </w:r>
      <w:r w:rsidRPr="02640848" w:rsidR="466BC83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h se dostaneme díky katalogům)</w:t>
      </w:r>
    </w:p>
    <w:p w:rsidR="02640848" w:rsidP="02640848" w:rsidRDefault="02640848" w14:paraId="2CC4C8DC" w14:textId="0FC9FA41">
      <w:pPr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5A13DF3F" w:rsidP="02640848" w:rsidRDefault="5A13DF3F" w14:paraId="63833C7A" w14:textId="1F2C8E5E">
      <w:pPr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2640848" w:rsidR="5A13DF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  <w:t>2</w:t>
      </w:r>
      <w:r w:rsidRPr="02640848" w:rsidR="056C9A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. </w:t>
      </w:r>
      <w:r w:rsidRPr="02640848" w:rsidR="2B5378D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  <w:t>P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  <w:t>odle míry zveřejnění</w:t>
      </w:r>
    </w:p>
    <w:p w:rsidR="3ABA6AB9" w:rsidP="02640848" w:rsidRDefault="3ABA6AB9" w14:paraId="4392D874" w14:textId="55FBF380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veřejné (publikované)</w:t>
      </w:r>
    </w:p>
    <w:p w:rsidR="3ABA6AB9" w:rsidP="02640848" w:rsidRDefault="3ABA6AB9" w14:paraId="5F778652" w14:textId="6842EC14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36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neveřejné (nepublikované)</w:t>
      </w:r>
    </w:p>
    <w:p w:rsidR="3ABA6AB9" w:rsidP="02640848" w:rsidRDefault="3ABA6AB9" w14:paraId="54881B19" w14:textId="7F73320A">
      <w:pPr>
        <w:pStyle w:val="ListParagraph"/>
        <w:numPr>
          <w:ilvl w:val="0"/>
          <w:numId w:val="20"/>
        </w:numPr>
        <w:bidi w:val="0"/>
        <w:spacing w:before="0" w:beforeAutospacing="off" w:after="0" w:afterAutospacing="off" w:line="36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tajné</w:t>
      </w:r>
    </w:p>
    <w:p w:rsidR="02640848" w:rsidP="02640848" w:rsidRDefault="02640848" w14:paraId="07BD67F0" w14:textId="5DFA2164">
      <w:pPr>
        <w:pStyle w:val="Normal"/>
        <w:bidi w:val="0"/>
        <w:spacing w:before="0" w:beforeAutospacing="off" w:after="0" w:afterAutospacing="off" w:line="360" w:lineRule="exact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5BC76654" w:rsidP="02640848" w:rsidRDefault="5BC76654" w14:paraId="1E22F750" w14:textId="5E4BEE14">
      <w:pPr>
        <w:pStyle w:val="Normal"/>
        <w:bidi w:val="0"/>
        <w:spacing w:before="0" w:beforeAutospacing="off" w:after="0" w:afterAutospacing="off" w:line="360" w:lineRule="exact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2640848" w:rsidR="5BC7665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  <w:t>3.T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  <w:t>ypové</w:t>
      </w:r>
    </w:p>
    <w:p w:rsidR="344F67F7" w:rsidP="02640848" w:rsidRDefault="344F67F7" w14:paraId="23A61DB4" w14:textId="516D242E">
      <w:pPr>
        <w:pStyle w:val="Normal"/>
        <w:bidi w:val="0"/>
        <w:spacing w:before="0" w:beforeAutospacing="off" w:after="0" w:afterAutospacing="off" w:line="360" w:lineRule="exact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44F67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=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podle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typu poskytovaných informací</w:t>
      </w:r>
    </w:p>
    <w:p w:rsidR="3A7E97F6" w:rsidP="02640848" w:rsidRDefault="3A7E97F6" w14:paraId="151AA176" w14:textId="218ECF0A">
      <w:pPr>
        <w:pStyle w:val="ListParagraph"/>
        <w:numPr>
          <w:ilvl w:val="0"/>
          <w:numId w:val="21"/>
        </w:numPr>
        <w:bidi w:val="0"/>
        <w:spacing w:before="0" w:beforeAutospacing="off" w:after="0" w:afterAutospacing="off" w:line="360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7E97F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d</w:t>
      </w:r>
      <w:r w:rsidRPr="02640848" w:rsidR="0DEF3C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okumentové systémy</w:t>
      </w:r>
      <w:r w:rsidRPr="02640848" w:rsidR="0DEF3C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</w:p>
    <w:p w:rsidR="3ABA6AB9" w:rsidP="02640848" w:rsidRDefault="3ABA6AB9" w14:paraId="524B1CEB" w14:textId="2C297C7A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360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hledáme: dokumenty, jež obsahují potřebnou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informac</w:t>
      </w:r>
      <w:r w:rsidRPr="02640848" w:rsidR="6BE76D0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e</w:t>
      </w:r>
    </w:p>
    <w:p w:rsidR="3ABA6AB9" w:rsidP="02640848" w:rsidRDefault="3ABA6AB9" w14:paraId="10795DD2" w14:textId="0D1ECACB">
      <w:pPr>
        <w:pStyle w:val="ListParagraph"/>
        <w:numPr>
          <w:ilvl w:val="0"/>
          <w:numId w:val="22"/>
        </w:numPr>
        <w:bidi w:val="0"/>
        <w:spacing w:before="0" w:beforeAutospacing="off" w:after="0" w:afterAutospacing="off" w:line="360" w:lineRule="exact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obsah: primární informace, plné texty (fulltext)</w:t>
      </w:r>
    </w:p>
    <w:p w:rsidR="3ABA6AB9" w:rsidP="02640848" w:rsidRDefault="3ABA6AB9" w14:paraId="446D8E69" w14:textId="60C70C4F">
      <w:pPr>
        <w:pStyle w:val="Normal"/>
        <w:bidi w:val="0"/>
        <w:spacing w:before="0" w:beforeAutospacing="off" w:after="0" w:afterAutospacing="off" w:line="360" w:lineRule="exact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II. </w:t>
      </w:r>
      <w:proofErr w:type="spellStart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dokumentografické</w:t>
      </w:r>
      <w:proofErr w:type="spellEnd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 xml:space="preserve"> (bibliografické, referenční) systémy</w:t>
      </w:r>
    </w:p>
    <w:p w:rsidR="3ABA6AB9" w:rsidP="02640848" w:rsidRDefault="3ABA6AB9" w14:paraId="7FC0857A" w14:textId="13439D44">
      <w:pPr>
        <w:pStyle w:val="ListParagraph"/>
        <w:numPr>
          <w:ilvl w:val="0"/>
          <w:numId w:val="24"/>
        </w:numPr>
        <w:bidi w:val="0"/>
        <w:spacing w:before="0" w:beforeAutospacing="off" w:after="0" w:afterAutospacing="off" w:line="360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hledáme: odkazy na literaturu aj. zdroje (bibliografické citace, anotace, referáty)</w:t>
      </w:r>
    </w:p>
    <w:p w:rsidR="3ABA6AB9" w:rsidP="02640848" w:rsidRDefault="3ABA6AB9" w14:paraId="15AB49B6" w14:textId="64C13B9E">
      <w:pPr>
        <w:pStyle w:val="ListParagraph"/>
        <w:numPr>
          <w:ilvl w:val="0"/>
          <w:numId w:val="23"/>
        </w:numPr>
        <w:bidi w:val="0"/>
        <w:spacing w:before="0" w:beforeAutospacing="off" w:after="0" w:afterAutospacing="off" w:line="360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obsah: sekundární informace, nepřímé informace</w:t>
      </w:r>
    </w:p>
    <w:p w:rsidR="3ABA6AB9" w:rsidP="02640848" w:rsidRDefault="3ABA6AB9" w14:paraId="27D55FDE" w14:textId="0BCCBC1D">
      <w:pPr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lang w:val="cs-CZ"/>
        </w:rPr>
        <w:t xml:space="preserve">III.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auto"/>
          <w:sz w:val="22"/>
          <w:szCs w:val="22"/>
          <w:u w:val="single"/>
          <w:lang w:val="cs-CZ"/>
        </w:rPr>
        <w:t>faktografické (nebibliografické) systémy</w:t>
      </w:r>
    </w:p>
    <w:p w:rsidR="28773908" w:rsidP="02640848" w:rsidRDefault="28773908" w14:paraId="5893BADE" w14:textId="6C344412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287739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hledáme: fakta nebo plný text původního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dokumentu</w:t>
      </w:r>
    </w:p>
    <w:p w:rsidR="3ABA6AB9" w:rsidP="02640848" w:rsidRDefault="3ABA6AB9" w14:paraId="64197D6A" w14:textId="4C9122D0">
      <w:pPr>
        <w:pStyle w:val="ListParagraph"/>
        <w:numPr>
          <w:ilvl w:val="0"/>
          <w:numId w:val="25"/>
        </w:numPr>
        <w:bidi w:val="0"/>
        <w:spacing w:before="0" w:beforeAutospacing="off" w:after="0" w:afterAutospacing="off" w:line="36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obsah: primární informace, přímé informace</w:t>
      </w:r>
    </w:p>
    <w:p w:rsidR="02640848" w:rsidP="02640848" w:rsidRDefault="02640848" w14:paraId="74757280" w14:textId="25E770B4">
      <w:pPr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</w:pPr>
    </w:p>
    <w:p w:rsidR="3ABA6AB9" w:rsidP="02640848" w:rsidRDefault="3ABA6AB9" w14:paraId="608471F6" w14:textId="55535053">
      <w:pPr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4. </w:t>
      </w:r>
      <w:r w:rsidRPr="02640848" w:rsidR="0A02DF7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  <w:t>I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nstitucionální </w:t>
      </w:r>
    </w:p>
    <w:p w:rsidR="1612B39C" w:rsidP="02640848" w:rsidRDefault="1612B39C" w14:paraId="4531591D" w14:textId="25466492">
      <w:pPr>
        <w:pStyle w:val="Normal"/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1612B3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= </w:t>
      </w:r>
      <w:r w:rsidRPr="02640848" w:rsidR="1612B3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podle typu </w:t>
      </w:r>
      <w:r w:rsidRPr="02640848" w:rsidR="1612B3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instituce, jež informace </w:t>
      </w:r>
      <w:r w:rsidRPr="02640848" w:rsidR="1612B39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>poskytuje</w:t>
      </w:r>
    </w:p>
    <w:p w:rsidR="3ABA6AB9" w:rsidP="02640848" w:rsidRDefault="3ABA6AB9" w14:paraId="670A5D4D" w14:textId="048F67EF">
      <w:pPr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I. </w:t>
      </w:r>
      <w:r w:rsidRPr="02640848" w:rsidR="5C2A062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p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roducenti, vydavatelé primárních dokumentů</w:t>
      </w:r>
    </w:p>
    <w:p w:rsidR="3ABA6AB9" w:rsidP="02640848" w:rsidRDefault="3ABA6AB9" w14:paraId="4DE534E3" w14:textId="23658F33">
      <w:pPr>
        <w:pStyle w:val="ListParagraph"/>
        <w:numPr>
          <w:ilvl w:val="0"/>
          <w:numId w:val="26"/>
        </w:numPr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nakladatel/</w:t>
      </w:r>
      <w:proofErr w:type="spellStart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ství</w:t>
      </w:r>
      <w:proofErr w:type="spellEnd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, vydavatel/</w:t>
      </w:r>
      <w:proofErr w:type="spellStart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ství</w:t>
      </w:r>
      <w:proofErr w:type="spellEnd"/>
      <w:r w:rsidRPr="02640848" w:rsidR="17EAF43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(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n</w:t>
      </w:r>
      <w:r w:rsidRPr="02640848" w:rsidR="07A929F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ěkdo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odpovědná za výrobu a rozšiřování dokumentu; organizuje a financuje produkci a publikování dokumentů)</w:t>
      </w:r>
    </w:p>
    <w:p w:rsidR="476734AE" w:rsidP="02640848" w:rsidRDefault="476734AE" w14:paraId="047A18EB" w14:textId="6FF3A2FA">
      <w:pPr>
        <w:pStyle w:val="ListParagraph"/>
        <w:numPr>
          <w:ilvl w:val="1"/>
          <w:numId w:val="26"/>
        </w:numPr>
        <w:bidi w:val="0"/>
        <w:spacing w:before="0" w:beforeAutospacing="off" w:after="0" w:afterAutospacing="off" w:line="36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476734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cs-CZ"/>
        </w:rPr>
        <w:t>t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cs-CZ"/>
        </w:rPr>
        <w:t>ypické informační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u w:val="none"/>
          <w:lang w:val="cs-CZ"/>
        </w:rPr>
        <w:t xml:space="preserve"> procesy:</w:t>
      </w:r>
      <w:r>
        <w:br/>
      </w:r>
      <w:r w:rsidRPr="02640848" w:rsidR="4C1EFE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publikování – získávání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(akvizice) titulů (rukopisů) od autorů</w:t>
      </w:r>
      <w:r w:rsidRPr="02640848" w:rsidR="791586F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,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redakční práce (editace), zajištění výroby, odbyt (prodej)</w:t>
      </w:r>
    </w:p>
    <w:p w:rsidR="3ABA6AB9" w:rsidP="02640848" w:rsidRDefault="3ABA6AB9" w14:paraId="7C8796E1" w14:textId="6088A15D">
      <w:pPr>
        <w:pStyle w:val="ListParagraph"/>
        <w:numPr>
          <w:ilvl w:val="1"/>
          <w:numId w:val="26"/>
        </w:numPr>
        <w:bidi w:val="0"/>
        <w:spacing w:before="0" w:beforeAutospacing="off" w:after="0" w:afterAutospacing="off" w:line="36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typické informační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>produkty</w:t>
      </w:r>
      <w:r w:rsidRPr="02640848" w:rsidR="579E86A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>:</w:t>
      </w:r>
    </w:p>
    <w:p w:rsidR="405D2914" w:rsidP="02640848" w:rsidRDefault="405D2914" w14:paraId="435C4981" w14:textId="16007713">
      <w:pPr>
        <w:pStyle w:val="Normal"/>
        <w:bidi w:val="0"/>
        <w:spacing w:before="0" w:beforeAutospacing="off" w:after="0" w:afterAutospacing="off" w:line="360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405D291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             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primární </w:t>
      </w:r>
      <w:r w:rsidRPr="02640848" w:rsidR="153CFB0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dokumenty – knihy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, brožury, periodika, grafika, hudební a obrazové </w:t>
      </w:r>
      <w:r w:rsidRPr="02640848" w:rsidR="568FD9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záznamy,  </w:t>
      </w:r>
      <w:r w:rsidRPr="02640848" w:rsidR="14EE21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       </w:t>
      </w:r>
      <w:r w:rsidRPr="02640848" w:rsidR="3FE9FE7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   </w:t>
      </w:r>
      <w:r w:rsidRPr="02640848" w:rsidR="14EE216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 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počítačové databáze</w:t>
      </w:r>
    </w:p>
    <w:p w:rsidR="3ABA6AB9" w:rsidP="02640848" w:rsidRDefault="3ABA6AB9" w14:paraId="3B091B69" w14:textId="443D5FC1">
      <w:pPr>
        <w:pStyle w:val="Normal"/>
        <w:bidi w:val="0"/>
        <w:spacing w:before="0" w:beforeAutospacing="off" w:after="0" w:afterAutospacing="off" w:line="360" w:lineRule="exac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sekundární </w:t>
      </w:r>
      <w:r w:rsidRPr="02640848" w:rsidR="231D4E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dokumenty – nakladatelské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katalogy a seznamy</w:t>
      </w:r>
    </w:p>
    <w:p w:rsidR="3ABA6AB9" w:rsidP="02640848" w:rsidRDefault="3ABA6AB9" w14:paraId="516B1C07" w14:textId="2709DDD3">
      <w:pPr>
        <w:pStyle w:val="Normal"/>
        <w:bidi w:val="0"/>
        <w:spacing w:before="0" w:beforeAutospacing="off" w:after="0" w:afterAutospacing="off" w:line="360" w:lineRule="exact"/>
        <w:ind w:left="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II.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distributoři, prodejci</w:t>
      </w:r>
    </w:p>
    <w:p w:rsidR="3ABA6AB9" w:rsidP="02640848" w:rsidRDefault="3ABA6AB9" w14:paraId="27E736B5" w14:textId="7F601DF3">
      <w:pPr>
        <w:pStyle w:val="ListParagraph"/>
        <w:numPr>
          <w:ilvl w:val="0"/>
          <w:numId w:val="28"/>
        </w:numPr>
        <w:bidi w:val="0"/>
        <w:spacing w:before="0" w:beforeAutospacing="off" w:after="0" w:afterAutospacing="off" w:line="360" w:lineRule="exact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knižní velkoobchod / maloobchod, virtuální knihkupectví, distributoři periodik (PNS, SEND),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prodejci</w:t>
      </w:r>
    </w:p>
    <w:p w:rsidR="3ABA6AB9" w:rsidP="02640848" w:rsidRDefault="3ABA6AB9" w14:paraId="4446C5C2" w14:textId="710A633F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 w:line="360" w:lineRule="exact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typické informační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>procesy:</w:t>
      </w:r>
      <w:r w:rsidRPr="02640848" w:rsidR="3DA6F3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rozšiřování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, distribuce, odbyt,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prodej</w:t>
      </w:r>
    </w:p>
    <w:p w:rsidR="3ABA6AB9" w:rsidP="02640848" w:rsidRDefault="3ABA6AB9" w14:paraId="6ED01A2B" w14:textId="59C43A2C">
      <w:pPr>
        <w:pStyle w:val="ListParagraph"/>
        <w:numPr>
          <w:ilvl w:val="1"/>
          <w:numId w:val="28"/>
        </w:numPr>
        <w:bidi w:val="0"/>
        <w:spacing w:before="0" w:beforeAutospacing="off" w:after="0" w:afterAutospacing="off" w:line="360" w:lineRule="exact"/>
        <w:ind w:right="0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>typické informační produkty:</w:t>
      </w:r>
      <w:r w:rsidRPr="02640848" w:rsidR="1886FE5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</w:p>
    <w:p w:rsidR="4D0B95DB" w:rsidP="02640848" w:rsidRDefault="4D0B95DB" w14:paraId="6F69269F" w14:textId="0E5CF087">
      <w:pPr>
        <w:pStyle w:val="Normal"/>
        <w:bidi w:val="0"/>
        <w:spacing w:before="0" w:beforeAutospacing="off" w:after="0" w:afterAutospacing="off" w:line="360" w:lineRule="exact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4D0B95D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primární dokumenty </w:t>
      </w:r>
      <w:r w:rsidRPr="02640848" w:rsidR="7C4BD8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(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distribuované</w:t>
      </w:r>
      <w:r w:rsidRPr="02640848" w:rsidR="23FF673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,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prodávané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)</w:t>
      </w:r>
    </w:p>
    <w:p w:rsidR="486F8E01" w:rsidP="02640848" w:rsidRDefault="486F8E01" w14:paraId="51D8E208" w14:textId="1C40CABB">
      <w:pPr>
        <w:pStyle w:val="Normal"/>
        <w:bidi w:val="0"/>
        <w:spacing w:before="0" w:beforeAutospacing="off" w:after="0" w:afterAutospacing="off" w:line="360" w:lineRule="exact"/>
        <w:ind w:left="1440"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486F8E0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sekundární dokumenty</w:t>
      </w:r>
      <w:r w:rsidRPr="02640848" w:rsidR="0DA5B5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(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knihkupecké katalogy a seznamy</w:t>
      </w:r>
      <w:r w:rsidRPr="02640848" w:rsidR="743040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)</w:t>
      </w:r>
    </w:p>
    <w:p w:rsidR="3ABA6AB9" w:rsidP="02640848" w:rsidRDefault="3ABA6AB9" w14:paraId="1782E22F" w14:textId="4C31D3B3">
      <w:pPr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III. </w:t>
      </w:r>
      <w:proofErr w:type="spellStart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document</w:t>
      </w:r>
      <w:proofErr w:type="spellEnd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 xml:space="preserve"> </w:t>
      </w:r>
      <w:proofErr w:type="spellStart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delivery</w:t>
      </w:r>
      <w:proofErr w:type="spellEnd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 xml:space="preserve"> </w:t>
      </w:r>
      <w:proofErr w:type="spellStart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systems</w:t>
      </w:r>
      <w:proofErr w:type="spellEnd"/>
    </w:p>
    <w:p w:rsidR="3ABA6AB9" w:rsidP="02640848" w:rsidRDefault="3ABA6AB9" w14:paraId="490DB42F" w14:textId="2E90AA79">
      <w:pPr>
        <w:pStyle w:val="ListParagraph"/>
        <w:numPr>
          <w:ilvl w:val="0"/>
          <w:numId w:val="33"/>
        </w:numPr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služba zavedená v 70. letech jako doplněk k online bibliografickým databázím</w:t>
      </w:r>
    </w:p>
    <w:p w:rsidR="3ABA6AB9" w:rsidP="02640848" w:rsidRDefault="3ABA6AB9" w14:paraId="45BCDCDE" w14:textId="530E0A2A">
      <w:pPr>
        <w:pStyle w:val="ListParagraph"/>
        <w:numPr>
          <w:ilvl w:val="1"/>
          <w:numId w:val="32"/>
        </w:numPr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>typické informační procesy:</w:t>
      </w:r>
      <w:r w:rsidRPr="02640848" w:rsidR="06F664F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doručování plných textů dokumentů</w:t>
      </w:r>
    </w:p>
    <w:p w:rsidR="3ABA6AB9" w:rsidP="02640848" w:rsidRDefault="3ABA6AB9" w14:paraId="3D04751D" w14:textId="7793A838">
      <w:pPr>
        <w:pStyle w:val="ListParagraph"/>
        <w:numPr>
          <w:ilvl w:val="1"/>
          <w:numId w:val="32"/>
        </w:numPr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>typické informační produkty:</w:t>
      </w:r>
      <w:r w:rsidRPr="02640848" w:rsidR="78F8689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xerokopie, fax, elektronický dokument</w:t>
      </w:r>
    </w:p>
    <w:p w:rsidR="3ABA6AB9" w:rsidP="02640848" w:rsidRDefault="3ABA6AB9" w14:paraId="195F3409" w14:textId="6E7C9B7D">
      <w:pPr>
        <w:pStyle w:val="Normal"/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IV.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databázová centra</w:t>
      </w:r>
    </w:p>
    <w:p w:rsidR="3ABA6AB9" w:rsidP="02640848" w:rsidRDefault="3ABA6AB9" w14:paraId="7C9B4348" w14:textId="2C4A82A9">
      <w:pPr>
        <w:pStyle w:val="ListParagraph"/>
        <w:numPr>
          <w:ilvl w:val="0"/>
          <w:numId w:val="34"/>
        </w:numPr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umožňují vzdálený online přístup k centralizovaným zdrojům (zpravidla ve formě databází), a to velkému množství uživatelů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současně</w:t>
      </w:r>
    </w:p>
    <w:p w:rsidR="3ABA6AB9" w:rsidP="02640848" w:rsidRDefault="3ABA6AB9" w14:paraId="0370AB74" w14:textId="338BEB8B">
      <w:pPr>
        <w:pStyle w:val="ListParagraph"/>
        <w:numPr>
          <w:ilvl w:val="1"/>
          <w:numId w:val="34"/>
        </w:numPr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typické informační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>procesy:</w:t>
      </w:r>
      <w:r w:rsidRPr="02640848" w:rsidR="6A01CE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agregace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(shromažďování) a online zpřístupňování elektronických dokumentů</w:t>
      </w:r>
    </w:p>
    <w:p w:rsidR="3ABA6AB9" w:rsidP="02640848" w:rsidRDefault="3ABA6AB9" w14:paraId="658E1039" w14:textId="6B6475D5">
      <w:pPr>
        <w:pStyle w:val="ListParagraph"/>
        <w:numPr>
          <w:ilvl w:val="1"/>
          <w:numId w:val="34"/>
        </w:numPr>
        <w:bidi w:val="0"/>
        <w:spacing w:before="0" w:beforeAutospacing="off" w:after="0" w:afterAutospacing="off" w:line="36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>typické informační produkty:</w:t>
      </w:r>
      <w:r w:rsidRPr="02640848" w:rsidR="2F8342D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elektronické dokumenty (primární i sekundární)</w:t>
      </w:r>
    </w:p>
    <w:p w:rsidR="3ABA6AB9" w:rsidP="02640848" w:rsidRDefault="3ABA6AB9" w14:paraId="347AE115" w14:textId="7F13D9C8">
      <w:pPr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V.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knihovny</w:t>
      </w:r>
    </w:p>
    <w:p w:rsidR="3ABA6AB9" w:rsidP="02640848" w:rsidRDefault="3ABA6AB9" w14:paraId="25B97275" w14:textId="7DDC7E37">
      <w:pPr>
        <w:pStyle w:val="ListParagraph"/>
        <w:numPr>
          <w:ilvl w:val="0"/>
          <w:numId w:val="36"/>
        </w:numPr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>typické informační procesy:</w:t>
      </w:r>
      <w:r>
        <w:br/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shromažďování (agregace, kumulace) dokumentů z různých zdrojů (časových i prostorových) na jedno místo, katalogizace, organizace dokumentů, zpřístupňování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dokumentů</w:t>
      </w:r>
    </w:p>
    <w:p w:rsidR="3ABA6AB9" w:rsidP="02640848" w:rsidRDefault="3ABA6AB9" w14:paraId="62426D00" w14:textId="188655A9">
      <w:pPr>
        <w:pStyle w:val="ListParagraph"/>
        <w:numPr>
          <w:ilvl w:val="0"/>
          <w:numId w:val="36"/>
        </w:numPr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>typické informační produkty:</w:t>
      </w:r>
    </w:p>
    <w:p w:rsidR="1C5DB8C4" w:rsidP="02640848" w:rsidRDefault="1C5DB8C4" w14:paraId="243F6699" w14:textId="312FCFB4">
      <w:pPr>
        <w:pStyle w:val="Normal"/>
        <w:bidi w:val="0"/>
        <w:spacing w:before="0" w:beforeAutospacing="off" w:after="0" w:afterAutospacing="off" w:line="360" w:lineRule="exac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1C5DB8C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primární dokumenty</w:t>
      </w:r>
      <w:r w:rsidRPr="02640848" w:rsidR="0E5FBC6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(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uspořádané fondy dokumentů</w:t>
      </w:r>
      <w:r w:rsidRPr="02640848" w:rsidR="3388B5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)</w:t>
      </w:r>
    </w:p>
    <w:p w:rsidR="3ABA6AB9" w:rsidP="02640848" w:rsidRDefault="3ABA6AB9" w14:paraId="0F70AB69" w14:textId="4CD398C6">
      <w:pPr>
        <w:pStyle w:val="Normal"/>
        <w:bidi w:val="0"/>
        <w:spacing w:before="0" w:beforeAutospacing="off" w:after="0" w:afterAutospacing="off" w:line="360" w:lineRule="exac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sekundární dokumenty </w:t>
      </w:r>
      <w:r w:rsidRPr="02640848" w:rsidR="79FB29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(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katalogy, bibliograf</w:t>
      </w:r>
      <w:r w:rsidRPr="02640848" w:rsidR="4BA12EA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ie)</w:t>
      </w:r>
    </w:p>
    <w:p w:rsidR="3ABA6AB9" w:rsidP="02640848" w:rsidRDefault="3ABA6AB9" w14:paraId="57A413A8" w14:textId="3227D646">
      <w:pPr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VI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 xml:space="preserve">. bibliografické, referátové a dokumentační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služby</w:t>
      </w:r>
    </w:p>
    <w:p w:rsidR="3ABA6AB9" w:rsidP="02640848" w:rsidRDefault="3ABA6AB9" w14:paraId="5C656B70" w14:textId="2F02B4BE">
      <w:pPr>
        <w:pStyle w:val="ListParagraph"/>
        <w:numPr>
          <w:ilvl w:val="1"/>
          <w:numId w:val="37"/>
        </w:numPr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>typické informační procesy:</w:t>
      </w:r>
      <w:r w:rsidRPr="02640848" w:rsidR="19A783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soustředění údajů o diverzifikovaných dokumentech na jedno místo (</w:t>
      </w:r>
      <w:proofErr w:type="spellStart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indexes</w:t>
      </w:r>
      <w:proofErr w:type="spellEnd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, </w:t>
      </w:r>
      <w:proofErr w:type="spellStart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abstracts</w:t>
      </w:r>
      <w:proofErr w:type="spellEnd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), indexování (bibliografický popis, anotování, klasifikace)</w:t>
      </w:r>
    </w:p>
    <w:p w:rsidR="3ABA6AB9" w:rsidP="02640848" w:rsidRDefault="3ABA6AB9" w14:paraId="6FFA5D16" w14:textId="09996178">
      <w:pPr>
        <w:pStyle w:val="ListParagraph"/>
        <w:numPr>
          <w:ilvl w:val="1"/>
          <w:numId w:val="37"/>
        </w:numPr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>typické informační produkty:</w:t>
      </w:r>
      <w:r w:rsidRPr="02640848" w:rsidR="118BEB0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referátové časopisy</w:t>
      </w:r>
      <w:r w:rsidRPr="02640848" w:rsidR="682DF49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proofErr w:type="spellStart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dokumentografické</w:t>
      </w:r>
      <w:proofErr w:type="spellEnd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databáze</w:t>
      </w:r>
    </w:p>
    <w:p w:rsidR="3ABA6AB9" w:rsidP="02640848" w:rsidRDefault="3ABA6AB9" w14:paraId="33871DBD" w14:textId="62470740">
      <w:pPr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VII.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archivy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(</w:t>
      </w:r>
      <w:proofErr w:type="spellStart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record</w:t>
      </w:r>
      <w:proofErr w:type="spellEnd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management </w:t>
      </w:r>
      <w:proofErr w:type="spellStart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systems</w:t>
      </w:r>
      <w:proofErr w:type="spellEnd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)</w:t>
      </w:r>
    </w:p>
    <w:p w:rsidR="3ABA6AB9" w:rsidP="02640848" w:rsidRDefault="3ABA6AB9" w14:paraId="5907E3D1" w14:textId="51D77845">
      <w:pPr>
        <w:pStyle w:val="ListParagraph"/>
        <w:numPr>
          <w:ilvl w:val="0"/>
          <w:numId w:val="40"/>
        </w:numPr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>typické informační procesy:</w:t>
      </w:r>
      <w:r w:rsidRPr="02640848" w:rsidR="740A8C4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archivace dokumentů</w:t>
      </w:r>
    </w:p>
    <w:p w:rsidR="3ABA6AB9" w:rsidP="02640848" w:rsidRDefault="3ABA6AB9" w14:paraId="22BA4D3A" w14:textId="63709393">
      <w:pPr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VIII.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specializované informační instituce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(</w:t>
      </w:r>
      <w:proofErr w:type="spellStart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clearinghouse</w:t>
      </w:r>
      <w:proofErr w:type="spellEnd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, informační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brokeři)</w:t>
      </w:r>
    </w:p>
    <w:p w:rsidR="3ABA6AB9" w:rsidP="02640848" w:rsidRDefault="3ABA6AB9" w14:paraId="543D217C" w14:textId="39A23F3D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>typické informační procesy:</w:t>
      </w:r>
      <w:r w:rsidRPr="02640848" w:rsidR="41319F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vyhledávání, zprostředkování informací, zpracování informací</w:t>
      </w:r>
    </w:p>
    <w:p w:rsidR="3ABA6AB9" w:rsidP="02640848" w:rsidRDefault="3ABA6AB9" w14:paraId="45ED2252" w14:textId="5A962F66">
      <w:pPr>
        <w:pStyle w:val="ListParagraph"/>
        <w:numPr>
          <w:ilvl w:val="0"/>
          <w:numId w:val="44"/>
        </w:numPr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>typické informační produkty:</w:t>
      </w:r>
      <w:r w:rsidRPr="02640848" w:rsidR="143B17E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zprostředkované informace nebo dokumenty s příp. přidanou hodnotou</w:t>
      </w:r>
    </w:p>
    <w:p w:rsidR="3ABA6AB9" w:rsidP="02640848" w:rsidRDefault="3ABA6AB9" w14:paraId="37563202" w14:textId="2C3A75F5">
      <w:pPr>
        <w:pStyle w:val="Normal"/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5. </w:t>
      </w:r>
      <w:r w:rsidRPr="02640848" w:rsidR="5353037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  <w:t>P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  <w:t>odle nosiče</w:t>
      </w:r>
    </w:p>
    <w:p w:rsidR="3ABA6AB9" w:rsidP="02640848" w:rsidRDefault="3ABA6AB9" w14:paraId="7F1E9D00" w14:textId="70CD4AA6">
      <w:pPr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I.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přenášené energií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(vysílání)</w:t>
      </w:r>
    </w:p>
    <w:p w:rsidR="3ABA6AB9" w:rsidP="02640848" w:rsidRDefault="3ABA6AB9" w14:paraId="257CF695" w14:textId="099957D9">
      <w:pPr>
        <w:pStyle w:val="ListParagraph"/>
        <w:numPr>
          <w:ilvl w:val="0"/>
          <w:numId w:val="42"/>
        </w:numPr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přenos v prostoru, nikoli v čase (resp. časové prodlevy nehrají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roli)</w:t>
      </w:r>
    </w:p>
    <w:p w:rsidR="09EC6CEA" w:rsidP="02640848" w:rsidRDefault="09EC6CEA" w14:paraId="4156C42C" w14:textId="25333D5C">
      <w:pPr>
        <w:pStyle w:val="Normal"/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09EC6CE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              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a) proud (stream) zpráv</w:t>
      </w:r>
    </w:p>
    <w:p w:rsidR="5F6252A5" w:rsidP="02640848" w:rsidRDefault="5F6252A5" w14:paraId="48B19D71" w14:textId="74021E97">
      <w:pPr>
        <w:pStyle w:val="Normal"/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5F6252A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               </w:t>
      </w:r>
      <w:r w:rsidRPr="02640848" w:rsidR="57E4514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b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) hudba nebo video přehrávané v průběhu načítání u klienta</w:t>
      </w:r>
    </w:p>
    <w:p w:rsidR="3ABA6AB9" w:rsidP="02640848" w:rsidRDefault="3ABA6AB9" w14:paraId="43394081" w14:textId="24CA2AA0">
      <w:pPr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II.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"klasické", tištěné zdroje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</w:p>
    <w:p w:rsidR="3ABA6AB9" w:rsidP="02640848" w:rsidRDefault="3ABA6AB9" w14:paraId="50346A62" w14:textId="3D0722D2">
      <w:pPr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III.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elektronické (digitální) zdroje</w:t>
      </w:r>
    </w:p>
    <w:p w:rsidR="60A645A3" w:rsidP="02640848" w:rsidRDefault="60A645A3" w14:paraId="625119C0" w14:textId="4961876F">
      <w:pPr>
        <w:pStyle w:val="Normal"/>
        <w:bidi w:val="0"/>
        <w:spacing w:before="0" w:beforeAutospacing="off" w:after="0" w:afterAutospacing="off" w:line="360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60A645A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a)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podle typu nosiče</w:t>
      </w:r>
    </w:p>
    <w:p w:rsidR="3ABA6AB9" w:rsidP="02640848" w:rsidRDefault="3ABA6AB9" w14:paraId="659F4460" w14:textId="2509C5D6">
      <w:pPr>
        <w:bidi w:val="0"/>
        <w:spacing w:before="0" w:beforeAutospacing="off" w:after="0" w:afterAutospacing="off" w:line="360" w:lineRule="exac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-na hmotném nosiči (např. děrné štítky, děrné pásky, magnetické disky, magnetické pásky, diskety, CD ROM</w:t>
      </w:r>
    </w:p>
    <w:p w:rsidR="3ABA6AB9" w:rsidP="02640848" w:rsidRDefault="3ABA6AB9" w14:paraId="37B0C479" w14:textId="21D4E819">
      <w:pPr>
        <w:bidi w:val="0"/>
        <w:spacing w:before="0" w:beforeAutospacing="off" w:after="0" w:afterAutospacing="off" w:line="360" w:lineRule="exac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-přístupné ze </w:t>
      </w:r>
      <w:r w:rsidRPr="02640848" w:rsidR="289B1D3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sítě – online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(videokonference, zpravodajství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agentur)</w:t>
      </w:r>
    </w:p>
    <w:p w:rsidR="3ABA6AB9" w:rsidP="02640848" w:rsidRDefault="3ABA6AB9" w14:paraId="17DCECF7" w14:textId="64AFF52D">
      <w:pPr>
        <w:bidi w:val="0"/>
        <w:spacing w:before="0" w:beforeAutospacing="off" w:after="0" w:afterAutospacing="off" w:line="360" w:lineRule="exact"/>
        <w:ind w:left="1440"/>
        <w:jc w:val="left"/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-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přístupné ze sítě - </w:t>
      </w:r>
      <w:proofErr w:type="spellStart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offline</w:t>
      </w:r>
      <w:proofErr w:type="spellEnd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(elektronické konference, </w:t>
      </w:r>
      <w:proofErr w:type="spellStart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downloadované</w:t>
      </w:r>
      <w:proofErr w:type="spellEnd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soubory)</w:t>
      </w:r>
    </w:p>
    <w:p w:rsidR="3ABA6AB9" w:rsidP="02640848" w:rsidRDefault="3ABA6AB9" w14:paraId="5DEDB54B" w14:textId="3BD54482">
      <w:pPr>
        <w:bidi w:val="0"/>
        <w:spacing w:before="0" w:beforeAutospacing="off" w:after="0" w:afterAutospacing="off" w:line="360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b) podle způsobu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vzniku</w:t>
      </w:r>
    </w:p>
    <w:p w:rsidR="3ABA6AB9" w:rsidP="02640848" w:rsidRDefault="3ABA6AB9" w14:paraId="6D30DA76" w14:textId="1532A43A">
      <w:pPr>
        <w:bidi w:val="0"/>
        <w:spacing w:before="0" w:beforeAutospacing="off" w:after="0" w:afterAutospacing="off" w:line="360" w:lineRule="exact"/>
        <w:ind w:left="144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-mutace tištěných dokumentů</w:t>
      </w:r>
      <w:r>
        <w:br/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-dokumenty existující pouze v elektronické verzi</w:t>
      </w:r>
    </w:p>
    <w:p w:rsidR="3ABA6AB9" w:rsidP="02640848" w:rsidRDefault="3ABA6AB9" w14:paraId="319757F6" w14:textId="5655CA70">
      <w:pPr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6. </w:t>
      </w:r>
      <w:r w:rsidRPr="02640848" w:rsidR="660BA82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  <w:t>P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  <w:t>odle způsobu prezentace údajů</w:t>
      </w:r>
      <w:r>
        <w:br/>
      </w:r>
      <w:proofErr w:type="spellStart"/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I.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numerické</w:t>
      </w:r>
      <w:proofErr w:type="spellEnd"/>
    </w:p>
    <w:p w:rsidR="3ABA6AB9" w:rsidP="02640848" w:rsidRDefault="3ABA6AB9" w14:paraId="38BC41AE" w14:textId="75E10C41">
      <w:pPr>
        <w:pStyle w:val="ListParagraph"/>
        <w:numPr>
          <w:ilvl w:val="0"/>
          <w:numId w:val="45"/>
        </w:numPr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data, v jejichž hodnotách převažují číselná vyjádření parametrů různých předmětů</w:t>
      </w:r>
      <w:r w:rsidRPr="02640848" w:rsidR="74087D5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,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nebo ukazatele různých vývojových procesů</w:t>
      </w:r>
      <w:r w:rsidRPr="02640848" w:rsidR="4711F54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(statistiky)</w:t>
      </w:r>
    </w:p>
    <w:p w:rsidR="3ABA6AB9" w:rsidP="02640848" w:rsidRDefault="3ABA6AB9" w14:paraId="4CE427D0" w14:textId="4629E36E">
      <w:pPr>
        <w:pStyle w:val="Normal"/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II. </w:t>
      </w:r>
      <w:r w:rsidRPr="02640848" w:rsidR="4E09275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t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extové</w:t>
      </w:r>
    </w:p>
    <w:p w:rsidR="74C805BE" w:rsidP="02640848" w:rsidRDefault="74C805BE" w14:paraId="10F086D3" w14:textId="59A47EDD">
      <w:pPr>
        <w:pStyle w:val="Normal"/>
        <w:bidi w:val="0"/>
        <w:spacing w:before="0" w:beforeAutospacing="off" w:after="0" w:afterAutospacing="off" w:line="360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74C805B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a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) referenční systémy</w:t>
      </w:r>
    </w:p>
    <w:p w:rsidR="3ABA6AB9" w:rsidP="02640848" w:rsidRDefault="3ABA6AB9" w14:paraId="3CBA6974" w14:textId="39BB02E5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krátká faktografická informace odpovídající na určitý </w:t>
      </w:r>
      <w:r w:rsidRPr="02640848" w:rsidR="21FA57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dotaz </w:t>
      </w:r>
    </w:p>
    <w:p w:rsidR="4D788BAF" w:rsidP="02640848" w:rsidRDefault="4D788BAF" w14:paraId="7A605637" w14:textId="49E179E2">
      <w:pPr>
        <w:pStyle w:val="ListParagraph"/>
        <w:numPr>
          <w:ilvl w:val="0"/>
          <w:numId w:val="47"/>
        </w:numPr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4D788B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Např. </w:t>
      </w:r>
      <w:r w:rsidRPr="02640848" w:rsidR="4BB678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A</w:t>
      </w:r>
      <w:r w:rsidRPr="02640848" w:rsidR="21FA57B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dresáře</w:t>
      </w:r>
      <w:r w:rsidRPr="02640848" w:rsidR="4BB6780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,</w:t>
      </w:r>
      <w:r w:rsidRPr="02640848" w:rsidR="17014B9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kalendáře</w:t>
      </w:r>
      <w:r w:rsidRPr="02640848" w:rsidR="4981CE6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,</w:t>
      </w:r>
      <w:r w:rsidRPr="02640848" w:rsidR="1B9E208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biografie</w:t>
      </w:r>
      <w:r w:rsidRPr="02640848" w:rsidR="5E660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,</w:t>
      </w:r>
      <w:r w:rsidRPr="02640848" w:rsidR="4EB515D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katalogy</w:t>
      </w:r>
      <w:r w:rsidRPr="02640848" w:rsidR="5E66090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výrobků</w:t>
      </w:r>
      <w:r w:rsidRPr="02640848" w:rsidR="760028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, </w:t>
      </w:r>
      <w:r w:rsidRPr="02640848" w:rsidR="4A134315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průvodce</w:t>
      </w:r>
      <w:r w:rsidRPr="02640848" w:rsidR="11DB4B5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, </w:t>
      </w:r>
      <w:r w:rsidRPr="02640848" w:rsidR="74C8398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nabídky – poptávky</w:t>
      </w:r>
      <w:r w:rsidRPr="02640848" w:rsidR="21BE8DC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,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referenční systémy v užším slova smysl</w:t>
      </w:r>
      <w:r w:rsidRPr="02640848" w:rsidR="62ED71A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u</w:t>
      </w:r>
    </w:p>
    <w:p w:rsidR="71E2E361" w:rsidP="02640848" w:rsidRDefault="71E2E361" w14:paraId="4CC9D44E" w14:textId="32AC7268">
      <w:pPr>
        <w:pStyle w:val="Normal"/>
        <w:bidi w:val="0"/>
        <w:spacing w:before="0" w:beforeAutospacing="off" w:after="0" w:afterAutospacing="off" w:line="360" w:lineRule="exact"/>
        <w:ind w:left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71E2E36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      </w:t>
      </w:r>
      <w:r w:rsidRPr="02640848" w:rsidR="4FDABAE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b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) encyklopedie, slovníky</w:t>
      </w:r>
      <w:r w:rsidRPr="02640848" w:rsidR="51F37FA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(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informace o slovech a pojmech, souhrny poznatků</w:t>
      </w:r>
    </w:p>
    <w:p w:rsidR="688BB272" w:rsidP="02640848" w:rsidRDefault="688BB272" w14:paraId="353DBC9D" w14:textId="3A34FBB9">
      <w:pPr>
        <w:pStyle w:val="Normal"/>
        <w:bidi w:val="0"/>
        <w:spacing w:before="0" w:beforeAutospacing="off" w:after="0" w:afterAutospacing="off" w:line="360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688BB27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c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) bibliografické</w:t>
      </w:r>
      <w:r w:rsidRPr="02640848" w:rsidR="1F08582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/ </w:t>
      </w:r>
      <w:r w:rsidRPr="02640848" w:rsidR="4C9A111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dokument grafické</w:t>
      </w:r>
    </w:p>
    <w:p w:rsidR="5746A6FC" w:rsidP="02640848" w:rsidRDefault="5746A6FC" w14:paraId="526A056D" w14:textId="0E51D392">
      <w:pPr>
        <w:pStyle w:val="Normal"/>
        <w:bidi w:val="0"/>
        <w:spacing w:before="0" w:beforeAutospacing="off" w:after="0" w:afterAutospacing="off" w:line="360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5746A6F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d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)plnotextové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systémy</w:t>
      </w:r>
    </w:p>
    <w:p w:rsidR="4702DA81" w:rsidP="02640848" w:rsidRDefault="4702DA81" w14:paraId="262FC4EC" w14:textId="6ADC3A44">
      <w:pPr>
        <w:pStyle w:val="Normal"/>
        <w:bidi w:val="0"/>
        <w:spacing w:before="0" w:beforeAutospacing="off" w:after="0" w:afterAutospacing="off" w:line="360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4702DA81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e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) expertní systémy</w:t>
      </w:r>
    </w:p>
    <w:p w:rsidR="3ABA6AB9" w:rsidP="02640848" w:rsidRDefault="3ABA6AB9" w14:paraId="7FF6897E" w14:textId="2CD828F3">
      <w:pPr>
        <w:pStyle w:val="Normal"/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cs-CZ"/>
        </w:rPr>
        <w:t xml:space="preserve">III. </w:t>
      </w:r>
      <w:r w:rsidRPr="02640848" w:rsidR="546FBD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n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single"/>
          <w:lang w:val="cs-CZ"/>
        </w:rPr>
        <w:t>etextové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u w:val="none"/>
          <w:lang w:val="cs-CZ"/>
        </w:rPr>
        <w:t xml:space="preserve"> (obrazové, zvukové, multimediální)</w:t>
      </w:r>
    </w:p>
    <w:p w:rsidR="71FEB777" w:rsidP="02640848" w:rsidRDefault="71FEB777" w14:paraId="654E53DB" w14:textId="457A3D1A">
      <w:pPr>
        <w:pStyle w:val="Normal"/>
        <w:bidi w:val="0"/>
        <w:spacing w:before="0" w:beforeAutospacing="off" w:after="0" w:afterAutospacing="off" w:line="360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71FEB77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a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) obrazové </w:t>
      </w:r>
      <w:r w:rsidRPr="02640848" w:rsidR="7B20630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databáze – archivy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fotografií, reprodukce uměleckých děl, ochranné známky</w:t>
      </w:r>
    </w:p>
    <w:p w:rsidR="458C18B2" w:rsidP="02640848" w:rsidRDefault="458C18B2" w14:paraId="39CCBB00" w14:textId="795DA1CD">
      <w:pPr>
        <w:pStyle w:val="Normal"/>
        <w:bidi w:val="0"/>
        <w:spacing w:before="0" w:beforeAutospacing="off" w:after="0" w:afterAutospacing="off" w:line="360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458C18B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b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) </w:t>
      </w:r>
      <w:r w:rsidRPr="02640848" w:rsidR="392538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GIS – geografické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informační systémy</w:t>
      </w:r>
      <w:r w:rsidRPr="02640848" w:rsidR="4C19163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,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polohově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vztažené informace (geografické údaje), elektronické mapy</w:t>
      </w:r>
    </w:p>
    <w:p w:rsidR="5A8E3E86" w:rsidP="02640848" w:rsidRDefault="5A8E3E86" w14:paraId="6BD6D4DE" w14:textId="5F7CAEF5">
      <w:pPr>
        <w:pStyle w:val="Normal"/>
        <w:bidi w:val="0"/>
        <w:spacing w:before="0" w:beforeAutospacing="off" w:after="0" w:afterAutospacing="off" w:line="360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5A8E3E8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c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) zvukové systémy</w:t>
      </w:r>
    </w:p>
    <w:p w:rsidR="51380133" w:rsidP="02640848" w:rsidRDefault="51380133" w14:paraId="1B05D042" w14:textId="3F3CFA8D">
      <w:pPr>
        <w:pStyle w:val="Normal"/>
        <w:bidi w:val="0"/>
        <w:spacing w:before="0" w:beforeAutospacing="off" w:after="0" w:afterAutospacing="off" w:line="360" w:lineRule="exact"/>
        <w:ind w:left="72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51380133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d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) multimediální systémy</w:t>
      </w:r>
    </w:p>
    <w:p w:rsidR="3ABA6AB9" w:rsidP="02640848" w:rsidRDefault="3ABA6AB9" w14:paraId="3785619E" w14:textId="527B8664">
      <w:pPr>
        <w:bidi w:val="0"/>
        <w:spacing w:before="0" w:beforeAutospacing="off" w:after="0" w:afterAutospacing="off" w:line="360" w:lineRule="exact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7. </w:t>
      </w:r>
      <w:r w:rsidRPr="02640848" w:rsidR="7BA495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  <w:t>P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auto"/>
          <w:sz w:val="24"/>
          <w:szCs w:val="24"/>
          <w:lang w:val="cs-CZ"/>
        </w:rPr>
        <w:t xml:space="preserve">odle obsahu </w:t>
      </w:r>
    </w:p>
    <w:p w:rsidR="3ABA6AB9" w:rsidP="02640848" w:rsidRDefault="3ABA6AB9" w14:paraId="13C71013" w14:textId="15A46A43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všeobecné informační systémy, každodenní informace</w:t>
      </w:r>
    </w:p>
    <w:p w:rsidR="3ABA6AB9" w:rsidP="02640848" w:rsidRDefault="3ABA6AB9" w14:paraId="4A2A3CDC" w14:textId="138E2F53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 w:line="36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zpravodajství (žurnalistické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systémy)</w:t>
      </w:r>
    </w:p>
    <w:p w:rsidR="3ABA6AB9" w:rsidP="02640848" w:rsidRDefault="3ABA6AB9" w14:paraId="208E2B76" w14:textId="5F8520B0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 w:line="36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ekonomické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a obchodní </w:t>
      </w:r>
    </w:p>
    <w:p w:rsidR="615D9E27" w:rsidP="02640848" w:rsidRDefault="615D9E27" w14:paraId="3E7764BD" w14:textId="0E504121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 w:line="36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615D9E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I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nformace</w:t>
      </w:r>
      <w:r w:rsidRPr="02640848" w:rsidR="615D9E2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pro fungování státu (pro státní správu a samosprávu)</w:t>
      </w:r>
    </w:p>
    <w:p w:rsidR="3ABA6AB9" w:rsidP="02640848" w:rsidRDefault="3ABA6AB9" w14:paraId="5C1D46CA" w14:textId="569B9F13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 w:line="36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legislativní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 xml:space="preserve"> (právní) a normativní </w:t>
      </w: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systémy</w:t>
      </w:r>
    </w:p>
    <w:p w:rsidR="3ABA6AB9" w:rsidP="02640848" w:rsidRDefault="3ABA6AB9" w14:paraId="6E2E82F6" w14:textId="0DC2982A">
      <w:pPr>
        <w:pStyle w:val="ListParagraph"/>
        <w:numPr>
          <w:ilvl w:val="0"/>
          <w:numId w:val="48"/>
        </w:numPr>
        <w:bidi w:val="0"/>
        <w:spacing w:before="0" w:beforeAutospacing="off" w:after="0" w:afterAutospacing="off" w:line="360" w:lineRule="exact"/>
        <w:jc w:val="left"/>
        <w:rPr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  <w:r w:rsidRPr="02640848" w:rsidR="3ABA6AB9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  <w:t>systémy pro vědu, výzkum a vzdělání</w:t>
      </w:r>
    </w:p>
    <w:p w:rsidR="02640848" w:rsidP="02640848" w:rsidRDefault="02640848" w14:paraId="7868A4EB" w14:textId="3EE82A46">
      <w:pPr>
        <w:pStyle w:val="Normal"/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02640848" w:rsidP="02640848" w:rsidRDefault="02640848" w14:paraId="1F88DAF3" w14:textId="77F4A8CF">
      <w:pPr>
        <w:pStyle w:val="Normal"/>
        <w:bidi w:val="0"/>
        <w:spacing w:before="0" w:beforeAutospacing="off" w:after="0" w:afterAutospacing="off" w:line="360" w:lineRule="exact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cs-CZ"/>
        </w:rPr>
      </w:pPr>
    </w:p>
    <w:p w:rsidR="43A8E67C" w:rsidP="02640848" w:rsidRDefault="43A8E67C" w14:paraId="0607DC07" w14:textId="1EE0B41E">
      <w:pPr>
        <w:pStyle w:val="Normal"/>
        <w:spacing w:before="0" w:beforeAutospacing="off" w:after="0" w:afterAutospacing="off"/>
        <w:rPr>
          <w:b w:val="1"/>
          <w:bCs w:val="1"/>
          <w:noProof w:val="0"/>
          <w:lang w:val="cs-CZ"/>
        </w:rPr>
      </w:pPr>
      <w:r w:rsidRPr="02640848" w:rsidR="43A8E67C">
        <w:rPr>
          <w:b w:val="1"/>
          <w:bCs w:val="1"/>
          <w:noProof w:val="0"/>
          <w:lang w:val="cs-CZ"/>
        </w:rPr>
        <w:t xml:space="preserve">1.8 </w:t>
      </w:r>
      <w:r w:rsidRPr="02640848" w:rsidR="52D7E20C">
        <w:rPr>
          <w:b w:val="1"/>
          <w:bCs w:val="1"/>
          <w:noProof w:val="0"/>
          <w:lang w:val="cs-CZ"/>
        </w:rPr>
        <w:t>Zdroje</w:t>
      </w:r>
    </w:p>
    <w:p w:rsidR="52D7E20C" w:rsidP="02640848" w:rsidRDefault="52D7E20C" w14:paraId="3D93671C" w14:textId="1EADDCE7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2"/>
          <w:szCs w:val="22"/>
          <w:lang w:val="cs-CZ"/>
        </w:rPr>
      </w:pPr>
      <w:hyperlink r:id="Rba42b1d93f544c4c">
        <w:r w:rsidRPr="02640848" w:rsidR="52D7E20C">
          <w:rPr>
            <w:rStyle w:val="Hyperlink"/>
            <w:noProof w:val="0"/>
            <w:lang w:val="cs-CZ"/>
          </w:rPr>
          <w:t>https://cs.wikipedia.org/wiki/Informa%C4%8Dn%C3%AD_zdroj</w:t>
        </w:r>
      </w:hyperlink>
    </w:p>
    <w:p w:rsidR="49FF7360" w:rsidP="02640848" w:rsidRDefault="49FF7360" w14:paraId="629A5DCA" w14:textId="0BDFA1B6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afa31536d0314eeb">
        <w:r w:rsidRPr="02640848" w:rsidR="49FF7360">
          <w:rPr>
            <w:rStyle w:val="Hyperlink"/>
            <w:noProof w:val="0"/>
            <w:lang w:val="cs-CZ"/>
          </w:rPr>
          <w:t>https://www.issmb.cz/DUM/III.2%2024/III.2%2024.2.pdf</w:t>
        </w:r>
      </w:hyperlink>
    </w:p>
    <w:p w:rsidR="331EBA88" w:rsidP="02640848" w:rsidRDefault="331EBA88" w14:paraId="2A1CDF31" w14:textId="6EC9B5BB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2df9a4bd48d34ffa">
        <w:r w:rsidRPr="02640848" w:rsidR="331EBA88">
          <w:rPr>
            <w:rStyle w:val="Hyperlink"/>
            <w:noProof w:val="0"/>
            <w:lang w:val="cs-CZ"/>
          </w:rPr>
          <w:t>https://slideplayer.cz/slide/2664353/</w:t>
        </w:r>
      </w:hyperlink>
    </w:p>
    <w:p w:rsidR="1F8341DA" w:rsidP="02640848" w:rsidRDefault="1F8341DA" w14:paraId="7FD7B3C9" w14:textId="167C42F7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color w:val="0563C1"/>
          <w:sz w:val="22"/>
          <w:szCs w:val="22"/>
        </w:rPr>
      </w:pPr>
      <w:hyperlink r:id="R4f4596c42b574435">
        <w:r w:rsidRPr="02640848" w:rsidR="1F8341DA">
          <w:rPr>
            <w:rStyle w:val="Hyperlink"/>
            <w:noProof w:val="0"/>
            <w:lang w:val="cs-CZ"/>
          </w:rPr>
          <w:t>https://managementmania.com/cs/informacni-system-podniku-enterprise-information-system</w:t>
        </w:r>
      </w:hyperlink>
    </w:p>
    <w:p w:rsidR="0B6A97AF" w:rsidP="02640848" w:rsidRDefault="0B6A97AF" w14:paraId="31A25B08" w14:textId="6660BC9E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color w:val="0563C1"/>
          <w:sz w:val="22"/>
          <w:szCs w:val="22"/>
        </w:rPr>
      </w:pPr>
      <w:hyperlink r:id="R704a6fcc4fae412f">
        <w:r w:rsidRPr="02640848" w:rsidR="0B6A97A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cs-CZ"/>
          </w:rPr>
          <w:t>https://cs.wikipedia.org/wiki/Informace</w:t>
        </w:r>
      </w:hyperlink>
    </w:p>
    <w:p w:rsidR="3A36310A" w:rsidP="02640848" w:rsidRDefault="3A36310A" w14:paraId="34CEDBAD" w14:textId="0A97FFD7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noProof w:val="0"/>
          <w:color w:val="0563C1"/>
          <w:sz w:val="22"/>
          <w:szCs w:val="22"/>
          <w:lang w:val="cs-CZ"/>
        </w:rPr>
      </w:pPr>
      <w:hyperlink r:id="Rcf36d603f3c54870">
        <w:r w:rsidRPr="02640848" w:rsidR="3A36310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cs-CZ"/>
          </w:rPr>
          <w:t>http://www.jardaz.cz/MZ/Tema1.html</w:t>
        </w:r>
      </w:hyperlink>
    </w:p>
    <w:p w:rsidR="02640848" w:rsidP="02640848" w:rsidRDefault="02640848" w14:paraId="09C12310" w14:textId="6859454D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noProof w:val="0"/>
          <w:color w:val="0563C1"/>
          <w:sz w:val="22"/>
          <w:szCs w:val="22"/>
          <w:lang w:val="cs-CZ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8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36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8F2302"/>
    <w:rsid w:val="000134BF"/>
    <w:rsid w:val="0006A9BE"/>
    <w:rsid w:val="002ABCF8"/>
    <w:rsid w:val="004A017F"/>
    <w:rsid w:val="006B5B3F"/>
    <w:rsid w:val="00B3A354"/>
    <w:rsid w:val="00C85017"/>
    <w:rsid w:val="00CEE879"/>
    <w:rsid w:val="00D1AA7B"/>
    <w:rsid w:val="00E7A76D"/>
    <w:rsid w:val="00F3F3D2"/>
    <w:rsid w:val="00F8AE6F"/>
    <w:rsid w:val="010DC596"/>
    <w:rsid w:val="011919BF"/>
    <w:rsid w:val="011B4B76"/>
    <w:rsid w:val="014432AE"/>
    <w:rsid w:val="0144A2D5"/>
    <w:rsid w:val="014C3BF4"/>
    <w:rsid w:val="0161C35F"/>
    <w:rsid w:val="01639924"/>
    <w:rsid w:val="016C31E2"/>
    <w:rsid w:val="01B4D06A"/>
    <w:rsid w:val="01B72399"/>
    <w:rsid w:val="01F0821E"/>
    <w:rsid w:val="023002F5"/>
    <w:rsid w:val="024A1FB9"/>
    <w:rsid w:val="02640848"/>
    <w:rsid w:val="0268BA1B"/>
    <w:rsid w:val="026951E6"/>
    <w:rsid w:val="027C5C2E"/>
    <w:rsid w:val="02A995F7"/>
    <w:rsid w:val="02E345E7"/>
    <w:rsid w:val="02F176AB"/>
    <w:rsid w:val="03360833"/>
    <w:rsid w:val="034F58E9"/>
    <w:rsid w:val="03580CEB"/>
    <w:rsid w:val="03A22109"/>
    <w:rsid w:val="03B765BF"/>
    <w:rsid w:val="03BA6947"/>
    <w:rsid w:val="03E1ABE6"/>
    <w:rsid w:val="03F0B6DD"/>
    <w:rsid w:val="04456658"/>
    <w:rsid w:val="0445DF6B"/>
    <w:rsid w:val="044BDDFA"/>
    <w:rsid w:val="046D5936"/>
    <w:rsid w:val="0486F554"/>
    <w:rsid w:val="048D470C"/>
    <w:rsid w:val="048EDD01"/>
    <w:rsid w:val="049F0C4C"/>
    <w:rsid w:val="04D38BEF"/>
    <w:rsid w:val="04DDF0A6"/>
    <w:rsid w:val="04E5FCE3"/>
    <w:rsid w:val="051F1A06"/>
    <w:rsid w:val="05375A34"/>
    <w:rsid w:val="056B3526"/>
    <w:rsid w:val="056C9A0D"/>
    <w:rsid w:val="05C0B26D"/>
    <w:rsid w:val="05C803C4"/>
    <w:rsid w:val="05D17290"/>
    <w:rsid w:val="05D3EAF0"/>
    <w:rsid w:val="05E136B9"/>
    <w:rsid w:val="06267AA8"/>
    <w:rsid w:val="0629176D"/>
    <w:rsid w:val="0635A671"/>
    <w:rsid w:val="06612CB7"/>
    <w:rsid w:val="0662A5E4"/>
    <w:rsid w:val="0668669C"/>
    <w:rsid w:val="06688C2F"/>
    <w:rsid w:val="066F62F8"/>
    <w:rsid w:val="06864510"/>
    <w:rsid w:val="0692D698"/>
    <w:rsid w:val="06F664F7"/>
    <w:rsid w:val="06F6AFFC"/>
    <w:rsid w:val="06FE6A0A"/>
    <w:rsid w:val="07098E6B"/>
    <w:rsid w:val="070B37A0"/>
    <w:rsid w:val="07334268"/>
    <w:rsid w:val="077DB611"/>
    <w:rsid w:val="079D033D"/>
    <w:rsid w:val="07A929F2"/>
    <w:rsid w:val="07AA7C0A"/>
    <w:rsid w:val="07AE9BBA"/>
    <w:rsid w:val="07BBB923"/>
    <w:rsid w:val="07D1B18B"/>
    <w:rsid w:val="07EB5BE9"/>
    <w:rsid w:val="07F92603"/>
    <w:rsid w:val="0802A718"/>
    <w:rsid w:val="0809BED2"/>
    <w:rsid w:val="08116BF1"/>
    <w:rsid w:val="082E97C0"/>
    <w:rsid w:val="08619D5C"/>
    <w:rsid w:val="08766D24"/>
    <w:rsid w:val="087A84B8"/>
    <w:rsid w:val="088F2302"/>
    <w:rsid w:val="089165CF"/>
    <w:rsid w:val="08AD31D6"/>
    <w:rsid w:val="090D4DD0"/>
    <w:rsid w:val="09209712"/>
    <w:rsid w:val="0920C501"/>
    <w:rsid w:val="093829C4"/>
    <w:rsid w:val="0938C110"/>
    <w:rsid w:val="093D1EE1"/>
    <w:rsid w:val="096226E6"/>
    <w:rsid w:val="0994D364"/>
    <w:rsid w:val="09AA0959"/>
    <w:rsid w:val="09C136BE"/>
    <w:rsid w:val="09E7A7F1"/>
    <w:rsid w:val="09EC6CEA"/>
    <w:rsid w:val="09EED84F"/>
    <w:rsid w:val="09F2A8C3"/>
    <w:rsid w:val="09F38F61"/>
    <w:rsid w:val="0A02DF7A"/>
    <w:rsid w:val="0A0EACEA"/>
    <w:rsid w:val="0A4E5DA3"/>
    <w:rsid w:val="0A9CBCB2"/>
    <w:rsid w:val="0ABC9562"/>
    <w:rsid w:val="0ABE0C10"/>
    <w:rsid w:val="0AC19418"/>
    <w:rsid w:val="0AF1FD18"/>
    <w:rsid w:val="0AFEFBAF"/>
    <w:rsid w:val="0B15B0ED"/>
    <w:rsid w:val="0B332E2E"/>
    <w:rsid w:val="0B4AD1E3"/>
    <w:rsid w:val="0B4C1D3B"/>
    <w:rsid w:val="0B66EEA6"/>
    <w:rsid w:val="0B6A97AF"/>
    <w:rsid w:val="0BA5A275"/>
    <w:rsid w:val="0BAB4B5D"/>
    <w:rsid w:val="0BC2C7FE"/>
    <w:rsid w:val="0BFC2DA2"/>
    <w:rsid w:val="0C095609"/>
    <w:rsid w:val="0C3ADC0E"/>
    <w:rsid w:val="0C42749E"/>
    <w:rsid w:val="0C5865C3"/>
    <w:rsid w:val="0CA3CBD1"/>
    <w:rsid w:val="0CDB57A2"/>
    <w:rsid w:val="0CF132AF"/>
    <w:rsid w:val="0D3E2C4B"/>
    <w:rsid w:val="0D4E84E1"/>
    <w:rsid w:val="0D5D5A75"/>
    <w:rsid w:val="0D65792D"/>
    <w:rsid w:val="0D6B022B"/>
    <w:rsid w:val="0D76E1BA"/>
    <w:rsid w:val="0D77C9B5"/>
    <w:rsid w:val="0D859D15"/>
    <w:rsid w:val="0D8A870E"/>
    <w:rsid w:val="0D97FE03"/>
    <w:rsid w:val="0D9806DC"/>
    <w:rsid w:val="0DA5B52F"/>
    <w:rsid w:val="0DAD4D7B"/>
    <w:rsid w:val="0DEA49E5"/>
    <w:rsid w:val="0DECB2A5"/>
    <w:rsid w:val="0DEF3C21"/>
    <w:rsid w:val="0DF52C6F"/>
    <w:rsid w:val="0DF5ACD2"/>
    <w:rsid w:val="0DFDF1DB"/>
    <w:rsid w:val="0E208F74"/>
    <w:rsid w:val="0E35BF47"/>
    <w:rsid w:val="0E4B5852"/>
    <w:rsid w:val="0E59D812"/>
    <w:rsid w:val="0E5FBC67"/>
    <w:rsid w:val="0E903E0F"/>
    <w:rsid w:val="0E94AD80"/>
    <w:rsid w:val="0EAE5390"/>
    <w:rsid w:val="0EDAFE52"/>
    <w:rsid w:val="0EE33D14"/>
    <w:rsid w:val="0EE5C1E0"/>
    <w:rsid w:val="0F201977"/>
    <w:rsid w:val="0F411F3A"/>
    <w:rsid w:val="0F6550DD"/>
    <w:rsid w:val="0F807D4E"/>
    <w:rsid w:val="0F900685"/>
    <w:rsid w:val="0FBC1CD5"/>
    <w:rsid w:val="0FCF1041"/>
    <w:rsid w:val="0FD7855D"/>
    <w:rsid w:val="0FE8BECC"/>
    <w:rsid w:val="0FECB202"/>
    <w:rsid w:val="0FF510CF"/>
    <w:rsid w:val="104BFA92"/>
    <w:rsid w:val="106C16DE"/>
    <w:rsid w:val="10896C8F"/>
    <w:rsid w:val="10AA8DA8"/>
    <w:rsid w:val="10D8CA9D"/>
    <w:rsid w:val="110C8A0C"/>
    <w:rsid w:val="111B5D23"/>
    <w:rsid w:val="113EC497"/>
    <w:rsid w:val="1164E3D3"/>
    <w:rsid w:val="118BD3EE"/>
    <w:rsid w:val="118BEB0C"/>
    <w:rsid w:val="11A917DC"/>
    <w:rsid w:val="11AC9DB6"/>
    <w:rsid w:val="11B51B3E"/>
    <w:rsid w:val="11BF4E45"/>
    <w:rsid w:val="11CD5327"/>
    <w:rsid w:val="11D64F14"/>
    <w:rsid w:val="11DB4B52"/>
    <w:rsid w:val="11EC28E1"/>
    <w:rsid w:val="11F869ED"/>
    <w:rsid w:val="12013063"/>
    <w:rsid w:val="1203270B"/>
    <w:rsid w:val="1203A68B"/>
    <w:rsid w:val="120EC3A9"/>
    <w:rsid w:val="121D5896"/>
    <w:rsid w:val="121F918B"/>
    <w:rsid w:val="124954D2"/>
    <w:rsid w:val="127088F9"/>
    <w:rsid w:val="1276189F"/>
    <w:rsid w:val="128EC413"/>
    <w:rsid w:val="12A6E7AD"/>
    <w:rsid w:val="12AB466C"/>
    <w:rsid w:val="12B72D84"/>
    <w:rsid w:val="12BC25B2"/>
    <w:rsid w:val="12CD5EF5"/>
    <w:rsid w:val="12D89E29"/>
    <w:rsid w:val="12F9E4F8"/>
    <w:rsid w:val="1309306A"/>
    <w:rsid w:val="13127EC4"/>
    <w:rsid w:val="131FC4C2"/>
    <w:rsid w:val="13224424"/>
    <w:rsid w:val="132A4D8C"/>
    <w:rsid w:val="132EA2A4"/>
    <w:rsid w:val="134AF343"/>
    <w:rsid w:val="13681904"/>
    <w:rsid w:val="137421E3"/>
    <w:rsid w:val="13AA940A"/>
    <w:rsid w:val="13B645FF"/>
    <w:rsid w:val="13CE679A"/>
    <w:rsid w:val="13D50990"/>
    <w:rsid w:val="13E2BBEE"/>
    <w:rsid w:val="142404CC"/>
    <w:rsid w:val="14251505"/>
    <w:rsid w:val="14269521"/>
    <w:rsid w:val="143B17ED"/>
    <w:rsid w:val="14630A84"/>
    <w:rsid w:val="146377A8"/>
    <w:rsid w:val="1486D3AF"/>
    <w:rsid w:val="14C61DED"/>
    <w:rsid w:val="14CEFDE7"/>
    <w:rsid w:val="14DBB5EE"/>
    <w:rsid w:val="14EE216E"/>
    <w:rsid w:val="14F4449F"/>
    <w:rsid w:val="1522EDB7"/>
    <w:rsid w:val="153CFB07"/>
    <w:rsid w:val="15612C49"/>
    <w:rsid w:val="157876C1"/>
    <w:rsid w:val="158B7325"/>
    <w:rsid w:val="15972DC9"/>
    <w:rsid w:val="159CB6F4"/>
    <w:rsid w:val="15AB3AF7"/>
    <w:rsid w:val="15B864EB"/>
    <w:rsid w:val="15D77511"/>
    <w:rsid w:val="15F49832"/>
    <w:rsid w:val="15F51713"/>
    <w:rsid w:val="1602A155"/>
    <w:rsid w:val="1609E51A"/>
    <w:rsid w:val="1612B39C"/>
    <w:rsid w:val="162D8311"/>
    <w:rsid w:val="1640A9EE"/>
    <w:rsid w:val="165514DF"/>
    <w:rsid w:val="1674A7E8"/>
    <w:rsid w:val="1679911F"/>
    <w:rsid w:val="169538B0"/>
    <w:rsid w:val="16BDA3BA"/>
    <w:rsid w:val="16C37ACC"/>
    <w:rsid w:val="16E2BCFD"/>
    <w:rsid w:val="17014B95"/>
    <w:rsid w:val="1716D391"/>
    <w:rsid w:val="1724CD9F"/>
    <w:rsid w:val="178A9EA7"/>
    <w:rsid w:val="178FDC35"/>
    <w:rsid w:val="17E05C59"/>
    <w:rsid w:val="17EAF431"/>
    <w:rsid w:val="17F5E441"/>
    <w:rsid w:val="17F8B3A2"/>
    <w:rsid w:val="1827A3A2"/>
    <w:rsid w:val="1842233E"/>
    <w:rsid w:val="1886FE5E"/>
    <w:rsid w:val="1893EE12"/>
    <w:rsid w:val="18970140"/>
    <w:rsid w:val="18C97BC6"/>
    <w:rsid w:val="18D9B584"/>
    <w:rsid w:val="18DCE492"/>
    <w:rsid w:val="18E17D07"/>
    <w:rsid w:val="18EC2045"/>
    <w:rsid w:val="18F68C2E"/>
    <w:rsid w:val="190DDC33"/>
    <w:rsid w:val="1915FB21"/>
    <w:rsid w:val="192875F3"/>
    <w:rsid w:val="196D858E"/>
    <w:rsid w:val="19784AB0"/>
    <w:rsid w:val="19911C1B"/>
    <w:rsid w:val="19A53D9A"/>
    <w:rsid w:val="19A78327"/>
    <w:rsid w:val="19B1DF8E"/>
    <w:rsid w:val="19DBF9D5"/>
    <w:rsid w:val="19DDF39F"/>
    <w:rsid w:val="19EA6401"/>
    <w:rsid w:val="1A11E5FD"/>
    <w:rsid w:val="1A33D8B3"/>
    <w:rsid w:val="1A5B509F"/>
    <w:rsid w:val="1A5E2CC4"/>
    <w:rsid w:val="1A78B4F3"/>
    <w:rsid w:val="1AB80CCF"/>
    <w:rsid w:val="1ADDD93F"/>
    <w:rsid w:val="1ADFE633"/>
    <w:rsid w:val="1AEACD7C"/>
    <w:rsid w:val="1B02FF07"/>
    <w:rsid w:val="1B12AC5A"/>
    <w:rsid w:val="1B9E208D"/>
    <w:rsid w:val="1BCC1F36"/>
    <w:rsid w:val="1BEF5FB4"/>
    <w:rsid w:val="1C062365"/>
    <w:rsid w:val="1C148554"/>
    <w:rsid w:val="1C4DB5AC"/>
    <w:rsid w:val="1C5DB8C4"/>
    <w:rsid w:val="1C6E898D"/>
    <w:rsid w:val="1C794A00"/>
    <w:rsid w:val="1CA71557"/>
    <w:rsid w:val="1CB3CD7C"/>
    <w:rsid w:val="1CD2DFF1"/>
    <w:rsid w:val="1CE92453"/>
    <w:rsid w:val="1CFC6C04"/>
    <w:rsid w:val="1D492423"/>
    <w:rsid w:val="1D6E3ECE"/>
    <w:rsid w:val="1D6E83B4"/>
    <w:rsid w:val="1DA23FAE"/>
    <w:rsid w:val="1DA2766B"/>
    <w:rsid w:val="1DA421B6"/>
    <w:rsid w:val="1DA9A664"/>
    <w:rsid w:val="1DBBD65A"/>
    <w:rsid w:val="1DBCD3D0"/>
    <w:rsid w:val="1DBF94BF"/>
    <w:rsid w:val="1DCC9B0E"/>
    <w:rsid w:val="1DF17933"/>
    <w:rsid w:val="1DFDE9F8"/>
    <w:rsid w:val="1E00EF4E"/>
    <w:rsid w:val="1E4B12BD"/>
    <w:rsid w:val="1E855E6B"/>
    <w:rsid w:val="1E88BC63"/>
    <w:rsid w:val="1EACABB7"/>
    <w:rsid w:val="1EBA697D"/>
    <w:rsid w:val="1ED3ACDC"/>
    <w:rsid w:val="1EDD8011"/>
    <w:rsid w:val="1EE0958F"/>
    <w:rsid w:val="1F08582F"/>
    <w:rsid w:val="1F8341DA"/>
    <w:rsid w:val="1F856641"/>
    <w:rsid w:val="1F8AD507"/>
    <w:rsid w:val="1F95B08C"/>
    <w:rsid w:val="1FA62A4F"/>
    <w:rsid w:val="1FCA2417"/>
    <w:rsid w:val="1FD8B777"/>
    <w:rsid w:val="200022F3"/>
    <w:rsid w:val="2026E8B8"/>
    <w:rsid w:val="202F2DC1"/>
    <w:rsid w:val="20482F8A"/>
    <w:rsid w:val="205B489B"/>
    <w:rsid w:val="2073241A"/>
    <w:rsid w:val="2078758E"/>
    <w:rsid w:val="20871537"/>
    <w:rsid w:val="209D1EC5"/>
    <w:rsid w:val="20B08BD9"/>
    <w:rsid w:val="20D6392B"/>
    <w:rsid w:val="20E08FAC"/>
    <w:rsid w:val="20F4B9F6"/>
    <w:rsid w:val="2101BAE5"/>
    <w:rsid w:val="2105341D"/>
    <w:rsid w:val="213180ED"/>
    <w:rsid w:val="217A7491"/>
    <w:rsid w:val="21818680"/>
    <w:rsid w:val="21839119"/>
    <w:rsid w:val="21BE8DCC"/>
    <w:rsid w:val="21F4087F"/>
    <w:rsid w:val="21F8CF4A"/>
    <w:rsid w:val="21FA57B6"/>
    <w:rsid w:val="222E93E3"/>
    <w:rsid w:val="225C8874"/>
    <w:rsid w:val="229395D4"/>
    <w:rsid w:val="22A22B03"/>
    <w:rsid w:val="22C800F1"/>
    <w:rsid w:val="22C8FE1E"/>
    <w:rsid w:val="22CD8324"/>
    <w:rsid w:val="22CE06E8"/>
    <w:rsid w:val="22D62F60"/>
    <w:rsid w:val="22EFBDE7"/>
    <w:rsid w:val="23064528"/>
    <w:rsid w:val="23179B54"/>
    <w:rsid w:val="231D4E22"/>
    <w:rsid w:val="2325ABC5"/>
    <w:rsid w:val="2325B65D"/>
    <w:rsid w:val="23291359"/>
    <w:rsid w:val="23BB5D4C"/>
    <w:rsid w:val="23C1A65E"/>
    <w:rsid w:val="23D07444"/>
    <w:rsid w:val="23D50E46"/>
    <w:rsid w:val="23F858D5"/>
    <w:rsid w:val="23FF673B"/>
    <w:rsid w:val="240A4B65"/>
    <w:rsid w:val="240CC70F"/>
    <w:rsid w:val="243C6704"/>
    <w:rsid w:val="2457747E"/>
    <w:rsid w:val="246921AF"/>
    <w:rsid w:val="249AE8CD"/>
    <w:rsid w:val="24B7ACB1"/>
    <w:rsid w:val="24CB82D1"/>
    <w:rsid w:val="24EF10E9"/>
    <w:rsid w:val="25087659"/>
    <w:rsid w:val="2513421B"/>
    <w:rsid w:val="253B0DAB"/>
    <w:rsid w:val="25724914"/>
    <w:rsid w:val="2573017C"/>
    <w:rsid w:val="257FFCC8"/>
    <w:rsid w:val="2586952A"/>
    <w:rsid w:val="25B2BA36"/>
    <w:rsid w:val="25BBE912"/>
    <w:rsid w:val="26056AB1"/>
    <w:rsid w:val="261511C7"/>
    <w:rsid w:val="26581E2B"/>
    <w:rsid w:val="265D4C87"/>
    <w:rsid w:val="2680DC6D"/>
    <w:rsid w:val="269FA4BB"/>
    <w:rsid w:val="26A5CBC9"/>
    <w:rsid w:val="26B23670"/>
    <w:rsid w:val="26B5A310"/>
    <w:rsid w:val="26C90E26"/>
    <w:rsid w:val="26ECC7E8"/>
    <w:rsid w:val="271D5785"/>
    <w:rsid w:val="2737E71D"/>
    <w:rsid w:val="27395662"/>
    <w:rsid w:val="273B6C77"/>
    <w:rsid w:val="2760CA16"/>
    <w:rsid w:val="27643335"/>
    <w:rsid w:val="27672638"/>
    <w:rsid w:val="27907826"/>
    <w:rsid w:val="279B6E22"/>
    <w:rsid w:val="27AEE182"/>
    <w:rsid w:val="27DCBBF8"/>
    <w:rsid w:val="2835CA33"/>
    <w:rsid w:val="28744E2F"/>
    <w:rsid w:val="28773908"/>
    <w:rsid w:val="287F9EF8"/>
    <w:rsid w:val="289B1D38"/>
    <w:rsid w:val="28AAA23E"/>
    <w:rsid w:val="28CCD004"/>
    <w:rsid w:val="29121F5F"/>
    <w:rsid w:val="292C4887"/>
    <w:rsid w:val="292CAF2B"/>
    <w:rsid w:val="2967107A"/>
    <w:rsid w:val="29964D1D"/>
    <w:rsid w:val="29A09320"/>
    <w:rsid w:val="29B1A598"/>
    <w:rsid w:val="29DAEF0C"/>
    <w:rsid w:val="29DD0982"/>
    <w:rsid w:val="29F49EBC"/>
    <w:rsid w:val="2A1A4BBD"/>
    <w:rsid w:val="2A59E4DC"/>
    <w:rsid w:val="2A71F757"/>
    <w:rsid w:val="2B125EBE"/>
    <w:rsid w:val="2B1B378E"/>
    <w:rsid w:val="2B1BB26D"/>
    <w:rsid w:val="2B266630"/>
    <w:rsid w:val="2B2DC6FF"/>
    <w:rsid w:val="2B4D75F9"/>
    <w:rsid w:val="2B4F467E"/>
    <w:rsid w:val="2B5378D7"/>
    <w:rsid w:val="2B718980"/>
    <w:rsid w:val="2B9DB566"/>
    <w:rsid w:val="2BB42CE6"/>
    <w:rsid w:val="2BC3778C"/>
    <w:rsid w:val="2BC6EA66"/>
    <w:rsid w:val="2BCDE69D"/>
    <w:rsid w:val="2BEA9AE6"/>
    <w:rsid w:val="2BFF9F03"/>
    <w:rsid w:val="2C1EAACA"/>
    <w:rsid w:val="2C3C025A"/>
    <w:rsid w:val="2C6D6F11"/>
    <w:rsid w:val="2C743394"/>
    <w:rsid w:val="2C881E16"/>
    <w:rsid w:val="2C92854B"/>
    <w:rsid w:val="2CA1A6AE"/>
    <w:rsid w:val="2CA90E34"/>
    <w:rsid w:val="2CC23691"/>
    <w:rsid w:val="2CC5B607"/>
    <w:rsid w:val="2CC69747"/>
    <w:rsid w:val="2CEF4122"/>
    <w:rsid w:val="2CF0A976"/>
    <w:rsid w:val="2D1F8A55"/>
    <w:rsid w:val="2D3929C4"/>
    <w:rsid w:val="2D540BB8"/>
    <w:rsid w:val="2D7525E2"/>
    <w:rsid w:val="2DA728A1"/>
    <w:rsid w:val="2DB8F7C1"/>
    <w:rsid w:val="2DB96BC2"/>
    <w:rsid w:val="2DF7B1D3"/>
    <w:rsid w:val="2E068DDD"/>
    <w:rsid w:val="2E07A730"/>
    <w:rsid w:val="2E0DBEE1"/>
    <w:rsid w:val="2E0EABB0"/>
    <w:rsid w:val="2E1B1A09"/>
    <w:rsid w:val="2E5423FB"/>
    <w:rsid w:val="2E7D6BD1"/>
    <w:rsid w:val="2EEA9E8B"/>
    <w:rsid w:val="2EEB8DC4"/>
    <w:rsid w:val="2EF643DE"/>
    <w:rsid w:val="2F134737"/>
    <w:rsid w:val="2F26FDD7"/>
    <w:rsid w:val="2F5B92F7"/>
    <w:rsid w:val="2F70EC28"/>
    <w:rsid w:val="2F8342D6"/>
    <w:rsid w:val="2F923F91"/>
    <w:rsid w:val="2FAD7ABF"/>
    <w:rsid w:val="2FDF5C14"/>
    <w:rsid w:val="302C9040"/>
    <w:rsid w:val="303AF905"/>
    <w:rsid w:val="30536473"/>
    <w:rsid w:val="3075A79B"/>
    <w:rsid w:val="308348DF"/>
    <w:rsid w:val="3089D253"/>
    <w:rsid w:val="30D6DBDD"/>
    <w:rsid w:val="30E3CC29"/>
    <w:rsid w:val="30E8E1F6"/>
    <w:rsid w:val="30F96EFF"/>
    <w:rsid w:val="312411A6"/>
    <w:rsid w:val="313F47F2"/>
    <w:rsid w:val="3141E8FD"/>
    <w:rsid w:val="3146AB35"/>
    <w:rsid w:val="315BF127"/>
    <w:rsid w:val="3172F9F3"/>
    <w:rsid w:val="3184016F"/>
    <w:rsid w:val="31886CC6"/>
    <w:rsid w:val="319C92DE"/>
    <w:rsid w:val="31A08543"/>
    <w:rsid w:val="31BCB77D"/>
    <w:rsid w:val="31DFA844"/>
    <w:rsid w:val="31F15C3B"/>
    <w:rsid w:val="3213197E"/>
    <w:rsid w:val="32223F4D"/>
    <w:rsid w:val="32227123"/>
    <w:rsid w:val="3228BA2A"/>
    <w:rsid w:val="322DCEAB"/>
    <w:rsid w:val="323307F4"/>
    <w:rsid w:val="326F2A6E"/>
    <w:rsid w:val="3286A783"/>
    <w:rsid w:val="32954A1E"/>
    <w:rsid w:val="32C43E2C"/>
    <w:rsid w:val="32CDCEF6"/>
    <w:rsid w:val="32E5500D"/>
    <w:rsid w:val="32EC4949"/>
    <w:rsid w:val="331AD52D"/>
    <w:rsid w:val="331EBA88"/>
    <w:rsid w:val="334566B6"/>
    <w:rsid w:val="33748F16"/>
    <w:rsid w:val="33811EA4"/>
    <w:rsid w:val="3388B5FA"/>
    <w:rsid w:val="338F169A"/>
    <w:rsid w:val="3395C058"/>
    <w:rsid w:val="33AC2B7A"/>
    <w:rsid w:val="33AFBD96"/>
    <w:rsid w:val="33E34AD1"/>
    <w:rsid w:val="33EE8594"/>
    <w:rsid w:val="33F43DD0"/>
    <w:rsid w:val="33FD41C8"/>
    <w:rsid w:val="33FFC095"/>
    <w:rsid w:val="34034BA6"/>
    <w:rsid w:val="34138A78"/>
    <w:rsid w:val="341627E0"/>
    <w:rsid w:val="34362CFC"/>
    <w:rsid w:val="343C59E6"/>
    <w:rsid w:val="343CDE40"/>
    <w:rsid w:val="343DBADC"/>
    <w:rsid w:val="344B477E"/>
    <w:rsid w:val="344F67F7"/>
    <w:rsid w:val="346512FB"/>
    <w:rsid w:val="346DC8C8"/>
    <w:rsid w:val="3488E241"/>
    <w:rsid w:val="34A523C7"/>
    <w:rsid w:val="34B25972"/>
    <w:rsid w:val="34B42019"/>
    <w:rsid w:val="34C0F501"/>
    <w:rsid w:val="34F4583F"/>
    <w:rsid w:val="34F5AB79"/>
    <w:rsid w:val="35297140"/>
    <w:rsid w:val="3543F5ED"/>
    <w:rsid w:val="355A95A9"/>
    <w:rsid w:val="355EDC3C"/>
    <w:rsid w:val="35615F8E"/>
    <w:rsid w:val="356AD2E5"/>
    <w:rsid w:val="35722CC0"/>
    <w:rsid w:val="35A9E929"/>
    <w:rsid w:val="35C6B08E"/>
    <w:rsid w:val="35CB31E9"/>
    <w:rsid w:val="35D1FD5D"/>
    <w:rsid w:val="35DD3C04"/>
    <w:rsid w:val="35E57EE0"/>
    <w:rsid w:val="3612B915"/>
    <w:rsid w:val="361B54E5"/>
    <w:rsid w:val="364CF458"/>
    <w:rsid w:val="36529B30"/>
    <w:rsid w:val="3675BF5D"/>
    <w:rsid w:val="369354A7"/>
    <w:rsid w:val="36CD5038"/>
    <w:rsid w:val="36DBEC3B"/>
    <w:rsid w:val="36E56625"/>
    <w:rsid w:val="36F5B070"/>
    <w:rsid w:val="36FAFB80"/>
    <w:rsid w:val="36FCB835"/>
    <w:rsid w:val="36FEC434"/>
    <w:rsid w:val="372AC058"/>
    <w:rsid w:val="37568E7B"/>
    <w:rsid w:val="3786CA85"/>
    <w:rsid w:val="378AA80A"/>
    <w:rsid w:val="37940CAA"/>
    <w:rsid w:val="37FF903D"/>
    <w:rsid w:val="382BF901"/>
    <w:rsid w:val="3855848E"/>
    <w:rsid w:val="38649375"/>
    <w:rsid w:val="38659CF5"/>
    <w:rsid w:val="386E1D56"/>
    <w:rsid w:val="3878C79D"/>
    <w:rsid w:val="38A08E24"/>
    <w:rsid w:val="38D53109"/>
    <w:rsid w:val="38DC39C5"/>
    <w:rsid w:val="3906D985"/>
    <w:rsid w:val="39253822"/>
    <w:rsid w:val="397DF546"/>
    <w:rsid w:val="39A32A14"/>
    <w:rsid w:val="39B88288"/>
    <w:rsid w:val="39C1FC17"/>
    <w:rsid w:val="39C7C962"/>
    <w:rsid w:val="3A2B49AF"/>
    <w:rsid w:val="3A2D8308"/>
    <w:rsid w:val="3A36310A"/>
    <w:rsid w:val="3A505DB1"/>
    <w:rsid w:val="3A542A08"/>
    <w:rsid w:val="3A6DAA01"/>
    <w:rsid w:val="3A6E51C2"/>
    <w:rsid w:val="3A7E97F6"/>
    <w:rsid w:val="3A85ABA9"/>
    <w:rsid w:val="3A8FC101"/>
    <w:rsid w:val="3A95DCED"/>
    <w:rsid w:val="3ABA6AB9"/>
    <w:rsid w:val="3AC518F4"/>
    <w:rsid w:val="3ACE2182"/>
    <w:rsid w:val="3AD2AAD7"/>
    <w:rsid w:val="3AE0EFA3"/>
    <w:rsid w:val="3AF7BB70"/>
    <w:rsid w:val="3B009A9A"/>
    <w:rsid w:val="3B1131AA"/>
    <w:rsid w:val="3B6399C3"/>
    <w:rsid w:val="3B672A97"/>
    <w:rsid w:val="3BA2F0D3"/>
    <w:rsid w:val="3BA37384"/>
    <w:rsid w:val="3BA38DD0"/>
    <w:rsid w:val="3BB294D2"/>
    <w:rsid w:val="3BB558AA"/>
    <w:rsid w:val="3BC8607F"/>
    <w:rsid w:val="3BD99B56"/>
    <w:rsid w:val="3C0A9F7F"/>
    <w:rsid w:val="3C0C8F0D"/>
    <w:rsid w:val="3C0DC3CC"/>
    <w:rsid w:val="3C13C68D"/>
    <w:rsid w:val="3C2E0D31"/>
    <w:rsid w:val="3C553033"/>
    <w:rsid w:val="3CC00D73"/>
    <w:rsid w:val="3D2FDA25"/>
    <w:rsid w:val="3D32ABBE"/>
    <w:rsid w:val="3D8AA109"/>
    <w:rsid w:val="3DA592C5"/>
    <w:rsid w:val="3DA66FE0"/>
    <w:rsid w:val="3DA6F377"/>
    <w:rsid w:val="3DAF96EE"/>
    <w:rsid w:val="3DB2F4F1"/>
    <w:rsid w:val="3DC2DB26"/>
    <w:rsid w:val="3DCAC916"/>
    <w:rsid w:val="3DDD5809"/>
    <w:rsid w:val="3E4DF58C"/>
    <w:rsid w:val="3E55A964"/>
    <w:rsid w:val="3E7A3D44"/>
    <w:rsid w:val="3E989D7D"/>
    <w:rsid w:val="3EA50D93"/>
    <w:rsid w:val="3EB43736"/>
    <w:rsid w:val="3EFAFFDE"/>
    <w:rsid w:val="3EFE4D69"/>
    <w:rsid w:val="3F1279D4"/>
    <w:rsid w:val="3F1C085E"/>
    <w:rsid w:val="3F4EC552"/>
    <w:rsid w:val="3F7BCFE3"/>
    <w:rsid w:val="3F7C538C"/>
    <w:rsid w:val="3F8582EA"/>
    <w:rsid w:val="3FA1C542"/>
    <w:rsid w:val="3FE9FE70"/>
    <w:rsid w:val="3FEC97C2"/>
    <w:rsid w:val="3FF692DB"/>
    <w:rsid w:val="3FFBCF9D"/>
    <w:rsid w:val="3FFD045C"/>
    <w:rsid w:val="40024827"/>
    <w:rsid w:val="40065C89"/>
    <w:rsid w:val="400AA222"/>
    <w:rsid w:val="403F9981"/>
    <w:rsid w:val="404B4AF1"/>
    <w:rsid w:val="405D2914"/>
    <w:rsid w:val="4086AB6B"/>
    <w:rsid w:val="40C23007"/>
    <w:rsid w:val="40DE16EB"/>
    <w:rsid w:val="40FB4579"/>
    <w:rsid w:val="410D88EE"/>
    <w:rsid w:val="4115BA8B"/>
    <w:rsid w:val="4118D18A"/>
    <w:rsid w:val="412515FA"/>
    <w:rsid w:val="41311B77"/>
    <w:rsid w:val="41319FFA"/>
    <w:rsid w:val="413AEEF0"/>
    <w:rsid w:val="4145CBD5"/>
    <w:rsid w:val="418F9495"/>
    <w:rsid w:val="41ADB9F3"/>
    <w:rsid w:val="41D99097"/>
    <w:rsid w:val="41DB69E2"/>
    <w:rsid w:val="41F121D2"/>
    <w:rsid w:val="4216B459"/>
    <w:rsid w:val="42792B26"/>
    <w:rsid w:val="4290BD8E"/>
    <w:rsid w:val="42B1229F"/>
    <w:rsid w:val="42C7BFFD"/>
    <w:rsid w:val="42D27F23"/>
    <w:rsid w:val="42E6BB07"/>
    <w:rsid w:val="430631CD"/>
    <w:rsid w:val="4309DFD4"/>
    <w:rsid w:val="430D3F04"/>
    <w:rsid w:val="43140ECE"/>
    <w:rsid w:val="4331080D"/>
    <w:rsid w:val="435D787A"/>
    <w:rsid w:val="4364A519"/>
    <w:rsid w:val="43773A43"/>
    <w:rsid w:val="4394722D"/>
    <w:rsid w:val="43A8E67C"/>
    <w:rsid w:val="43CFCF0B"/>
    <w:rsid w:val="44114FC4"/>
    <w:rsid w:val="4414D449"/>
    <w:rsid w:val="4425C712"/>
    <w:rsid w:val="44301DE1"/>
    <w:rsid w:val="447AA9C5"/>
    <w:rsid w:val="44816ADC"/>
    <w:rsid w:val="448D9A22"/>
    <w:rsid w:val="4495619B"/>
    <w:rsid w:val="44A30170"/>
    <w:rsid w:val="44D09CD2"/>
    <w:rsid w:val="44F84467"/>
    <w:rsid w:val="4528C294"/>
    <w:rsid w:val="452E66E9"/>
    <w:rsid w:val="4542103D"/>
    <w:rsid w:val="45622E91"/>
    <w:rsid w:val="4572CB8D"/>
    <w:rsid w:val="45791038"/>
    <w:rsid w:val="4582F71C"/>
    <w:rsid w:val="458C18B2"/>
    <w:rsid w:val="459B2AF7"/>
    <w:rsid w:val="45B0A4AA"/>
    <w:rsid w:val="45F5804C"/>
    <w:rsid w:val="45FECA9E"/>
    <w:rsid w:val="4609BAD4"/>
    <w:rsid w:val="462421D1"/>
    <w:rsid w:val="466BC83E"/>
    <w:rsid w:val="469349E2"/>
    <w:rsid w:val="46BEA9C7"/>
    <w:rsid w:val="46C29F2E"/>
    <w:rsid w:val="46C3BF78"/>
    <w:rsid w:val="46EAB97C"/>
    <w:rsid w:val="4702DA81"/>
    <w:rsid w:val="4711F54B"/>
    <w:rsid w:val="4714AB6E"/>
    <w:rsid w:val="4724861F"/>
    <w:rsid w:val="4760A8AD"/>
    <w:rsid w:val="4762C4F0"/>
    <w:rsid w:val="476734AE"/>
    <w:rsid w:val="4780E700"/>
    <w:rsid w:val="47839DF4"/>
    <w:rsid w:val="47FA9D93"/>
    <w:rsid w:val="48004CC7"/>
    <w:rsid w:val="4804BFEA"/>
    <w:rsid w:val="48300D13"/>
    <w:rsid w:val="48481A4D"/>
    <w:rsid w:val="486F8E01"/>
    <w:rsid w:val="487FE6D1"/>
    <w:rsid w:val="489F47D6"/>
    <w:rsid w:val="48A7A49B"/>
    <w:rsid w:val="48E03F6D"/>
    <w:rsid w:val="48E8456C"/>
    <w:rsid w:val="490CEF5E"/>
    <w:rsid w:val="492703F3"/>
    <w:rsid w:val="493B65D9"/>
    <w:rsid w:val="493DF886"/>
    <w:rsid w:val="4969C15B"/>
    <w:rsid w:val="49776183"/>
    <w:rsid w:val="4979BD91"/>
    <w:rsid w:val="49814B01"/>
    <w:rsid w:val="4981CE62"/>
    <w:rsid w:val="49A0071E"/>
    <w:rsid w:val="49A45FE3"/>
    <w:rsid w:val="49C2977A"/>
    <w:rsid w:val="49D0E5B4"/>
    <w:rsid w:val="49EA6388"/>
    <w:rsid w:val="49EDD616"/>
    <w:rsid w:val="49FF7360"/>
    <w:rsid w:val="4A134315"/>
    <w:rsid w:val="4A149DE1"/>
    <w:rsid w:val="4A3AB17C"/>
    <w:rsid w:val="4A574B95"/>
    <w:rsid w:val="4A788D7C"/>
    <w:rsid w:val="4A85C517"/>
    <w:rsid w:val="4A890D64"/>
    <w:rsid w:val="4A9BCF73"/>
    <w:rsid w:val="4A9F5F65"/>
    <w:rsid w:val="4AE8F8FD"/>
    <w:rsid w:val="4AF65F2B"/>
    <w:rsid w:val="4B0691F2"/>
    <w:rsid w:val="4B0A89B8"/>
    <w:rsid w:val="4B9DA86D"/>
    <w:rsid w:val="4BA12EA8"/>
    <w:rsid w:val="4BB521AE"/>
    <w:rsid w:val="4BB67804"/>
    <w:rsid w:val="4BBFEC25"/>
    <w:rsid w:val="4BC3CE97"/>
    <w:rsid w:val="4BC4B11E"/>
    <w:rsid w:val="4C0F78EA"/>
    <w:rsid w:val="4C191639"/>
    <w:rsid w:val="4C1EFEEE"/>
    <w:rsid w:val="4C2B26BD"/>
    <w:rsid w:val="4C379FD4"/>
    <w:rsid w:val="4C9A111D"/>
    <w:rsid w:val="4CA06D3D"/>
    <w:rsid w:val="4CB9DFF3"/>
    <w:rsid w:val="4D0B95DB"/>
    <w:rsid w:val="4D24E7CF"/>
    <w:rsid w:val="4D274F19"/>
    <w:rsid w:val="4D2A4475"/>
    <w:rsid w:val="4D3920D3"/>
    <w:rsid w:val="4D429371"/>
    <w:rsid w:val="4D47F6C9"/>
    <w:rsid w:val="4D4D1B72"/>
    <w:rsid w:val="4D537C2E"/>
    <w:rsid w:val="4D681860"/>
    <w:rsid w:val="4D788BAF"/>
    <w:rsid w:val="4D87CFD0"/>
    <w:rsid w:val="4D9997BA"/>
    <w:rsid w:val="4D9A581C"/>
    <w:rsid w:val="4DC918BB"/>
    <w:rsid w:val="4DDB3582"/>
    <w:rsid w:val="4E092755"/>
    <w:rsid w:val="4E2159F2"/>
    <w:rsid w:val="4E215F7E"/>
    <w:rsid w:val="4E41866D"/>
    <w:rsid w:val="4E4DF88D"/>
    <w:rsid w:val="4E6E179D"/>
    <w:rsid w:val="4E8BEEF7"/>
    <w:rsid w:val="4EA456C8"/>
    <w:rsid w:val="4EAAB896"/>
    <w:rsid w:val="4EB515D9"/>
    <w:rsid w:val="4ECDFD66"/>
    <w:rsid w:val="4ED5492F"/>
    <w:rsid w:val="4EDD9E3B"/>
    <w:rsid w:val="4EF3799D"/>
    <w:rsid w:val="4EF560FD"/>
    <w:rsid w:val="4F00562E"/>
    <w:rsid w:val="4F0FEF08"/>
    <w:rsid w:val="4F2B15BD"/>
    <w:rsid w:val="4F33F4B3"/>
    <w:rsid w:val="4F543051"/>
    <w:rsid w:val="4F55404D"/>
    <w:rsid w:val="4FD13215"/>
    <w:rsid w:val="4FDABAEB"/>
    <w:rsid w:val="4FF0BFA1"/>
    <w:rsid w:val="5001FA78"/>
    <w:rsid w:val="500BE31B"/>
    <w:rsid w:val="50504CED"/>
    <w:rsid w:val="50546C7A"/>
    <w:rsid w:val="5058F34C"/>
    <w:rsid w:val="505DEE89"/>
    <w:rsid w:val="50A77300"/>
    <w:rsid w:val="50C40FBC"/>
    <w:rsid w:val="50CAE47D"/>
    <w:rsid w:val="50F1D8EB"/>
    <w:rsid w:val="50F35751"/>
    <w:rsid w:val="50F85ABE"/>
    <w:rsid w:val="50FF7458"/>
    <w:rsid w:val="513555FA"/>
    <w:rsid w:val="51380133"/>
    <w:rsid w:val="5144924C"/>
    <w:rsid w:val="51713010"/>
    <w:rsid w:val="518C9002"/>
    <w:rsid w:val="519619F5"/>
    <w:rsid w:val="51AAC5A2"/>
    <w:rsid w:val="51E30EC8"/>
    <w:rsid w:val="51F37FAF"/>
    <w:rsid w:val="52004EBE"/>
    <w:rsid w:val="52192FA0"/>
    <w:rsid w:val="52474137"/>
    <w:rsid w:val="5254C172"/>
    <w:rsid w:val="5256A63D"/>
    <w:rsid w:val="526732F0"/>
    <w:rsid w:val="52897AF6"/>
    <w:rsid w:val="52A4497A"/>
    <w:rsid w:val="52D7E20C"/>
    <w:rsid w:val="52E06567"/>
    <w:rsid w:val="52E45546"/>
    <w:rsid w:val="531AB6D8"/>
    <w:rsid w:val="534D6FE1"/>
    <w:rsid w:val="5353037C"/>
    <w:rsid w:val="5369F12E"/>
    <w:rsid w:val="5377647A"/>
    <w:rsid w:val="53AD9429"/>
    <w:rsid w:val="53B75C9A"/>
    <w:rsid w:val="53BECBDF"/>
    <w:rsid w:val="53C4EE19"/>
    <w:rsid w:val="53CD649B"/>
    <w:rsid w:val="53DAE7E3"/>
    <w:rsid w:val="53F544E2"/>
    <w:rsid w:val="53F66D79"/>
    <w:rsid w:val="5402853F"/>
    <w:rsid w:val="540E204A"/>
    <w:rsid w:val="541F0DDD"/>
    <w:rsid w:val="542AF813"/>
    <w:rsid w:val="54330CD7"/>
    <w:rsid w:val="54422F3C"/>
    <w:rsid w:val="54440ECE"/>
    <w:rsid w:val="5450341E"/>
    <w:rsid w:val="546FBDB9"/>
    <w:rsid w:val="54894BFA"/>
    <w:rsid w:val="5490A102"/>
    <w:rsid w:val="54B798CD"/>
    <w:rsid w:val="54D584D4"/>
    <w:rsid w:val="54DCB826"/>
    <w:rsid w:val="54DCD3F0"/>
    <w:rsid w:val="54DD5921"/>
    <w:rsid w:val="54FE1919"/>
    <w:rsid w:val="5545BC68"/>
    <w:rsid w:val="5546D3E4"/>
    <w:rsid w:val="554722A3"/>
    <w:rsid w:val="554A68D5"/>
    <w:rsid w:val="557D644B"/>
    <w:rsid w:val="557F44E0"/>
    <w:rsid w:val="5581DF0E"/>
    <w:rsid w:val="5590FD19"/>
    <w:rsid w:val="55CFA48A"/>
    <w:rsid w:val="55F022EE"/>
    <w:rsid w:val="55F2CBBB"/>
    <w:rsid w:val="5621529E"/>
    <w:rsid w:val="563540A1"/>
    <w:rsid w:val="5637AF08"/>
    <w:rsid w:val="564B82F7"/>
    <w:rsid w:val="56650DDA"/>
    <w:rsid w:val="566845D1"/>
    <w:rsid w:val="568FD962"/>
    <w:rsid w:val="5697FB27"/>
    <w:rsid w:val="56A66804"/>
    <w:rsid w:val="56B58E53"/>
    <w:rsid w:val="56E2F304"/>
    <w:rsid w:val="56E9E1E8"/>
    <w:rsid w:val="56F70B2F"/>
    <w:rsid w:val="56FAB325"/>
    <w:rsid w:val="57325409"/>
    <w:rsid w:val="5739845B"/>
    <w:rsid w:val="5746A6FC"/>
    <w:rsid w:val="5792EDC3"/>
    <w:rsid w:val="5793098D"/>
    <w:rsid w:val="579E86AE"/>
    <w:rsid w:val="57A1AC2C"/>
    <w:rsid w:val="57A665DE"/>
    <w:rsid w:val="57DD4444"/>
    <w:rsid w:val="57E45141"/>
    <w:rsid w:val="57FBD186"/>
    <w:rsid w:val="5811BF9B"/>
    <w:rsid w:val="582E20C3"/>
    <w:rsid w:val="583D336B"/>
    <w:rsid w:val="586AB997"/>
    <w:rsid w:val="58820997"/>
    <w:rsid w:val="588969F2"/>
    <w:rsid w:val="58B56BA0"/>
    <w:rsid w:val="58C2485D"/>
    <w:rsid w:val="58DC643D"/>
    <w:rsid w:val="58DE8163"/>
    <w:rsid w:val="58E5AD69"/>
    <w:rsid w:val="58E6F55A"/>
    <w:rsid w:val="590311F5"/>
    <w:rsid w:val="5906E48E"/>
    <w:rsid w:val="591B2CF7"/>
    <w:rsid w:val="594E392F"/>
    <w:rsid w:val="59A8A372"/>
    <w:rsid w:val="59C76A1D"/>
    <w:rsid w:val="59E4C15C"/>
    <w:rsid w:val="59F0BD72"/>
    <w:rsid w:val="59F22C29"/>
    <w:rsid w:val="5A0D75C1"/>
    <w:rsid w:val="5A1076C1"/>
    <w:rsid w:val="5A13DF3F"/>
    <w:rsid w:val="5A1766F9"/>
    <w:rsid w:val="5A46BAEB"/>
    <w:rsid w:val="5A6E9828"/>
    <w:rsid w:val="5A8E3E86"/>
    <w:rsid w:val="5A9001A9"/>
    <w:rsid w:val="5A9107F1"/>
    <w:rsid w:val="5AA24E5B"/>
    <w:rsid w:val="5AAA304E"/>
    <w:rsid w:val="5ABF1C68"/>
    <w:rsid w:val="5ABF3832"/>
    <w:rsid w:val="5AD3B5E6"/>
    <w:rsid w:val="5AD3BE57"/>
    <w:rsid w:val="5B2C22C9"/>
    <w:rsid w:val="5B3AAC59"/>
    <w:rsid w:val="5B4D6DEE"/>
    <w:rsid w:val="5B4EC0CD"/>
    <w:rsid w:val="5B4F665F"/>
    <w:rsid w:val="5B523DBC"/>
    <w:rsid w:val="5B7ED856"/>
    <w:rsid w:val="5B8E23C8"/>
    <w:rsid w:val="5B9B6127"/>
    <w:rsid w:val="5BA7697D"/>
    <w:rsid w:val="5BC3B29F"/>
    <w:rsid w:val="5BC6721F"/>
    <w:rsid w:val="5BC76654"/>
    <w:rsid w:val="5BDEA6B3"/>
    <w:rsid w:val="5BE42E50"/>
    <w:rsid w:val="5C2A0628"/>
    <w:rsid w:val="5C2F409A"/>
    <w:rsid w:val="5C32314D"/>
    <w:rsid w:val="5C38F40D"/>
    <w:rsid w:val="5C5591EB"/>
    <w:rsid w:val="5C5DB497"/>
    <w:rsid w:val="5C8468C8"/>
    <w:rsid w:val="5CC6F9F3"/>
    <w:rsid w:val="5CEBC3EF"/>
    <w:rsid w:val="5CFE48FB"/>
    <w:rsid w:val="5D10CBCC"/>
    <w:rsid w:val="5D1AA8B7"/>
    <w:rsid w:val="5D4CCBE6"/>
    <w:rsid w:val="5D957002"/>
    <w:rsid w:val="5DAD3D60"/>
    <w:rsid w:val="5DBED0FB"/>
    <w:rsid w:val="5DC8A8B3"/>
    <w:rsid w:val="5DCC13BE"/>
    <w:rsid w:val="5DD9EF1D"/>
    <w:rsid w:val="5DDD678C"/>
    <w:rsid w:val="5DEB8AC1"/>
    <w:rsid w:val="5DF98427"/>
    <w:rsid w:val="5E1D93ED"/>
    <w:rsid w:val="5E242379"/>
    <w:rsid w:val="5E4510A3"/>
    <w:rsid w:val="5E66090E"/>
    <w:rsid w:val="5E6C89B8"/>
    <w:rsid w:val="5E73F37A"/>
    <w:rsid w:val="5EED9C84"/>
    <w:rsid w:val="5EFDD755"/>
    <w:rsid w:val="5F0B84C7"/>
    <w:rsid w:val="5F0F25F0"/>
    <w:rsid w:val="5F102954"/>
    <w:rsid w:val="5F310F4C"/>
    <w:rsid w:val="5F418D4F"/>
    <w:rsid w:val="5F498A86"/>
    <w:rsid w:val="5F6252A5"/>
    <w:rsid w:val="5F6CACFD"/>
    <w:rsid w:val="5F997D27"/>
    <w:rsid w:val="5FACC129"/>
    <w:rsid w:val="6006D8D3"/>
    <w:rsid w:val="605FFEF6"/>
    <w:rsid w:val="606CEF42"/>
    <w:rsid w:val="60A645A3"/>
    <w:rsid w:val="60AF42AE"/>
    <w:rsid w:val="60B6A2E9"/>
    <w:rsid w:val="60D19106"/>
    <w:rsid w:val="60F0A543"/>
    <w:rsid w:val="61004975"/>
    <w:rsid w:val="6105A270"/>
    <w:rsid w:val="611ECACD"/>
    <w:rsid w:val="6121036E"/>
    <w:rsid w:val="612227AB"/>
    <w:rsid w:val="6149D5DC"/>
    <w:rsid w:val="615AB350"/>
    <w:rsid w:val="615C6E69"/>
    <w:rsid w:val="615D9E27"/>
    <w:rsid w:val="618BDF88"/>
    <w:rsid w:val="618CB52D"/>
    <w:rsid w:val="61953B8D"/>
    <w:rsid w:val="61AB943C"/>
    <w:rsid w:val="61F177DD"/>
    <w:rsid w:val="61F4EB0D"/>
    <w:rsid w:val="620E4515"/>
    <w:rsid w:val="6215070C"/>
    <w:rsid w:val="621887A6"/>
    <w:rsid w:val="621941D2"/>
    <w:rsid w:val="623DF46A"/>
    <w:rsid w:val="6249BEA0"/>
    <w:rsid w:val="624E48EB"/>
    <w:rsid w:val="62520AA6"/>
    <w:rsid w:val="626EBA9C"/>
    <w:rsid w:val="6287F5E9"/>
    <w:rsid w:val="628FB8BB"/>
    <w:rsid w:val="629B825E"/>
    <w:rsid w:val="629F8A71"/>
    <w:rsid w:val="62C449E0"/>
    <w:rsid w:val="62ED71AA"/>
    <w:rsid w:val="62F7DE45"/>
    <w:rsid w:val="62FA2C9D"/>
    <w:rsid w:val="630857F5"/>
    <w:rsid w:val="63412961"/>
    <w:rsid w:val="6347649D"/>
    <w:rsid w:val="638664E1"/>
    <w:rsid w:val="638D483E"/>
    <w:rsid w:val="63D25079"/>
    <w:rsid w:val="63D7ADFA"/>
    <w:rsid w:val="640B05E1"/>
    <w:rsid w:val="6425675F"/>
    <w:rsid w:val="6437EA37"/>
    <w:rsid w:val="6438359C"/>
    <w:rsid w:val="644930A1"/>
    <w:rsid w:val="644AD8B5"/>
    <w:rsid w:val="64C339E4"/>
    <w:rsid w:val="64E334FE"/>
    <w:rsid w:val="64E45E03"/>
    <w:rsid w:val="64F0BE3F"/>
    <w:rsid w:val="650EB156"/>
    <w:rsid w:val="65223542"/>
    <w:rsid w:val="656B4853"/>
    <w:rsid w:val="657AE5C9"/>
    <w:rsid w:val="657D6194"/>
    <w:rsid w:val="65B47FD6"/>
    <w:rsid w:val="65B80055"/>
    <w:rsid w:val="65D9EF08"/>
    <w:rsid w:val="65FE1090"/>
    <w:rsid w:val="660BA821"/>
    <w:rsid w:val="660FBBF8"/>
    <w:rsid w:val="661C02AD"/>
    <w:rsid w:val="66308483"/>
    <w:rsid w:val="663FC0F5"/>
    <w:rsid w:val="66403A82"/>
    <w:rsid w:val="664EFEB2"/>
    <w:rsid w:val="6665AB2C"/>
    <w:rsid w:val="666E5CE9"/>
    <w:rsid w:val="667B4332"/>
    <w:rsid w:val="66A9F160"/>
    <w:rsid w:val="66AAC03D"/>
    <w:rsid w:val="66BB68DE"/>
    <w:rsid w:val="66D6750E"/>
    <w:rsid w:val="66EC09DE"/>
    <w:rsid w:val="66EEAFBD"/>
    <w:rsid w:val="66FA7FA3"/>
    <w:rsid w:val="670E0753"/>
    <w:rsid w:val="6725101D"/>
    <w:rsid w:val="672BEB4C"/>
    <w:rsid w:val="67302025"/>
    <w:rsid w:val="6732704A"/>
    <w:rsid w:val="673E36F7"/>
    <w:rsid w:val="67437C1C"/>
    <w:rsid w:val="674A25DA"/>
    <w:rsid w:val="6750BF85"/>
    <w:rsid w:val="676B5E90"/>
    <w:rsid w:val="676C38B6"/>
    <w:rsid w:val="676C762A"/>
    <w:rsid w:val="6777075A"/>
    <w:rsid w:val="6778F1B3"/>
    <w:rsid w:val="6780D163"/>
    <w:rsid w:val="678789B2"/>
    <w:rsid w:val="678C64FA"/>
    <w:rsid w:val="6791E967"/>
    <w:rsid w:val="67B2204E"/>
    <w:rsid w:val="67D5717D"/>
    <w:rsid w:val="67E52DE0"/>
    <w:rsid w:val="680B3BD7"/>
    <w:rsid w:val="680CD546"/>
    <w:rsid w:val="682B1DAD"/>
    <w:rsid w:val="682DF492"/>
    <w:rsid w:val="6857393F"/>
    <w:rsid w:val="6859D604"/>
    <w:rsid w:val="6881EC52"/>
    <w:rsid w:val="688A801E"/>
    <w:rsid w:val="688BB272"/>
    <w:rsid w:val="68A91572"/>
    <w:rsid w:val="68BBE7BC"/>
    <w:rsid w:val="68DAFF22"/>
    <w:rsid w:val="690B5B5A"/>
    <w:rsid w:val="690E7736"/>
    <w:rsid w:val="69118FCA"/>
    <w:rsid w:val="6911D857"/>
    <w:rsid w:val="6915FDCB"/>
    <w:rsid w:val="691DC6E0"/>
    <w:rsid w:val="692C68B9"/>
    <w:rsid w:val="69451391"/>
    <w:rsid w:val="69487B1B"/>
    <w:rsid w:val="6972A3A4"/>
    <w:rsid w:val="69B743EF"/>
    <w:rsid w:val="69F73C5A"/>
    <w:rsid w:val="69FBCE70"/>
    <w:rsid w:val="6A01CE38"/>
    <w:rsid w:val="6A3776F9"/>
    <w:rsid w:val="6A3925E1"/>
    <w:rsid w:val="6A4F07AB"/>
    <w:rsid w:val="6A4FADF4"/>
    <w:rsid w:val="6A8AEF54"/>
    <w:rsid w:val="6A99CCE6"/>
    <w:rsid w:val="6A9B637D"/>
    <w:rsid w:val="6AA72BBB"/>
    <w:rsid w:val="6AFB10CB"/>
    <w:rsid w:val="6B153A96"/>
    <w:rsid w:val="6B2D14D1"/>
    <w:rsid w:val="6B41FA61"/>
    <w:rsid w:val="6B628523"/>
    <w:rsid w:val="6B8E099C"/>
    <w:rsid w:val="6B9CBF05"/>
    <w:rsid w:val="6BC782B4"/>
    <w:rsid w:val="6BCB60AC"/>
    <w:rsid w:val="6BE0E213"/>
    <w:rsid w:val="6BE251D6"/>
    <w:rsid w:val="6BE76D06"/>
    <w:rsid w:val="6C2FDFD8"/>
    <w:rsid w:val="6C539044"/>
    <w:rsid w:val="6C56E1FD"/>
    <w:rsid w:val="6C6D798C"/>
    <w:rsid w:val="6C6E1E69"/>
    <w:rsid w:val="6C734B51"/>
    <w:rsid w:val="6C756766"/>
    <w:rsid w:val="6C9010F4"/>
    <w:rsid w:val="6CA01726"/>
    <w:rsid w:val="6CD960F0"/>
    <w:rsid w:val="6CEECAA7"/>
    <w:rsid w:val="6D0591A0"/>
    <w:rsid w:val="6D1B5DEF"/>
    <w:rsid w:val="6D290E97"/>
    <w:rsid w:val="6D2A1DB2"/>
    <w:rsid w:val="6D5DF2C3"/>
    <w:rsid w:val="6D69EDF4"/>
    <w:rsid w:val="6D7045D8"/>
    <w:rsid w:val="6D8DD1F1"/>
    <w:rsid w:val="6DAAA1C0"/>
    <w:rsid w:val="6DDD9DBE"/>
    <w:rsid w:val="6E167FCF"/>
    <w:rsid w:val="6E1B008D"/>
    <w:rsid w:val="6E215AF4"/>
    <w:rsid w:val="6E27ED77"/>
    <w:rsid w:val="6E2DAB1E"/>
    <w:rsid w:val="6E62D9DB"/>
    <w:rsid w:val="6E65CDDD"/>
    <w:rsid w:val="6E67A781"/>
    <w:rsid w:val="6E70BD11"/>
    <w:rsid w:val="6E858EB9"/>
    <w:rsid w:val="6E94C928"/>
    <w:rsid w:val="6EA4D44C"/>
    <w:rsid w:val="6ECA863F"/>
    <w:rsid w:val="6ECAAD7D"/>
    <w:rsid w:val="6EE5AA1E"/>
    <w:rsid w:val="6F0B45E8"/>
    <w:rsid w:val="6F3B8FA4"/>
    <w:rsid w:val="6F478367"/>
    <w:rsid w:val="6F52CCA1"/>
    <w:rsid w:val="6F5D4818"/>
    <w:rsid w:val="6F7FF5D9"/>
    <w:rsid w:val="6F813B4F"/>
    <w:rsid w:val="6F82CC62"/>
    <w:rsid w:val="6F8472DF"/>
    <w:rsid w:val="6F99A831"/>
    <w:rsid w:val="6F9E6D2A"/>
    <w:rsid w:val="6FA10704"/>
    <w:rsid w:val="6FA28101"/>
    <w:rsid w:val="6FB07872"/>
    <w:rsid w:val="6FC83F01"/>
    <w:rsid w:val="6FCD0379"/>
    <w:rsid w:val="6FCD3B55"/>
    <w:rsid w:val="6FDF0518"/>
    <w:rsid w:val="6FF3ADAF"/>
    <w:rsid w:val="70266B69"/>
    <w:rsid w:val="7035F646"/>
    <w:rsid w:val="705A7AE1"/>
    <w:rsid w:val="7066767A"/>
    <w:rsid w:val="706EA889"/>
    <w:rsid w:val="7074604F"/>
    <w:rsid w:val="709988C5"/>
    <w:rsid w:val="70A00328"/>
    <w:rsid w:val="70A43BB1"/>
    <w:rsid w:val="70A7E69A"/>
    <w:rsid w:val="70DDBEC0"/>
    <w:rsid w:val="71019D77"/>
    <w:rsid w:val="711FCA30"/>
    <w:rsid w:val="712B8CB4"/>
    <w:rsid w:val="714E2091"/>
    <w:rsid w:val="7150AF5B"/>
    <w:rsid w:val="7160BB07"/>
    <w:rsid w:val="7177F2E9"/>
    <w:rsid w:val="717A44EB"/>
    <w:rsid w:val="7184FB75"/>
    <w:rsid w:val="718B6226"/>
    <w:rsid w:val="71B553FE"/>
    <w:rsid w:val="71E2E361"/>
    <w:rsid w:val="71F107D5"/>
    <w:rsid w:val="71FEB777"/>
    <w:rsid w:val="7209C380"/>
    <w:rsid w:val="72381CE6"/>
    <w:rsid w:val="7238B4A1"/>
    <w:rsid w:val="723C93BE"/>
    <w:rsid w:val="7243B6FB"/>
    <w:rsid w:val="724FDDCE"/>
    <w:rsid w:val="72738C53"/>
    <w:rsid w:val="727888A5"/>
    <w:rsid w:val="7287C929"/>
    <w:rsid w:val="729F49B3"/>
    <w:rsid w:val="72A0FE57"/>
    <w:rsid w:val="72A7D1FA"/>
    <w:rsid w:val="72B23DA0"/>
    <w:rsid w:val="72CEAFA6"/>
    <w:rsid w:val="72D804FF"/>
    <w:rsid w:val="7316640B"/>
    <w:rsid w:val="7323A85A"/>
    <w:rsid w:val="7365F251"/>
    <w:rsid w:val="738478A9"/>
    <w:rsid w:val="7385AC20"/>
    <w:rsid w:val="73B940FA"/>
    <w:rsid w:val="73D985C0"/>
    <w:rsid w:val="73E5D9D5"/>
    <w:rsid w:val="74087D58"/>
    <w:rsid w:val="740A8C49"/>
    <w:rsid w:val="7427A6DC"/>
    <w:rsid w:val="7430408D"/>
    <w:rsid w:val="744EA27A"/>
    <w:rsid w:val="74589A96"/>
    <w:rsid w:val="745FEAF6"/>
    <w:rsid w:val="74AB1B16"/>
    <w:rsid w:val="74C805BE"/>
    <w:rsid w:val="74C8398C"/>
    <w:rsid w:val="74D46E75"/>
    <w:rsid w:val="750D91F5"/>
    <w:rsid w:val="7511B12C"/>
    <w:rsid w:val="751E6FF4"/>
    <w:rsid w:val="752E0B0B"/>
    <w:rsid w:val="752F29C4"/>
    <w:rsid w:val="753A88C8"/>
    <w:rsid w:val="75444D5D"/>
    <w:rsid w:val="7555115B"/>
    <w:rsid w:val="7587ABFD"/>
    <w:rsid w:val="7597A871"/>
    <w:rsid w:val="75A48407"/>
    <w:rsid w:val="75B3714E"/>
    <w:rsid w:val="75E9DE62"/>
    <w:rsid w:val="7600286F"/>
    <w:rsid w:val="76356A15"/>
    <w:rsid w:val="765D0156"/>
    <w:rsid w:val="76662BC8"/>
    <w:rsid w:val="768A4A00"/>
    <w:rsid w:val="76C04725"/>
    <w:rsid w:val="76C45E80"/>
    <w:rsid w:val="76E85136"/>
    <w:rsid w:val="76F2610C"/>
    <w:rsid w:val="76F5570F"/>
    <w:rsid w:val="7709F5A7"/>
    <w:rsid w:val="770CC10D"/>
    <w:rsid w:val="771554A7"/>
    <w:rsid w:val="771D7A97"/>
    <w:rsid w:val="7756246A"/>
    <w:rsid w:val="77EB5AA8"/>
    <w:rsid w:val="77EC44EF"/>
    <w:rsid w:val="77F717FE"/>
    <w:rsid w:val="780EB379"/>
    <w:rsid w:val="780F1D04"/>
    <w:rsid w:val="78179F57"/>
    <w:rsid w:val="7824DA3C"/>
    <w:rsid w:val="78485065"/>
    <w:rsid w:val="7850AA26"/>
    <w:rsid w:val="785D4E84"/>
    <w:rsid w:val="78600086"/>
    <w:rsid w:val="786891B3"/>
    <w:rsid w:val="7873E07A"/>
    <w:rsid w:val="787DB9A2"/>
    <w:rsid w:val="7888BEE7"/>
    <w:rsid w:val="78B9FC5F"/>
    <w:rsid w:val="78C210D8"/>
    <w:rsid w:val="78CF69E9"/>
    <w:rsid w:val="78E591AA"/>
    <w:rsid w:val="78E5C2D8"/>
    <w:rsid w:val="78F86899"/>
    <w:rsid w:val="79091837"/>
    <w:rsid w:val="79096274"/>
    <w:rsid w:val="791586FB"/>
    <w:rsid w:val="79441595"/>
    <w:rsid w:val="796A3193"/>
    <w:rsid w:val="796BC8F2"/>
    <w:rsid w:val="79AEE568"/>
    <w:rsid w:val="79B09F5C"/>
    <w:rsid w:val="79D62807"/>
    <w:rsid w:val="79E69A0A"/>
    <w:rsid w:val="79EB23F0"/>
    <w:rsid w:val="79FB29A5"/>
    <w:rsid w:val="79FC7958"/>
    <w:rsid w:val="7A3ABA25"/>
    <w:rsid w:val="7A684FF3"/>
    <w:rsid w:val="7A6F80BC"/>
    <w:rsid w:val="7A979232"/>
    <w:rsid w:val="7AAE0FA6"/>
    <w:rsid w:val="7AB73526"/>
    <w:rsid w:val="7AC31A1C"/>
    <w:rsid w:val="7AC9C1BB"/>
    <w:rsid w:val="7AE59D0F"/>
    <w:rsid w:val="7AEDC2CA"/>
    <w:rsid w:val="7B1D94B8"/>
    <w:rsid w:val="7B206308"/>
    <w:rsid w:val="7B44809A"/>
    <w:rsid w:val="7B47594D"/>
    <w:rsid w:val="7B6198C3"/>
    <w:rsid w:val="7B634B40"/>
    <w:rsid w:val="7B6CC599"/>
    <w:rsid w:val="7BA4952A"/>
    <w:rsid w:val="7BAC0835"/>
    <w:rsid w:val="7BD4BF56"/>
    <w:rsid w:val="7BE50D31"/>
    <w:rsid w:val="7C0AC828"/>
    <w:rsid w:val="7C219DCA"/>
    <w:rsid w:val="7C2ED2DD"/>
    <w:rsid w:val="7C3A5472"/>
    <w:rsid w:val="7C4AB85E"/>
    <w:rsid w:val="7C4BD8A8"/>
    <w:rsid w:val="7C591FE6"/>
    <w:rsid w:val="7C66D4F9"/>
    <w:rsid w:val="7C6AC71D"/>
    <w:rsid w:val="7C6FAE47"/>
    <w:rsid w:val="7C7BB657"/>
    <w:rsid w:val="7C823D3A"/>
    <w:rsid w:val="7C8EC204"/>
    <w:rsid w:val="7CEB107A"/>
    <w:rsid w:val="7D558BCE"/>
    <w:rsid w:val="7D6A1EF8"/>
    <w:rsid w:val="7D716D45"/>
    <w:rsid w:val="7D80B034"/>
    <w:rsid w:val="7DA09089"/>
    <w:rsid w:val="7DC145E9"/>
    <w:rsid w:val="7DC758BF"/>
    <w:rsid w:val="7DCBEE97"/>
    <w:rsid w:val="7DCC36B1"/>
    <w:rsid w:val="7E12518A"/>
    <w:rsid w:val="7E23F913"/>
    <w:rsid w:val="7E2EF671"/>
    <w:rsid w:val="7E51F10C"/>
    <w:rsid w:val="7E5DA1FF"/>
    <w:rsid w:val="7E7879B8"/>
    <w:rsid w:val="7E7A54CF"/>
    <w:rsid w:val="7E7E8416"/>
    <w:rsid w:val="7EC3BD63"/>
    <w:rsid w:val="7EDC4716"/>
    <w:rsid w:val="7EE0D147"/>
    <w:rsid w:val="7F0C968D"/>
    <w:rsid w:val="7F1DAF73"/>
    <w:rsid w:val="7F477C2B"/>
    <w:rsid w:val="7F5BEF98"/>
    <w:rsid w:val="7F7AD5A4"/>
    <w:rsid w:val="7F9B3CA5"/>
    <w:rsid w:val="7F9CB711"/>
    <w:rsid w:val="7FAE7FD0"/>
    <w:rsid w:val="7FAF3657"/>
    <w:rsid w:val="7FF2FF10"/>
    <w:rsid w:val="7FF9C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F2302"/>
  <w15:chartTrackingRefBased/>
  <w15:docId w15:val="{632A721B-4075-44DE-9BA1-0B18396EAE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s.wikipedia.org/wiki/Informa%C4%8Dn%C3%AD_zdroj" TargetMode="External" Id="Rba42b1d93f544c4c" /><Relationship Type="http://schemas.openxmlformats.org/officeDocument/2006/relationships/hyperlink" Target="https://www.issmb.cz/DUM/III.2%2024/III.2%2024.2.pdf" TargetMode="External" Id="Rafa31536d0314eeb" /><Relationship Type="http://schemas.openxmlformats.org/officeDocument/2006/relationships/hyperlink" Target="https://slideplayer.cz/slide/2664353/" TargetMode="External" Id="R2df9a4bd48d34ffa" /><Relationship Type="http://schemas.openxmlformats.org/officeDocument/2006/relationships/hyperlink" Target="https://managementmania.com/cs/informacni-system-podniku-enterprise-information-system" TargetMode="External" Id="R4f4596c42b574435" /><Relationship Type="http://schemas.openxmlformats.org/officeDocument/2006/relationships/hyperlink" Target="https://cs.wikipedia.org/wiki/Informace" TargetMode="External" Id="R704a6fcc4fae412f" /><Relationship Type="http://schemas.openxmlformats.org/officeDocument/2006/relationships/hyperlink" Target="http://www.jardaz.cz/MZ/Tema1.html" TargetMode="External" Id="Rcf36d603f3c54870" /><Relationship Type="http://schemas.openxmlformats.org/officeDocument/2006/relationships/numbering" Target="numbering.xml" Id="R3a8b5333ac77495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2021-12-11T09:36:57.8837157Z</dcterms:created>
  <dcterms:modified xsi:type="dcterms:W3CDTF">2021-12-12T12:02:48.7730917Z</dcterms:modified>
  <dc:creator>Tereza Podhradská</dc:creator>
  <lastModifiedBy>Tereza Podhradská</lastModifiedBy>
</coreProperties>
</file>