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25B" w:rsidRDefault="006477AA" w:rsidP="005F6560">
      <w:pPr>
        <w:spacing w:line="480" w:lineRule="auto"/>
        <w:rPr>
          <w:b/>
        </w:rPr>
      </w:pPr>
      <w:r>
        <w:rPr>
          <w:b/>
        </w:rPr>
        <w:t xml:space="preserve">The first </w:t>
      </w:r>
      <w:r w:rsidR="0036725E">
        <w:rPr>
          <w:b/>
        </w:rPr>
        <w:t>fully-</w:t>
      </w:r>
      <w:r>
        <w:rPr>
          <w:b/>
        </w:rPr>
        <w:t>annotated chloroplast s</w:t>
      </w:r>
      <w:r w:rsidR="00143581" w:rsidRPr="0077193C">
        <w:rPr>
          <w:b/>
        </w:rPr>
        <w:t xml:space="preserve">equence of </w:t>
      </w:r>
      <w:r>
        <w:rPr>
          <w:b/>
        </w:rPr>
        <w:t>the larg</w:t>
      </w:r>
      <w:r w:rsidR="00123F2A">
        <w:rPr>
          <w:b/>
        </w:rPr>
        <w:t>e pantropical family Annonaceae</w:t>
      </w:r>
    </w:p>
    <w:p w:rsidR="00DC1205" w:rsidRPr="0077193C" w:rsidRDefault="00DC1205" w:rsidP="005F6560">
      <w:pPr>
        <w:spacing w:line="480" w:lineRule="auto"/>
        <w:rPr>
          <w:b/>
        </w:rPr>
      </w:pPr>
      <w:r>
        <w:rPr>
          <w:b/>
        </w:rPr>
        <w:t xml:space="preserve">Running title: The first Annonaceae </w:t>
      </w:r>
      <w:r w:rsidR="00922C96">
        <w:rPr>
          <w:b/>
        </w:rPr>
        <w:t>plastome sequence</w:t>
      </w:r>
    </w:p>
    <w:p w:rsidR="00637284" w:rsidRPr="0077193C" w:rsidRDefault="00637284" w:rsidP="005F6560">
      <w:pPr>
        <w:spacing w:line="480" w:lineRule="auto"/>
        <w:rPr>
          <w:rFonts w:eastAsia="Times New Roman" w:cs="Times New Roman"/>
        </w:rPr>
      </w:pPr>
      <w:r w:rsidRPr="0077193C">
        <w:rPr>
          <w:rFonts w:eastAsia="Times New Roman" w:cs="Times New Roman"/>
        </w:rPr>
        <w:t>Authors: Rita D. Brandão</w:t>
      </w:r>
      <w:r w:rsidRPr="0077193C">
        <w:rPr>
          <w:rFonts w:eastAsia="Times New Roman" w:cs="Times New Roman"/>
          <w:vertAlign w:val="superscript"/>
        </w:rPr>
        <w:t>1</w:t>
      </w:r>
      <w:r w:rsidR="001624B3">
        <w:rPr>
          <w:rFonts w:eastAsia="Times New Roman" w:cs="Times New Roman"/>
          <w:vertAlign w:val="superscript"/>
        </w:rPr>
        <w:t>,*</w:t>
      </w:r>
      <w:r w:rsidRPr="0077193C">
        <w:rPr>
          <w:rFonts w:eastAsia="Times New Roman" w:cs="Times New Roman"/>
        </w:rPr>
        <w:t>, Martijn Staats</w:t>
      </w:r>
      <w:r w:rsidRPr="0077193C">
        <w:rPr>
          <w:rFonts w:eastAsia="Times New Roman" w:cs="Times New Roman"/>
          <w:vertAlign w:val="superscript"/>
        </w:rPr>
        <w:t>2</w:t>
      </w:r>
      <w:r w:rsidRPr="0077193C">
        <w:rPr>
          <w:rFonts w:eastAsia="Times New Roman" w:cs="Times New Roman"/>
        </w:rPr>
        <w:t>, Lars W. Chatrou</w:t>
      </w:r>
      <w:r w:rsidRPr="0077193C">
        <w:rPr>
          <w:rFonts w:eastAsia="Times New Roman" w:cs="Times New Roman"/>
          <w:vertAlign w:val="superscript"/>
        </w:rPr>
        <w:t>2</w:t>
      </w:r>
      <w:r w:rsidRPr="0077193C">
        <w:rPr>
          <w:rFonts w:eastAsia="Times New Roman" w:cs="Times New Roman"/>
        </w:rPr>
        <w:t>, Jan W. Maas</w:t>
      </w:r>
      <w:r w:rsidRPr="0077193C">
        <w:rPr>
          <w:rFonts w:eastAsia="Times New Roman" w:cs="Times New Roman"/>
          <w:vertAlign w:val="superscript"/>
        </w:rPr>
        <w:t>3</w:t>
      </w:r>
      <w:r w:rsidRPr="0077193C">
        <w:rPr>
          <w:rFonts w:eastAsia="Times New Roman" w:cs="Times New Roman"/>
        </w:rPr>
        <w:t xml:space="preserve">, </w:t>
      </w:r>
      <w:r w:rsidR="006477AA">
        <w:rPr>
          <w:rFonts w:eastAsia="Times New Roman" w:cs="Times New Roman"/>
        </w:rPr>
        <w:t>Hans Persoon</w:t>
      </w:r>
      <w:r w:rsidR="006477AA">
        <w:rPr>
          <w:rFonts w:eastAsia="Times New Roman" w:cs="Times New Roman"/>
          <w:vertAlign w:val="superscript"/>
        </w:rPr>
        <w:t>4</w:t>
      </w:r>
      <w:r w:rsidR="006477AA">
        <w:rPr>
          <w:rFonts w:eastAsia="Times New Roman" w:cs="Times New Roman"/>
        </w:rPr>
        <w:t xml:space="preserve">, </w:t>
      </w:r>
      <w:r w:rsidRPr="0077193C">
        <w:rPr>
          <w:rFonts w:eastAsia="Times New Roman" w:cs="Times New Roman"/>
        </w:rPr>
        <w:t xml:space="preserve">Tatiana </w:t>
      </w:r>
      <w:r w:rsidR="006477AA" w:rsidRPr="0077193C">
        <w:rPr>
          <w:rFonts w:eastAsia="Times New Roman" w:cs="Times New Roman"/>
        </w:rPr>
        <w:t>Arias</w:t>
      </w:r>
      <w:r w:rsidR="006477AA">
        <w:rPr>
          <w:rFonts w:eastAsia="Times New Roman" w:cs="Times New Roman"/>
          <w:vertAlign w:val="superscript"/>
        </w:rPr>
        <w:t>5</w:t>
      </w:r>
      <w:r w:rsidRPr="0077193C">
        <w:rPr>
          <w:rFonts w:eastAsia="Times New Roman" w:cs="Times New Roman"/>
        </w:rPr>
        <w:t>, Roy H.J. Erkens</w:t>
      </w:r>
      <w:r w:rsidRPr="0077193C">
        <w:rPr>
          <w:rFonts w:eastAsia="Times New Roman" w:cs="Times New Roman"/>
          <w:vertAlign w:val="superscript"/>
        </w:rPr>
        <w:t>1,</w:t>
      </w:r>
      <w:r w:rsidR="006477AA">
        <w:rPr>
          <w:rFonts w:eastAsia="Times New Roman" w:cs="Times New Roman"/>
          <w:vertAlign w:val="superscript"/>
        </w:rPr>
        <w:t>6</w:t>
      </w:r>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 xml:space="preserve">Maastricht Science Programme, </w:t>
      </w:r>
      <w:r w:rsidR="008B20A6">
        <w:rPr>
          <w:rFonts w:eastAsia="Times New Roman" w:cs="Times New Roman"/>
          <w:noProof w:val="0"/>
          <w:lang w:eastAsia="nl-NL"/>
        </w:rPr>
        <w:t xml:space="preserve">Maastricht University, </w:t>
      </w:r>
      <w:r w:rsidRPr="0077193C">
        <w:rPr>
          <w:rFonts w:eastAsia="Times New Roman" w:cs="Times New Roman"/>
          <w:noProof w:val="0"/>
          <w:lang w:eastAsia="nl-NL"/>
        </w:rPr>
        <w:t>The Netherl</w:t>
      </w:r>
      <w:r w:rsidR="00DC1205">
        <w:rPr>
          <w:rFonts w:eastAsia="Times New Roman" w:cs="Times New Roman"/>
          <w:noProof w:val="0"/>
          <w:lang w:eastAsia="nl-NL"/>
        </w:rPr>
        <w:t>a</w:t>
      </w:r>
      <w:r w:rsidRPr="0077193C">
        <w:rPr>
          <w:rFonts w:eastAsia="Times New Roman" w:cs="Times New Roman"/>
          <w:noProof w:val="0"/>
          <w:lang w:eastAsia="nl-NL"/>
        </w:rPr>
        <w:t>nds</w:t>
      </w:r>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Biosystematics group, Wageningen University, Wageningen,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Ecology and Biodiversity Group, Department of Biology, Utrecht University, Utrecht, The Netherlands</w:t>
      </w:r>
    </w:p>
    <w:p w:rsidR="006477AA" w:rsidRPr="006477AA" w:rsidRDefault="009D710D" w:rsidP="005F6560">
      <w:pPr>
        <w:pStyle w:val="ListParagraph"/>
        <w:numPr>
          <w:ilvl w:val="0"/>
          <w:numId w:val="1"/>
        </w:numPr>
        <w:spacing w:line="480" w:lineRule="auto"/>
        <w:rPr>
          <w:rFonts w:eastAsia="Times New Roman" w:cs="Times New Roman"/>
          <w:noProof w:val="0"/>
          <w:lang w:val="nl-NL" w:eastAsia="nl-NL"/>
        </w:rPr>
      </w:pPr>
      <w:r w:rsidRPr="009D710D">
        <w:rPr>
          <w:rFonts w:eastAsia="Times New Roman" w:cs="Times New Roman"/>
          <w:noProof w:val="0"/>
          <w:lang w:val="nl-NL" w:eastAsia="nl-NL"/>
        </w:rPr>
        <w:t xml:space="preserve">Botanical Garden Utrecht, Utrecht University, </w:t>
      </w:r>
      <w:r w:rsidR="006477AA">
        <w:rPr>
          <w:rFonts w:eastAsia="Times New Roman" w:cs="Times New Roman"/>
          <w:noProof w:val="0"/>
          <w:lang w:val="nl-NL" w:eastAsia="nl-NL"/>
        </w:rPr>
        <w:t>Utrecht,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School of Biological Sciences, The University of Hong Kong, China</w:t>
      </w:r>
    </w:p>
    <w:p w:rsidR="009D710D" w:rsidRPr="009D710D" w:rsidRDefault="006477AA" w:rsidP="009D710D">
      <w:pPr>
        <w:pStyle w:val="ListParagraph"/>
        <w:numPr>
          <w:ilvl w:val="0"/>
          <w:numId w:val="1"/>
        </w:numPr>
        <w:spacing w:line="360" w:lineRule="auto"/>
      </w:pPr>
      <w:r w:rsidRPr="007273A4">
        <w:t xml:space="preserve">Naturalis Biodiversity </w:t>
      </w:r>
      <w:r>
        <w:t>Center, Leiden, The Netherlands</w:t>
      </w:r>
    </w:p>
    <w:p w:rsidR="00DC1205" w:rsidRDefault="00DC1205" w:rsidP="00A66DB7">
      <w:pPr>
        <w:pStyle w:val="ListParagraph"/>
        <w:spacing w:line="480" w:lineRule="auto"/>
        <w:ind w:left="400"/>
      </w:pPr>
    </w:p>
    <w:p w:rsidR="00DC1205" w:rsidRDefault="00DC1205" w:rsidP="00A66DB7">
      <w:pPr>
        <w:pStyle w:val="ListParagraph"/>
        <w:spacing w:line="480" w:lineRule="auto"/>
        <w:ind w:left="400"/>
      </w:pPr>
      <w:r>
        <w:t>*Corresponding author:</w:t>
      </w:r>
    </w:p>
    <w:p w:rsidR="00143581" w:rsidRDefault="00A66DB7" w:rsidP="00A66DB7">
      <w:pPr>
        <w:pStyle w:val="ListParagraph"/>
        <w:spacing w:line="480" w:lineRule="auto"/>
        <w:ind w:left="400"/>
      </w:pPr>
      <w:r w:rsidRPr="00B519C2">
        <w:rPr>
          <w:lang w:val="nl-NL"/>
        </w:rPr>
        <w:t>rita.b</w:t>
      </w:r>
      <w:r w:rsidR="00DC1205" w:rsidRPr="00B519C2">
        <w:rPr>
          <w:lang w:val="nl-NL"/>
        </w:rPr>
        <w:t xml:space="preserve">randao@maastrichtuniversity.nl; </w:t>
      </w:r>
      <w:r w:rsidR="00DC1205" w:rsidRPr="00B519C2">
        <w:rPr>
          <w:rFonts w:eastAsia="Times New Roman" w:cs="Times New Roman"/>
          <w:noProof w:val="0"/>
          <w:lang w:val="nl-NL" w:eastAsia="nl-NL"/>
        </w:rPr>
        <w:t xml:space="preserve">PO Box 616, 6200 MD Maastricht; </w:t>
      </w:r>
      <w:r w:rsidR="00DC1205" w:rsidRPr="00B519C2">
        <w:rPr>
          <w:lang w:val="nl-NL"/>
        </w:rPr>
        <w:t>tel.</w:t>
      </w:r>
      <w:r w:rsidRPr="00B519C2">
        <w:rPr>
          <w:lang w:val="nl-NL"/>
        </w:rPr>
        <w:t xml:space="preserve"> </w:t>
      </w:r>
      <w:r>
        <w:t>+31 043 3881350</w:t>
      </w:r>
    </w:p>
    <w:p w:rsidR="00A66DB7" w:rsidRPr="00A66DB7" w:rsidRDefault="00A66DB7" w:rsidP="00A66DB7">
      <w:pPr>
        <w:pStyle w:val="ListParagraph"/>
        <w:spacing w:line="480" w:lineRule="auto"/>
        <w:ind w:left="400"/>
      </w:pPr>
    </w:p>
    <w:p w:rsidR="00637284" w:rsidRPr="0077193C" w:rsidRDefault="00637284" w:rsidP="005F6560">
      <w:pPr>
        <w:spacing w:line="480" w:lineRule="auto"/>
        <w:rPr>
          <w:lang w:val="en-US"/>
        </w:rPr>
      </w:pPr>
    </w:p>
    <w:p w:rsidR="00A66DB7" w:rsidRDefault="00A66DB7">
      <w:pPr>
        <w:rPr>
          <w:b/>
        </w:rPr>
      </w:pPr>
      <w:r>
        <w:rPr>
          <w:b/>
        </w:rPr>
        <w:br w:type="page"/>
      </w:r>
    </w:p>
    <w:p w:rsidR="00143581" w:rsidRDefault="00143581" w:rsidP="005F6560">
      <w:pPr>
        <w:spacing w:line="480" w:lineRule="auto"/>
        <w:rPr>
          <w:b/>
        </w:rPr>
      </w:pPr>
      <w:r w:rsidRPr="0077193C">
        <w:rPr>
          <w:b/>
        </w:rPr>
        <w:lastRenderedPageBreak/>
        <w:t>Abstract</w:t>
      </w:r>
    </w:p>
    <w:p w:rsidR="008022C2" w:rsidRPr="00B32BDD" w:rsidRDefault="008022C2" w:rsidP="005F6560">
      <w:pPr>
        <w:spacing w:line="480" w:lineRule="auto"/>
      </w:pPr>
      <w:r w:rsidRPr="00B32BDD">
        <w:t xml:space="preserve">The pantropical flowering plant family Annonaceae is one of the largest families within the Magnoliidae with c. 2,400 species. The study of its evolution allows </w:t>
      </w:r>
      <w:r w:rsidR="008C0D58" w:rsidRPr="00B32BDD">
        <w:t>gaining</w:t>
      </w:r>
      <w:r w:rsidRPr="00B32BDD">
        <w:t xml:space="preserve"> insight into the evolution of basal angiosperms, the evolution of rain forests and biodiversification. Phylogenetic </w:t>
      </w:r>
      <w:r w:rsidR="008C0D58" w:rsidRPr="00B32BDD">
        <w:t>analyses have</w:t>
      </w:r>
      <w:r w:rsidRPr="00B32BDD">
        <w:t xml:space="preserve"> greatly contributed to these studies. However, these are </w:t>
      </w:r>
      <w:r w:rsidR="0036725E">
        <w:t xml:space="preserve">so far </w:t>
      </w:r>
      <w:r w:rsidRPr="00B32BDD">
        <w:t>limited to few D</w:t>
      </w:r>
      <w:r w:rsidR="00BA78FE">
        <w:t xml:space="preserve">NA markers. Here we present the </w:t>
      </w:r>
      <w:r w:rsidR="006B03B0">
        <w:t>fully-</w:t>
      </w:r>
      <w:r w:rsidR="0036725E">
        <w:t>annotated</w:t>
      </w:r>
      <w:r w:rsidRPr="00B32BDD">
        <w:t xml:space="preserve"> chloroplast </w:t>
      </w:r>
      <w:r w:rsidR="00E9023B" w:rsidRPr="00B32BDD">
        <w:t xml:space="preserve">genome (plastome) sequence from an Annonaceae species: </w:t>
      </w:r>
      <w:r w:rsidR="00E9023B" w:rsidRPr="00B32BDD">
        <w:rPr>
          <w:i/>
        </w:rPr>
        <w:t>Uvaria afzelii</w:t>
      </w:r>
      <w:r w:rsidR="008C0D58">
        <w:t xml:space="preserve"> and we compare its organizational features with those from other nine Annonaceae species and 8 basal angiosperm species.</w:t>
      </w:r>
    </w:p>
    <w:p w:rsidR="00230204" w:rsidRDefault="00B519C2" w:rsidP="005F6560">
      <w:pPr>
        <w:spacing w:line="480" w:lineRule="auto"/>
      </w:pPr>
      <w:r>
        <w:t>The 167,53</w:t>
      </w:r>
      <w:r w:rsidR="00B32BDD">
        <w:t xml:space="preserve">0 bp plastome of </w:t>
      </w:r>
      <w:r w:rsidR="00B32BDD" w:rsidRPr="00B32BDD">
        <w:rPr>
          <w:i/>
        </w:rPr>
        <w:t>Uvaria afzelii</w:t>
      </w:r>
      <w:r w:rsidR="00B32BDD">
        <w:t xml:space="preserve"> contains 139 genes and an inversion within the </w:t>
      </w:r>
      <w:r w:rsidR="00B32BDD" w:rsidRPr="00065F8D">
        <w:t>LSC</w:t>
      </w:r>
      <w:r w:rsidR="00B32BDD">
        <w:t xml:space="preserve"> (57,722 - 66,951 bp) compared to the chloroplasts of </w:t>
      </w:r>
      <w:r w:rsidR="00B32BDD" w:rsidRPr="001D5F9F">
        <w:rPr>
          <w:i/>
        </w:rPr>
        <w:t>Magnolia kwansiensis</w:t>
      </w:r>
      <w:r w:rsidR="00B32BDD">
        <w:rPr>
          <w:i/>
        </w:rPr>
        <w:t xml:space="preserve"> </w:t>
      </w:r>
      <w:r w:rsidR="00B32BDD" w:rsidRPr="009D710D">
        <w:t>and</w:t>
      </w:r>
      <w:r w:rsidR="00B32BDD">
        <w:t xml:space="preserve"> </w:t>
      </w:r>
      <w:r w:rsidR="00B32BDD" w:rsidRPr="00714883">
        <w:rPr>
          <w:i/>
        </w:rPr>
        <w:t>Liriodendron tulipifera</w:t>
      </w:r>
      <w:r w:rsidR="00B32BDD">
        <w:rPr>
          <w:i/>
        </w:rPr>
        <w:t>.</w:t>
      </w:r>
      <w:r w:rsidR="00BA78FE">
        <w:rPr>
          <w:i/>
        </w:rPr>
        <w:t xml:space="preserve"> </w:t>
      </w:r>
      <w:r w:rsidR="00BA78FE" w:rsidRPr="00BA78FE">
        <w:t>I</w:t>
      </w:r>
      <w:r w:rsidR="00BA78FE">
        <w:t>n general, the organization seems</w:t>
      </w:r>
      <w:r w:rsidR="008C0D58">
        <w:t xml:space="preserve"> to be similar to that of other basal angiosperms and Annonaceae</w:t>
      </w:r>
      <w:r w:rsidR="00BA78FE">
        <w:t xml:space="preserve">, including our </w:t>
      </w:r>
      <w:r w:rsidR="00BA78FE" w:rsidRPr="00BA78FE">
        <w:rPr>
          <w:i/>
        </w:rPr>
        <w:t>Annona cherimola</w:t>
      </w:r>
      <w:r w:rsidR="00BA78FE">
        <w:rPr>
          <w:i/>
        </w:rPr>
        <w:t xml:space="preserve"> </w:t>
      </w:r>
      <w:r w:rsidR="00BA78FE">
        <w:t xml:space="preserve">sample, whereas it is strikingly different from the previously reported </w:t>
      </w:r>
      <w:r w:rsidR="00BA78FE" w:rsidRPr="00BA78FE">
        <w:rPr>
          <w:i/>
        </w:rPr>
        <w:t>Annona cherimola</w:t>
      </w:r>
      <w:r w:rsidR="00BA78FE">
        <w:t xml:space="preserve">. The differences found for the organization of the plastome </w:t>
      </w:r>
      <w:r w:rsidR="006556B1">
        <w:t>between the two</w:t>
      </w:r>
      <w:r w:rsidR="00BA78FE">
        <w:t xml:space="preserve"> </w:t>
      </w:r>
      <w:r w:rsidR="006556B1" w:rsidRPr="006556B1">
        <w:rPr>
          <w:i/>
        </w:rPr>
        <w:t>Annona cherimola</w:t>
      </w:r>
      <w:r w:rsidR="00BA78FE">
        <w:t xml:space="preserve"> could derive from the fact that they are </w:t>
      </w:r>
      <w:r w:rsidR="00230204">
        <w:t xml:space="preserve">from </w:t>
      </w:r>
      <w:r w:rsidR="00BA78FE">
        <w:t>different cultivars</w:t>
      </w:r>
      <w:r w:rsidR="00230204">
        <w:t>.</w:t>
      </w:r>
    </w:p>
    <w:p w:rsidR="00E9023B" w:rsidRPr="00B32BDD" w:rsidRDefault="00BA78FE" w:rsidP="005F6560">
      <w:pPr>
        <w:spacing w:line="480" w:lineRule="auto"/>
      </w:pPr>
      <w:r>
        <w:t>Analysis of the Annonaceae plastomes will</w:t>
      </w:r>
      <w:r w:rsidR="00B32BDD">
        <w:t xml:space="preserve"> reveal useful </w:t>
      </w:r>
      <w:r w:rsidR="0036725E">
        <w:t xml:space="preserve">information </w:t>
      </w:r>
      <w:r w:rsidR="00B32BDD">
        <w:t>for improved phylogeographic analyses, species-level DNA barcoding and general understanding of magnoliid</w:t>
      </w:r>
      <w:r w:rsidR="00B32BDD" w:rsidRPr="00B41E1A">
        <w:t xml:space="preserve"> </w:t>
      </w:r>
      <w:r w:rsidR="00B32BDD">
        <w:t>evolution as well as rain forest evolution.</w:t>
      </w:r>
      <w:r>
        <w:t xml:space="preserve"> </w:t>
      </w:r>
    </w:p>
    <w:p w:rsidR="00FB3BDC" w:rsidRPr="0077193C" w:rsidRDefault="00FB3BDC" w:rsidP="005F6560">
      <w:pPr>
        <w:spacing w:line="480" w:lineRule="auto"/>
        <w:rPr>
          <w:b/>
        </w:rPr>
      </w:pPr>
    </w:p>
    <w:p w:rsidR="00143581" w:rsidRPr="0077193C" w:rsidRDefault="00143581" w:rsidP="005F6560">
      <w:pPr>
        <w:spacing w:line="480" w:lineRule="auto"/>
      </w:pPr>
    </w:p>
    <w:p w:rsidR="00637284" w:rsidRPr="0077193C" w:rsidRDefault="00182EAF" w:rsidP="005F6560">
      <w:pPr>
        <w:spacing w:line="480" w:lineRule="auto"/>
      </w:pPr>
      <w:r>
        <w:t>Keywords: Annonaceae; next-</w:t>
      </w:r>
      <w:r w:rsidR="00BE7BD4">
        <w:t>generation sequencing; plastome</w:t>
      </w:r>
      <w:r>
        <w:t xml:space="preserve"> sequence</w:t>
      </w:r>
      <w:r w:rsidR="00BE7BD4">
        <w:t>;</w:t>
      </w:r>
      <w:r w:rsidR="00DC1205">
        <w:t xml:space="preserve"> </w:t>
      </w:r>
      <w:r w:rsidR="00BE7BD4">
        <w:t>complete chloroplast sequence;</w:t>
      </w:r>
      <w:r w:rsidR="001E00C6">
        <w:t xml:space="preserve"> </w:t>
      </w:r>
      <w:r w:rsidR="0064161D">
        <w:t>phylogenetics</w:t>
      </w:r>
    </w:p>
    <w:p w:rsidR="0077193C" w:rsidRDefault="0077193C" w:rsidP="005F6560">
      <w:pPr>
        <w:spacing w:line="480" w:lineRule="auto"/>
        <w:rPr>
          <w:b/>
        </w:rPr>
      </w:pPr>
      <w:r>
        <w:rPr>
          <w:b/>
        </w:rPr>
        <w:br w:type="page"/>
      </w:r>
    </w:p>
    <w:p w:rsidR="004476CE" w:rsidRPr="00B7063E" w:rsidRDefault="00641BE3" w:rsidP="007F2933">
      <w:pPr>
        <w:autoSpaceDE w:val="0"/>
        <w:autoSpaceDN w:val="0"/>
        <w:adjustRightInd w:val="0"/>
        <w:spacing w:after="0" w:line="480" w:lineRule="auto"/>
        <w:rPr>
          <w:lang w:val="en-US"/>
        </w:rPr>
      </w:pPr>
      <w:r w:rsidRPr="00AE1EEA">
        <w:lastRenderedPageBreak/>
        <w:t>Understanding the origin of flowering-plant biodiversity is one of the major biological</w:t>
      </w:r>
      <w:r w:rsidR="00FE5CF5" w:rsidRPr="00AE1EEA">
        <w:t xml:space="preserve"> research</w:t>
      </w:r>
      <w:r w:rsidRPr="00AE1EEA">
        <w:t xml:space="preserve"> themes of the moment. </w:t>
      </w:r>
      <w:r w:rsidR="00FE5CF5" w:rsidRPr="00AE1EEA">
        <w:t xml:space="preserve">A lot of effort has been devoted to studying the monocot and eudicot lineages but less to </w:t>
      </w:r>
      <w:r w:rsidRPr="00AE1EEA">
        <w:t xml:space="preserve">the </w:t>
      </w:r>
      <w:r w:rsidR="00FE5CF5" w:rsidRPr="00AE1EEA">
        <w:t>other large clade of flowering plants</w:t>
      </w:r>
      <w:r w:rsidR="002D6BD0" w:rsidRPr="00AE1EEA">
        <w:t>,</w:t>
      </w:r>
      <w:r w:rsidR="00FE5CF5" w:rsidRPr="00AE1EEA">
        <w:t xml:space="preserve"> </w:t>
      </w:r>
      <w:r w:rsidRPr="00AE1EEA">
        <w:t>Magnoliidae</w:t>
      </w:r>
      <w:r w:rsidR="002D6BD0" w:rsidRPr="00AE1EEA">
        <w:t xml:space="preserve">, although it </w:t>
      </w:r>
      <w:r w:rsidR="00FE5CF5" w:rsidRPr="00AE1EEA">
        <w:t xml:space="preserve">contains c. 4% of all plant species.  </w:t>
      </w:r>
      <w:r w:rsidR="00FE5CF5" w:rsidRPr="00AE1EEA">
        <w:rPr>
          <w:rFonts w:cs="NewCenturySchlbk-Roman"/>
          <w:lang w:val="en-US"/>
        </w:rPr>
        <w:t xml:space="preserve">Within Magnoliidae, the pantropically distributed Annonaceae is </w:t>
      </w:r>
      <w:r w:rsidR="007F69C6">
        <w:rPr>
          <w:rFonts w:cs="NewCenturySchlbk-Roman"/>
          <w:lang w:val="en-US"/>
        </w:rPr>
        <w:t xml:space="preserve">a </w:t>
      </w:r>
      <w:r w:rsidR="00FB3BDC">
        <w:rPr>
          <w:rFonts w:cs="NewCenturySchlbk-Roman"/>
          <w:lang w:val="en-US"/>
        </w:rPr>
        <w:t>genus-rich family, with 10</w:t>
      </w:r>
      <w:r w:rsidR="007F69C6">
        <w:rPr>
          <w:rFonts w:cs="NewCenturySchlbk-Roman"/>
          <w:lang w:val="en-US"/>
        </w:rPr>
        <w:t>9</w:t>
      </w:r>
      <w:r w:rsidR="00FE5CF5" w:rsidRPr="00AE1EEA">
        <w:rPr>
          <w:rFonts w:cs="NewCenturySchlbk-Roman"/>
          <w:lang w:val="en-US"/>
        </w:rPr>
        <w:t xml:space="preserve"> genera and </w:t>
      </w:r>
      <w:r w:rsidR="00FE5CF5" w:rsidRPr="00AE1EEA">
        <w:rPr>
          <w:rFonts w:cs="NewCenturySchlbk-Italic"/>
          <w:i/>
          <w:iCs/>
          <w:lang w:val="en-US"/>
        </w:rPr>
        <w:t>c</w:t>
      </w:r>
      <w:r w:rsidR="00FE5CF5" w:rsidRPr="00AE1EEA">
        <w:rPr>
          <w:rFonts w:cs="NewCenturySchlbk-Roman"/>
          <w:lang w:val="en-US"/>
        </w:rPr>
        <w:t>. 2</w:t>
      </w:r>
      <w:r w:rsidR="006C550A">
        <w:rPr>
          <w:rFonts w:cs="NewCenturySchlbk-Roman"/>
          <w:lang w:val="en-US"/>
        </w:rPr>
        <w:t>,</w:t>
      </w:r>
      <w:r w:rsidR="00FE5CF5" w:rsidRPr="00AE1EEA">
        <w:rPr>
          <w:rFonts w:cs="NewCenturySchlbk-Roman"/>
          <w:lang w:val="en-US"/>
        </w:rPr>
        <w:t>400</w:t>
      </w:r>
      <w:r w:rsidR="00B61C0C">
        <w:rPr>
          <w:rFonts w:cs="NewCenturySchlbk-Roman"/>
          <w:lang w:val="en-US"/>
        </w:rPr>
        <w:t xml:space="preserve"> </w:t>
      </w:r>
      <w:r w:rsidR="007F69C6">
        <w:rPr>
          <w:rFonts w:cs="NewCenturySchlbk-Roman"/>
          <w:lang w:val="en-US"/>
        </w:rPr>
        <w:t xml:space="preserve">accepted species </w:t>
      </w:r>
      <w:r w:rsidR="00E553EB">
        <w:rPr>
          <w:rFonts w:cs="NewCenturySchlbk-Roman"/>
          <w:lang w:val="en-US"/>
        </w:rPr>
        <w:fldChar w:fldCharType="begin"/>
      </w:r>
      <w:r w:rsidR="00753941">
        <w:rPr>
          <w:rFonts w:cs="NewCenturySchlbk-Roman"/>
          <w:lang w:val="en-US"/>
        </w:rPr>
        <w:instrText xml:space="preserve"> ADDIN EN.CITE &lt;EndNote&gt;&lt;Cite&gt;&lt;Author&gt;Chatrou&lt;/Author&gt;&lt;Year&gt;2012&lt;/Year&gt;&lt;RecNum&gt;1&lt;/RecNum&gt;&lt;DisplayText&gt;(Chatrou et al., 2012)&lt;/DisplayText&gt;&lt;record&gt;&lt;rec-number&gt;1&lt;/rec-number&gt;&lt;foreign-keys&gt;&lt;key app="EN" db-id="5pxvx5fe899dtnea22rp0sxsvswzxdw52rsx" timestamp="1445263483"&gt;1&lt;/key&gt;&lt;/foreign-keys&gt;&lt;ref-type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Society&lt;/secondary-title&gt;&lt;/titles&gt;&lt;periodical&gt;&lt;full-title&gt;Botanical Journal of the Linnean Society&lt;/full-title&gt;&lt;/periodical&gt;&lt;pages&gt;5-40&lt;/pages&gt;&lt;volume&gt;169&lt;/volume&gt;&lt;number&gt;1&lt;/number&gt;&lt;keywords&gt;&lt;keyword&gt;plastid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E553EB">
        <w:rPr>
          <w:rFonts w:cs="NewCenturySchlbk-Roman"/>
          <w:lang w:val="en-US"/>
        </w:rPr>
        <w:fldChar w:fldCharType="separate"/>
      </w:r>
      <w:r w:rsidR="00753941">
        <w:rPr>
          <w:rFonts w:cs="NewCenturySchlbk-Roman"/>
          <w:noProof/>
          <w:lang w:val="en-US"/>
        </w:rPr>
        <w:t>(</w:t>
      </w:r>
      <w:hyperlink w:anchor="_ENREF_7" w:tooltip="Chatrou, 2012 #1" w:history="1">
        <w:r w:rsidR="00C77227">
          <w:rPr>
            <w:rFonts w:cs="NewCenturySchlbk-Roman"/>
            <w:noProof/>
            <w:lang w:val="en-US"/>
          </w:rPr>
          <w:t>Chatrou et al., 2012</w:t>
        </w:r>
      </w:hyperlink>
      <w:r w:rsidR="00753941">
        <w:rPr>
          <w:rFonts w:cs="NewCenturySchlbk-Roman"/>
          <w:noProof/>
          <w:lang w:val="en-US"/>
        </w:rPr>
        <w:t>)</w:t>
      </w:r>
      <w:r w:rsidR="00E553EB">
        <w:rPr>
          <w:rFonts w:cs="NewCenturySchlbk-Roman"/>
          <w:lang w:val="en-US"/>
        </w:rPr>
        <w:fldChar w:fldCharType="end"/>
      </w:r>
      <w:r w:rsidR="00B7063E">
        <w:rPr>
          <w:rFonts w:cs="NewCenturySchlbk-Roman"/>
          <w:lang w:val="en-US"/>
        </w:rPr>
        <w:t>.</w:t>
      </w:r>
      <w:r w:rsidR="00B7063E">
        <w:rPr>
          <w:lang w:val="en-US"/>
        </w:rPr>
        <w:t xml:space="preserve"> </w:t>
      </w:r>
      <w:r w:rsidR="002D6BD0" w:rsidRPr="00AE1EEA">
        <w:rPr>
          <w:lang w:val="en-US"/>
        </w:rPr>
        <w:t>Understanding the evolution and diversification of Annonaceae will therefore greatly aid in understanding the evolution of basal angiosperms</w:t>
      </w:r>
      <w:r w:rsidR="00AE1EEA" w:rsidRPr="00AE1EEA">
        <w:rPr>
          <w:lang w:val="en-US"/>
        </w:rPr>
        <w:t xml:space="preserve">. </w:t>
      </w:r>
      <w:r w:rsidR="00B7063E">
        <w:rPr>
          <w:lang w:val="en-US"/>
        </w:rPr>
        <w:t>Additionally</w:t>
      </w:r>
      <w:r w:rsidR="00836CDC">
        <w:rPr>
          <w:lang w:val="en-US"/>
        </w:rPr>
        <w:t>,</w:t>
      </w:r>
      <w:r w:rsidR="00AE1EEA" w:rsidRPr="00AE1EEA">
        <w:rPr>
          <w:lang w:val="en-US"/>
        </w:rPr>
        <w:t xml:space="preserve"> </w:t>
      </w:r>
      <w:r w:rsidR="00835D0F">
        <w:rPr>
          <w:lang w:val="en-US"/>
        </w:rPr>
        <w:t>species richness and abundance of individuals</w:t>
      </w:r>
      <w:r w:rsidR="00127CBF">
        <w:rPr>
          <w:lang w:val="en-US"/>
        </w:rPr>
        <w:t xml:space="preserve"> within the tropical rainforests </w:t>
      </w:r>
      <w:r w:rsidR="00835D0F">
        <w:rPr>
          <w:lang w:val="en-US"/>
        </w:rPr>
        <w:t xml:space="preserve">indicate Annonaceae may be a key group to understand </w:t>
      </w:r>
      <w:r w:rsidR="00AE1EEA" w:rsidRPr="00AE1EEA">
        <w:rPr>
          <w:lang w:val="en-US"/>
        </w:rPr>
        <w:t xml:space="preserve">the evolution of </w:t>
      </w:r>
      <w:r w:rsidR="00B7063E">
        <w:rPr>
          <w:lang w:val="en-US"/>
        </w:rPr>
        <w:t>t</w:t>
      </w:r>
      <w:r w:rsidR="00AE1EEA" w:rsidRPr="00AE1EEA">
        <w:rPr>
          <w:lang w:val="en-US"/>
        </w:rPr>
        <w:t xml:space="preserve">ropical </w:t>
      </w:r>
      <w:r w:rsidR="00127CBF">
        <w:rPr>
          <w:lang w:val="en-US"/>
        </w:rPr>
        <w:t>diversity</w:t>
      </w:r>
      <w:r w:rsidR="00B61C0C">
        <w:rPr>
          <w:lang w:val="en-US"/>
        </w:rPr>
        <w:t xml:space="preserve"> </w:t>
      </w:r>
      <w:r w:rsidR="00E553EB">
        <w:rPr>
          <w:rFonts w:cs="NewCenturySchlbk-Roman"/>
          <w:lang w:val="en-US"/>
        </w:rPr>
        <w:fldChar w:fldCharType="begin">
          <w:fldData xml:space="preserve">PEVuZE5vdGU+PENpdGU+PEF1dGhvcj52YW4gR2VtZXJkZW48L0F1dGhvcj48WWVhcj4yMDAzPC9Z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</w:fldData>
        </w:fldChar>
      </w:r>
      <w:r w:rsidR="00753941">
        <w:rPr>
          <w:rFonts w:cs="NewCenturySchlbk-Roman"/>
          <w:lang w:val="en-US"/>
        </w:rPr>
        <w:instrText xml:space="preserve"> ADDIN EN.CITE </w:instrText>
      </w:r>
      <w:r w:rsidR="00753941">
        <w:rPr>
          <w:rFonts w:cs="NewCenturySchlbk-Roman"/>
          <w:lang w:val="en-US"/>
        </w:rPr>
        <w:fldChar w:fldCharType="begin">
          <w:fldData xml:space="preserve">PEVuZE5vdGU+PENpdGU+PEF1dGhvcj52YW4gR2VtZXJkZW48L0F1dGhvcj48WWVhcj4yMDAzPC9Z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</w:fldData>
        </w:fldChar>
      </w:r>
      <w:r w:rsidR="00753941">
        <w:rPr>
          <w:rFonts w:cs="NewCenturySchlbk-Roman"/>
          <w:lang w:val="en-US"/>
        </w:rPr>
        <w:instrText xml:space="preserve"> ADDIN EN.CITE.DATA </w:instrText>
      </w:r>
      <w:r w:rsidR="00753941">
        <w:rPr>
          <w:rFonts w:cs="NewCenturySchlbk-Roman"/>
          <w:lang w:val="en-US"/>
        </w:rPr>
      </w:r>
      <w:r w:rsidR="00753941">
        <w:rPr>
          <w:rFonts w:cs="NewCenturySchlbk-Roman"/>
          <w:lang w:val="en-US"/>
        </w:rPr>
        <w:fldChar w:fldCharType="end"/>
      </w:r>
      <w:r w:rsidR="00E553EB">
        <w:rPr>
          <w:rFonts w:cs="NewCenturySchlbk-Roman"/>
          <w:lang w:val="en-US"/>
        </w:rPr>
      </w:r>
      <w:r w:rsidR="00E553EB">
        <w:rPr>
          <w:rFonts w:cs="NewCenturySchlbk-Roman"/>
          <w:lang w:val="en-US"/>
        </w:rPr>
        <w:fldChar w:fldCharType="separate"/>
      </w:r>
      <w:r w:rsidR="00753941">
        <w:rPr>
          <w:rFonts w:cs="NewCenturySchlbk-Roman"/>
          <w:noProof/>
          <w:lang w:val="en-US"/>
        </w:rPr>
        <w:t>(</w:t>
      </w:r>
      <w:hyperlink w:anchor="_ENREF_37" w:tooltip="van Gemerden, 2003 #10" w:history="1">
        <w:r w:rsidR="00C77227">
          <w:rPr>
            <w:rFonts w:cs="NewCenturySchlbk-Roman"/>
            <w:noProof/>
            <w:lang w:val="en-US"/>
          </w:rPr>
          <w:t>van Gemerden et al., 2003</w:t>
        </w:r>
      </w:hyperlink>
      <w:r w:rsidR="00753941">
        <w:rPr>
          <w:rFonts w:cs="NewCenturySchlbk-Roman"/>
          <w:noProof/>
          <w:lang w:val="en-US"/>
        </w:rPr>
        <w:t xml:space="preserve">, </w:t>
      </w:r>
      <w:hyperlink w:anchor="_ENREF_13" w:tooltip="Gentry, 1988 #11" w:history="1">
        <w:r w:rsidR="00C77227">
          <w:rPr>
            <w:rFonts w:cs="NewCenturySchlbk-Roman"/>
            <w:noProof/>
            <w:lang w:val="en-US"/>
          </w:rPr>
          <w:t>Gentry, 1988</w:t>
        </w:r>
      </w:hyperlink>
      <w:r w:rsidR="00753941">
        <w:rPr>
          <w:rFonts w:cs="NewCenturySchlbk-Roman"/>
          <w:noProof/>
          <w:lang w:val="en-US"/>
        </w:rPr>
        <w:t xml:space="preserve">, </w:t>
      </w:r>
      <w:hyperlink w:anchor="_ENREF_36" w:tooltip="Valencia, 1994 #13" w:history="1">
        <w:r w:rsidR="00C77227">
          <w:rPr>
            <w:rFonts w:cs="NewCenturySchlbk-Roman"/>
            <w:noProof/>
            <w:lang w:val="en-US"/>
          </w:rPr>
          <w:t>Valencia et al., 1994</w:t>
        </w:r>
      </w:hyperlink>
      <w:r w:rsidR="00753941">
        <w:rPr>
          <w:rFonts w:cs="NewCenturySchlbk-Roman"/>
          <w:noProof/>
          <w:lang w:val="en-US"/>
        </w:rPr>
        <w:t>)</w:t>
      </w:r>
      <w:r w:rsidR="00E553EB">
        <w:rPr>
          <w:rFonts w:cs="NewCenturySchlbk-Roman"/>
          <w:lang w:val="en-US"/>
        </w:rPr>
        <w:fldChar w:fldCharType="end"/>
      </w:r>
      <w:r w:rsidR="00AE1EEA" w:rsidRPr="00AE1EEA">
        <w:rPr>
          <w:rFonts w:cs="NewCenturySchlbk-Roman"/>
          <w:lang w:val="en-US"/>
        </w:rPr>
        <w:t>.</w:t>
      </w:r>
      <w:r w:rsidR="00835D0F">
        <w:rPr>
          <w:rFonts w:cs="NewCenturySchlbk-Roman"/>
          <w:lang w:val="en-US"/>
        </w:rPr>
        <w:t xml:space="preserve"> </w:t>
      </w:r>
    </w:p>
    <w:p w:rsidR="00973B2E" w:rsidRDefault="003E61DF" w:rsidP="007F2933">
      <w:pPr>
        <w:spacing w:after="0" w:line="480" w:lineRule="auto"/>
        <w:ind w:firstLine="708"/>
        <w:rPr>
          <w:rFonts w:cs="Arial"/>
          <w:color w:val="000000"/>
        </w:rPr>
      </w:pPr>
      <w:r>
        <w:t>Molecular p</w:t>
      </w:r>
      <w:r w:rsidR="00973B2E" w:rsidRPr="00FE5CF5">
        <w:t xml:space="preserve">hylogenetic studies in </w:t>
      </w:r>
      <w:r w:rsidR="00025451">
        <w:t>Annonaceae</w:t>
      </w:r>
      <w:r w:rsidR="001865AF" w:rsidRPr="00FE5CF5">
        <w:t xml:space="preserve">, as in </w:t>
      </w:r>
      <w:r w:rsidR="00025451">
        <w:t xml:space="preserve">many </w:t>
      </w:r>
      <w:r w:rsidR="001865AF" w:rsidRPr="00FE5CF5">
        <w:t>other</w:t>
      </w:r>
      <w:r w:rsidR="00DA382C">
        <w:t xml:space="preserve"> clades</w:t>
      </w:r>
      <w:r w:rsidR="001865AF" w:rsidRPr="00FE5CF5">
        <w:t>,</w:t>
      </w:r>
      <w:r w:rsidR="00973B2E" w:rsidRPr="00FE5CF5">
        <w:t xml:space="preserve"> have </w:t>
      </w:r>
      <w:r w:rsidR="00B202E7">
        <w:t xml:space="preserve">mostly </w:t>
      </w:r>
      <w:r w:rsidR="00973B2E" w:rsidRPr="00FE5CF5">
        <w:t>been conducted using few chloroplast</w:t>
      </w:r>
      <w:r w:rsidR="00973B2E" w:rsidRPr="0077193C">
        <w:t xml:space="preserve"> markers</w:t>
      </w:r>
      <w:r w:rsidR="0037597A">
        <w:t xml:space="preserve"> </w:t>
      </w:r>
      <w:r w:rsidR="00D733E8">
        <w:t xml:space="preserve">whether it be at the </w:t>
      </w:r>
      <w:r w:rsidR="00B202E7">
        <w:t xml:space="preserve">family, </w:t>
      </w:r>
      <w:r>
        <w:t>subfamily</w:t>
      </w:r>
      <w:r w:rsidR="00127CBF">
        <w:rPr>
          <w:rStyle w:val="CommentReference"/>
        </w:rPr>
        <w:t>,</w:t>
      </w:r>
      <w:r w:rsidR="009D710D" w:rsidRPr="00D80402">
        <w:rPr>
          <w:rStyle w:val="CommentReference"/>
          <w:sz w:val="22"/>
          <w:szCs w:val="22"/>
        </w:rPr>
        <w:t xml:space="preserve"> tribal</w:t>
      </w:r>
      <w:r w:rsidR="00B61C0C">
        <w:rPr>
          <w:rStyle w:val="CommentReference"/>
          <w:sz w:val="22"/>
          <w:szCs w:val="22"/>
        </w:rPr>
        <w:t xml:space="preserve"> </w:t>
      </w:r>
      <w:r w:rsidR="00E553EB" w:rsidRPr="0077193C">
        <w:fldChar w:fldCharType="begin">
          <w:fldData xml:space="preserve">PEVuZE5vdGU+PENpdGU+PEF1dGhvcj5QaXJpZTwvQXV0aG9yPjxZZWFyPjIwMDY8L1llYXI+PFJl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</w:fldData>
        </w:fldChar>
      </w:r>
      <w:r w:rsidR="00753941">
        <w:instrText xml:space="preserve"> ADDIN EN.CITE </w:instrText>
      </w:r>
      <w:r w:rsidR="00753941">
        <w:fldChar w:fldCharType="begin">
          <w:fldData xml:space="preserve">PEVuZE5vdGU+PENpdGU+PEF1dGhvcj5QaXJpZTwvQXV0aG9yPjxZZWFyPjIwMDY8L1llYXI+PFJl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</w:fldData>
        </w:fldChar>
      </w:r>
      <w:r w:rsidR="00753941">
        <w:instrText xml:space="preserve"> ADDIN EN.CITE.DATA </w:instrText>
      </w:r>
      <w:r w:rsidR="00753941">
        <w:fldChar w:fldCharType="end"/>
      </w:r>
      <w:r w:rsidR="00E553EB" w:rsidRPr="0077193C">
        <w:fldChar w:fldCharType="separate"/>
      </w:r>
      <w:r w:rsidR="00753941">
        <w:rPr>
          <w:noProof/>
        </w:rPr>
        <w:t>(</w:t>
      </w:r>
      <w:hyperlink w:anchor="_ENREF_24" w:tooltip="Pirie, 2006 #2" w:history="1">
        <w:r w:rsidR="00C77227">
          <w:rPr>
            <w:noProof/>
          </w:rPr>
          <w:t>Pirie et al., 2006</w:t>
        </w:r>
      </w:hyperlink>
      <w:r w:rsidR="00753941">
        <w:rPr>
          <w:noProof/>
        </w:rPr>
        <w:t xml:space="preserve">, </w:t>
      </w:r>
      <w:hyperlink w:anchor="_ENREF_12" w:tooltip="Erkens, 2009 #14" w:history="1">
        <w:r w:rsidR="00C77227">
          <w:rPr>
            <w:noProof/>
          </w:rPr>
          <w:t>Erkens et al., 2009</w:t>
        </w:r>
      </w:hyperlink>
      <w:r w:rsidR="00753941">
        <w:rPr>
          <w:noProof/>
        </w:rPr>
        <w:t xml:space="preserve">, </w:t>
      </w:r>
      <w:hyperlink w:anchor="_ENREF_5" w:tooltip="Chaowasku, 2014 #15" w:history="1">
        <w:r w:rsidR="00C77227">
          <w:rPr>
            <w:noProof/>
          </w:rPr>
          <w:t>Chaowasku et al., 2014</w:t>
        </w:r>
      </w:hyperlink>
      <w:r w:rsidR="00753941">
        <w:rPr>
          <w:noProof/>
        </w:rPr>
        <w:t>)</w:t>
      </w:r>
      <w:r w:rsidR="00E553EB" w:rsidRPr="0077193C">
        <w:fldChar w:fldCharType="end"/>
      </w:r>
      <w:r w:rsidR="00D733E8" w:rsidRPr="00D80402">
        <w:rPr>
          <w:rStyle w:val="CommentReference"/>
          <w:sz w:val="22"/>
          <w:szCs w:val="22"/>
        </w:rPr>
        <w:t>,</w:t>
      </w:r>
      <w:r w:rsidR="00D733E8" w:rsidRPr="00D80402">
        <w:rPr>
          <w:rStyle w:val="CommentReference"/>
          <w:sz w:val="18"/>
        </w:rPr>
        <w:t xml:space="preserve"> </w:t>
      </w:r>
      <w:r w:rsidR="00D733E8">
        <w:t>or generic levels</w:t>
      </w:r>
      <w:r w:rsidR="00B61C0C">
        <w:t xml:space="preserve"> </w:t>
      </w:r>
      <w:r w:rsidR="00E553EB">
        <w:fldChar w:fldCharType="begin">
          <w:fldData xml:space="preserve">PEVuZE5vdGU+PENpdGU+PEF1dGhvcj5TdTwvQXV0aG9yPjxZZWFyPjIwMDk8L1llYXI+PFJlY051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==
</w:fldData>
        </w:fldChar>
      </w:r>
      <w:r w:rsidR="00753941">
        <w:instrText xml:space="preserve"> ADDIN EN.CITE </w:instrText>
      </w:r>
      <w:r w:rsidR="00753941">
        <w:fldChar w:fldCharType="begin">
          <w:fldData xml:space="preserve">PEVuZE5vdGU+PENpdGU+PEF1dGhvcj5TdTwvQXV0aG9yPjxZZWFyPjIwMDk8L1llYXI+PFJlY051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==
</w:fldData>
        </w:fldChar>
      </w:r>
      <w:r w:rsidR="00753941">
        <w:instrText xml:space="preserve"> ADDIN EN.CITE.DATA </w:instrText>
      </w:r>
      <w:r w:rsidR="00753941">
        <w:fldChar w:fldCharType="end"/>
      </w:r>
      <w:r w:rsidR="00E553EB">
        <w:fldChar w:fldCharType="separate"/>
      </w:r>
      <w:r w:rsidR="00753941">
        <w:rPr>
          <w:noProof/>
        </w:rPr>
        <w:t>(</w:t>
      </w:r>
      <w:hyperlink w:anchor="_ENREF_33" w:tooltip="Su, 2009 #16" w:history="1">
        <w:r w:rsidR="00C77227">
          <w:rPr>
            <w:noProof/>
          </w:rPr>
          <w:t>Su and Saunders, 2009</w:t>
        </w:r>
      </w:hyperlink>
      <w:r w:rsidR="00753941">
        <w:rPr>
          <w:noProof/>
        </w:rPr>
        <w:t xml:space="preserve">, </w:t>
      </w:r>
      <w:hyperlink w:anchor="_ENREF_10" w:tooltip="Erkens, 2014 #90" w:history="1">
        <w:r w:rsidR="00C77227">
          <w:rPr>
            <w:noProof/>
          </w:rPr>
          <w:t>Erkens et al., 2014</w:t>
        </w:r>
      </w:hyperlink>
      <w:r w:rsidR="00753941">
        <w:rPr>
          <w:noProof/>
        </w:rPr>
        <w:t xml:space="preserve">, </w:t>
      </w:r>
      <w:hyperlink w:anchor="_ENREF_7" w:tooltip="Chatrou, 2012 #1" w:history="1">
        <w:r w:rsidR="00C77227">
          <w:rPr>
            <w:noProof/>
          </w:rPr>
          <w:t>Chatrou et al., 2012</w:t>
        </w:r>
      </w:hyperlink>
      <w:r w:rsidR="00753941">
        <w:rPr>
          <w:noProof/>
        </w:rPr>
        <w:t>)</w:t>
      </w:r>
      <w:r w:rsidR="00E553EB">
        <w:fldChar w:fldCharType="end"/>
      </w:r>
      <w:r w:rsidR="00B202E7">
        <w:t>, with few exceptions</w:t>
      </w:r>
      <w:r w:rsidR="00B61C0C">
        <w:t xml:space="preserve"> </w:t>
      </w:r>
      <w:r w:rsidR="00E553EB">
        <w:fldChar w:fldCharType="begin">
          <w:fldData xml:space="preserve">PEVuZE5vdGU+PENpdGU+PEF1dGhvcj5DaGF0cm91PC9BdXRob3I+PFllYXI+MjAwOTwvWWVhcj48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</w:fldData>
        </w:fldChar>
      </w:r>
      <w:r w:rsidR="00753941">
        <w:instrText xml:space="preserve"> ADDIN EN.CITE </w:instrText>
      </w:r>
      <w:r w:rsidR="00753941">
        <w:fldChar w:fldCharType="begin">
          <w:fldData xml:space="preserve">PEVuZE5vdGU+PENpdGU+PEF1dGhvcj5DaGF0cm91PC9BdXRob3I+PFllYXI+MjAwOTwvWWVhcj48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</w:fldData>
        </w:fldChar>
      </w:r>
      <w:r w:rsidR="00753941">
        <w:instrText xml:space="preserve"> ADDIN EN.CITE.DATA </w:instrText>
      </w:r>
      <w:r w:rsidR="00753941">
        <w:fldChar w:fldCharType="end"/>
      </w:r>
      <w:r w:rsidR="00E553EB">
        <w:fldChar w:fldCharType="separate"/>
      </w:r>
      <w:r w:rsidR="00753941">
        <w:rPr>
          <w:noProof/>
        </w:rPr>
        <w:t>(</w:t>
      </w:r>
      <w:hyperlink w:anchor="_ENREF_6" w:tooltip="Chatrou, 2009 #4" w:history="1">
        <w:r w:rsidR="00C77227">
          <w:rPr>
            <w:noProof/>
          </w:rPr>
          <w:t>Chatrou et al., 2009</w:t>
        </w:r>
      </w:hyperlink>
      <w:r w:rsidR="00753941">
        <w:rPr>
          <w:noProof/>
        </w:rPr>
        <w:t xml:space="preserve">, </w:t>
      </w:r>
      <w:hyperlink w:anchor="_ENREF_35" w:tooltip="Thongpairoj, 2008 #2" w:history="1">
        <w:r w:rsidR="00C77227">
          <w:rPr>
            <w:noProof/>
          </w:rPr>
          <w:t>Thongpairoj, 2008</w:t>
        </w:r>
      </w:hyperlink>
      <w:r w:rsidR="00753941">
        <w:rPr>
          <w:noProof/>
        </w:rPr>
        <w:t>)</w:t>
      </w:r>
      <w:r w:rsidR="00E553EB">
        <w:fldChar w:fldCharType="end"/>
      </w:r>
      <w:r w:rsidR="00854D61">
        <w:t>.</w:t>
      </w:r>
      <w:r w:rsidR="00D733E8">
        <w:t xml:space="preserve"> </w:t>
      </w:r>
      <w:r w:rsidR="00CC33CB">
        <w:t>The suit</w:t>
      </w:r>
      <w:r w:rsidR="00836CDC">
        <w:t>e</w:t>
      </w:r>
      <w:r w:rsidR="00CC33CB">
        <w:t xml:space="preserve"> of plastid </w:t>
      </w:r>
      <w:r w:rsidR="007B06F3">
        <w:t xml:space="preserve">markers </w:t>
      </w:r>
      <w:r w:rsidR="00CC33CB">
        <w:t>available</w:t>
      </w:r>
      <w:r w:rsidR="00733C86">
        <w:t xml:space="preserve"> for Annonaceae </w:t>
      </w:r>
      <w:r w:rsidR="00CC33CB">
        <w:t xml:space="preserve">is </w:t>
      </w:r>
      <w:r w:rsidR="007B06F3">
        <w:t>limited</w:t>
      </w:r>
      <w:r w:rsidR="00CC33CB">
        <w:t>, mainly due</w:t>
      </w:r>
      <w:r w:rsidR="007B06F3">
        <w:t xml:space="preserve"> to </w:t>
      </w:r>
      <w:r w:rsidR="00CC33CB">
        <w:t xml:space="preserve">the fact that </w:t>
      </w:r>
      <w:r w:rsidR="007B06F3">
        <w:t xml:space="preserve">previous </w:t>
      </w:r>
      <w:r w:rsidR="00CC33CB">
        <w:t xml:space="preserve">knowledge of the </w:t>
      </w:r>
      <w:r w:rsidR="007B06F3">
        <w:t xml:space="preserve">chloroplast DNA sequence </w:t>
      </w:r>
      <w:r w:rsidR="00CC33CB">
        <w:t xml:space="preserve">is needed </w:t>
      </w:r>
      <w:r w:rsidR="00733C86">
        <w:t xml:space="preserve">in order </w:t>
      </w:r>
      <w:r w:rsidR="00CC33CB">
        <w:t xml:space="preserve">to </w:t>
      </w:r>
      <w:r w:rsidR="00733C86">
        <w:t>identify the most informative ones at different taxonomic levels.</w:t>
      </w:r>
      <w:r w:rsidR="00973B2E">
        <w:t xml:space="preserve"> </w:t>
      </w:r>
      <w:r w:rsidR="00733C86">
        <w:t>Nowadays</w:t>
      </w:r>
      <w:r w:rsidR="00733C86" w:rsidRPr="00733C86">
        <w:t>, t</w:t>
      </w:r>
      <w:r w:rsidR="00733C86" w:rsidRPr="00733C86">
        <w:rPr>
          <w:rFonts w:cs="Helvetica"/>
        </w:rPr>
        <w:t xml:space="preserve">he advent of next generation sequencing (NGS) techniques is revolutionizing the field of phylogenetics. NGS allows us to generate massive amounts of DNA sequencing data in order to revisit challenging evolutionary questions that could not be answered in a time efficient manner using Sanger sequencing </w:t>
      </w:r>
      <w:r w:rsidR="00E553EB">
        <w:rPr>
          <w:rFonts w:cs="Helvetica"/>
        </w:rPr>
        <w:fldChar w:fldCharType="begin">
          <w:fldData xml:space="preserve">PEVuZE5vdGU+PENpdGU+PEF1dGhvcj5TdGVlbGU8L0F1dGhvcj48WWVhcj4yMDEyPC9ZZWFyPjxS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</w:fldData>
        </w:fldChar>
      </w:r>
      <w:r w:rsidR="00753941">
        <w:rPr>
          <w:rFonts w:cs="Helvetica"/>
        </w:rPr>
        <w:instrText xml:space="preserve"> ADDIN EN.CITE </w:instrText>
      </w:r>
      <w:r w:rsidR="00753941">
        <w:rPr>
          <w:rFonts w:cs="Helvetica"/>
        </w:rPr>
        <w:fldChar w:fldCharType="begin">
          <w:fldData xml:space="preserve">PEVuZE5vdGU+PENpdGU+PEF1dGhvcj5TdGVlbGU8L0F1dGhvcj48WWVhcj4yMDEyPC9ZZWFyPjxS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</w:fldData>
        </w:fldChar>
      </w:r>
      <w:r w:rsidR="00753941">
        <w:rPr>
          <w:rFonts w:cs="Helvetica"/>
        </w:rPr>
        <w:instrText xml:space="preserve"> ADDIN EN.CITE.DATA </w:instrText>
      </w:r>
      <w:r w:rsidR="00753941">
        <w:rPr>
          <w:rFonts w:cs="Helvetica"/>
        </w:rPr>
      </w:r>
      <w:r w:rsidR="00753941">
        <w:rPr>
          <w:rFonts w:cs="Helvetica"/>
        </w:rPr>
        <w:fldChar w:fldCharType="end"/>
      </w:r>
      <w:r w:rsidR="00E553EB">
        <w:rPr>
          <w:rFonts w:cs="Helvetica"/>
        </w:rPr>
      </w:r>
      <w:r w:rsidR="00E553EB">
        <w:rPr>
          <w:rFonts w:cs="Helvetica"/>
        </w:rPr>
        <w:fldChar w:fldCharType="separate"/>
      </w:r>
      <w:r w:rsidR="00753941">
        <w:rPr>
          <w:rFonts w:cs="Helvetica"/>
          <w:noProof/>
        </w:rPr>
        <w:t>(</w:t>
      </w:r>
      <w:hyperlink w:anchor="_ENREF_31" w:tooltip="Steele, 2012 #107" w:history="1">
        <w:r w:rsidR="00C77227">
          <w:rPr>
            <w:rFonts w:cs="Helvetica"/>
            <w:noProof/>
          </w:rPr>
          <w:t>Steele et al., 2012</w:t>
        </w:r>
      </w:hyperlink>
      <w:r w:rsidR="00753941">
        <w:rPr>
          <w:rFonts w:cs="Helvetica"/>
          <w:noProof/>
        </w:rPr>
        <w:t xml:space="preserve">, </w:t>
      </w:r>
      <w:hyperlink w:anchor="_ENREF_32" w:tooltip="Straub, 2012 #108" w:history="1">
        <w:r w:rsidR="00C77227">
          <w:rPr>
            <w:rFonts w:cs="Helvetica"/>
            <w:noProof/>
          </w:rPr>
          <w:t>Straub et al., 2012</w:t>
        </w:r>
      </w:hyperlink>
      <w:r w:rsidR="00753941">
        <w:rPr>
          <w:rFonts w:cs="Helvetica"/>
          <w:noProof/>
        </w:rPr>
        <w:t>)</w:t>
      </w:r>
      <w:r w:rsidR="00E553EB">
        <w:rPr>
          <w:rFonts w:cs="Helvetica"/>
        </w:rPr>
        <w:fldChar w:fldCharType="end"/>
      </w:r>
      <w:r w:rsidR="005E4FAC">
        <w:rPr>
          <w:rFonts w:cs="Helvetica"/>
        </w:rPr>
        <w:t xml:space="preserve">. </w:t>
      </w:r>
      <w:r w:rsidR="00733C86">
        <w:t>So, i</w:t>
      </w:r>
      <w:r w:rsidR="00733C86" w:rsidRPr="0077193C">
        <w:t xml:space="preserve">t is possible </w:t>
      </w:r>
      <w:r w:rsidR="00733C86">
        <w:t>to sequence entire plastomes</w:t>
      </w:r>
      <w:r w:rsidR="00733C86" w:rsidRPr="0077193C">
        <w:t xml:space="preserve"> of these plants</w:t>
      </w:r>
      <w:r w:rsidR="00733C86">
        <w:t>, including from herbarium material</w:t>
      </w:r>
      <w:r w:rsidR="00733C86" w:rsidRPr="0077193C">
        <w:t xml:space="preserve"> </w:t>
      </w:r>
      <w:r w:rsidR="00733C86">
        <w:t>using methods such as published by Staats et al</w:t>
      </w:r>
      <w:r w:rsidR="00A2046B">
        <w:t>.</w:t>
      </w:r>
      <w:r w:rsidR="00E553EB">
        <w:fldChar w:fldCharType="begin"/>
      </w:r>
      <w:r w:rsidR="00753941">
        <w:instrText xml:space="preserve"> ADDIN EN.CITE &lt;EndNote&gt;&lt;Cite&gt;&lt;Author&gt;Staats&lt;/Author&gt;&lt;Year&gt;2013&lt;/Year&gt;&lt;RecNum&gt;17&lt;/RecNum&gt;&lt;DisplayText&gt;(Staats et al., 2013)&lt;/DisplayText&gt;&lt;record&gt;&lt;rec-number&gt;17&lt;/rec-number&gt;&lt;foreign-keys&gt;&lt;key app="EN" db-id="09pfzfpwadzzxzepx5fptestvtvfswafv5tx"&gt;17&lt;/key&gt;&lt;/foreign-keys&gt;&lt;ref-type name="Journal Article"&gt;17&lt;/ref-type&gt;&lt;contributors&gt;&lt;authors&gt;&lt;author&gt;Staats, Martijn&lt;/author&gt;&lt;author&gt;Erkens, Roy H. J.&lt;/author&gt;&lt;author&gt;van de Vossenberg, Bart&lt;/author&gt;&lt;author&gt;Wieringa, Jan J.&lt;/author&gt;&lt;author&gt;Kraaijeveld, Ken&lt;/author&gt;&lt;author&gt;Stielow, Benjamin&lt;/author&gt;&lt;author&gt;Geml, József&lt;/author&gt;&lt;author&gt;Richardson, James E.&lt;/author&gt;&lt;author&gt;Bakker, Freek T.&lt;/author&gt;&lt;/authors&gt;&lt;/contributors&gt;&lt;titles&gt;&lt;title&gt;Genomic treasure troves: complete genome sequencing of herbarium and insect museum specimens&lt;/title&gt;&lt;secondary-title&gt;PLoS ONE&lt;/secondary-title&gt;&lt;/titles&gt;&lt;periodical&gt;&lt;full-title&gt;PLoS ONE&lt;/full-title&gt;&lt;/periodical&gt;&lt;pages&gt;e69189&lt;/pages&gt;&lt;volume&gt;8&lt;/volume&gt;&lt;number&gt;7&lt;/number&gt;&lt;dates&gt;&lt;year&gt;2013&lt;/year&gt;&lt;/dates&gt;&lt;publisher&gt;Public Library of Science&lt;/publisher&gt;&lt;urls&gt;&lt;related-urls&gt;&lt;url&gt;http://dx.doi.org/10.1371%2Fjournal.pone.0069189&lt;/url&gt;&lt;/related-urls&gt;&lt;/urls&gt;&lt;electronic-resource-num&gt;10.1371/journal.pone.0069189&lt;/electronic-resource-num&gt;&lt;/record&gt;&lt;/Cite&gt;&lt;/EndNote&gt;</w:instrText>
      </w:r>
      <w:r w:rsidR="00E553EB">
        <w:fldChar w:fldCharType="separate"/>
      </w:r>
      <w:r w:rsidR="00753941">
        <w:rPr>
          <w:noProof/>
        </w:rPr>
        <w:t>(</w:t>
      </w:r>
      <w:hyperlink w:anchor="_ENREF_30" w:tooltip="Staats, 2013 #17" w:history="1">
        <w:r w:rsidR="00C77227">
          <w:rPr>
            <w:noProof/>
          </w:rPr>
          <w:t>Staats et al., 2013</w:t>
        </w:r>
      </w:hyperlink>
      <w:r w:rsidR="00753941">
        <w:rPr>
          <w:noProof/>
        </w:rPr>
        <w:t>)</w:t>
      </w:r>
      <w:r w:rsidR="00E553EB">
        <w:fldChar w:fldCharType="end"/>
      </w:r>
      <w:r w:rsidR="005E4FAC">
        <w:t xml:space="preserve">  </w:t>
      </w:r>
      <w:r w:rsidR="005E4FAC" w:rsidRPr="00733C86">
        <w:rPr>
          <w:rFonts w:cs="Helvetica"/>
        </w:rPr>
        <w:t>Whole chloroplast assembly using shallow genomic DNA sequencing has become a popular method among botanists for reconstructing plant p</w:t>
      </w:r>
      <w:r w:rsidR="00FA1C3D">
        <w:rPr>
          <w:rFonts w:cs="Helvetica"/>
        </w:rPr>
        <w:t>hylogenies</w:t>
      </w:r>
      <w:r w:rsidR="00F33BD5">
        <w:rPr>
          <w:rFonts w:cs="Helvetica"/>
        </w:rPr>
        <w:t xml:space="preserve"> </w:t>
      </w:r>
      <w:r w:rsidR="00E553EB">
        <w:rPr>
          <w:rFonts w:cs="Helvetica"/>
        </w:rPr>
        <w:fldChar w:fldCharType="begin"/>
      </w:r>
      <w:r w:rsidR="00753941">
        <w:rPr>
          <w:rFonts w:cs="Helvetica"/>
        </w:rPr>
        <w:instrText xml:space="preserve"> ADDIN EN.CITE &lt;EndNote&gt;&lt;Cite&gt;&lt;Author&gt;Steele&lt;/Author&gt;&lt;Year&gt;2012&lt;/Year&gt;&lt;RecNum&gt;107&lt;/RecNum&gt;&lt;DisplayText&gt;(Steele et al., 2012)&lt;/DisplayText&gt;&lt;record&gt;&lt;rec-number&gt;107&lt;/rec-number&gt;&lt;foreign-keys&gt;&lt;key app="EN" db-id="09pfzfpwadzzxzepx5fptestvtvfswafv5tx"&gt;107&lt;/key&gt;&lt;/foreign-keys&gt;&lt;ref-type name="Journal Article"&gt;17&lt;/ref-type&gt;&lt;contributors&gt;&lt;authors&gt;&lt;author&gt;Steele, P. Roxanne&lt;/author&gt;&lt;author&gt;Hertweck, Kate L.&lt;/author&gt;&lt;author&gt;Mayfield, Dustin&lt;/author&gt;&lt;author&gt;McKain, Michael R.&lt;/author&gt;&lt;author&gt;Leebens-Mack, James&lt;/author&gt;&lt;author&gt;Pires, J. Chris&lt;/author&gt;&lt;/authors&gt;&lt;/contributors&gt;&lt;titles&gt;&lt;title&gt;Quality and quantity of data recovered from massively parallel sequencing: Examples in Asparagales and Poaceae&lt;/title&gt;&lt;secondary-title&gt;American Journal of Botany&lt;/secondary-title&gt;&lt;/titles&gt;&lt;periodical&gt;&lt;full-title&gt;American Journal of Botany&lt;/full-title&gt;&lt;/periodical&gt;&lt;pages&gt;330-348&lt;/pages&gt;&lt;volume&gt;99&lt;/volume&gt;&lt;number&gt;2&lt;/number&gt;&lt;dates&gt;&lt;year&gt;2012&lt;/year&gt;&lt;pub-dates&gt;&lt;date&gt;February 1, 2012&lt;/date&gt;&lt;/pub-dates&gt;&lt;/dates&gt;&lt;urls&gt;&lt;related-urls&gt;&lt;url&gt;http://www.amjbot.org/content/99/2/330.abstract&lt;/url&gt;&lt;/related-urls&gt;&lt;/urls&gt;&lt;electronic-resource-num&gt;10.3732/ajb.1100491&lt;/electronic-resource-num&gt;&lt;/record&gt;&lt;/Cite&gt;&lt;/EndNote&gt;</w:instrText>
      </w:r>
      <w:r w:rsidR="00E553EB">
        <w:rPr>
          <w:rFonts w:cs="Helvetica"/>
        </w:rPr>
        <w:fldChar w:fldCharType="separate"/>
      </w:r>
      <w:r w:rsidR="00753941">
        <w:rPr>
          <w:rFonts w:cs="Helvetica"/>
          <w:noProof/>
        </w:rPr>
        <w:t>(</w:t>
      </w:r>
      <w:hyperlink w:anchor="_ENREF_31" w:tooltip="Steele, 2012 #107" w:history="1">
        <w:r w:rsidR="00C77227">
          <w:rPr>
            <w:rFonts w:cs="Helvetica"/>
            <w:noProof/>
          </w:rPr>
          <w:t>Steele et al., 2012</w:t>
        </w:r>
      </w:hyperlink>
      <w:r w:rsidR="00753941">
        <w:rPr>
          <w:rFonts w:cs="Helvetica"/>
          <w:noProof/>
        </w:rPr>
        <w:t>)</w:t>
      </w:r>
      <w:r w:rsidR="00E553EB">
        <w:rPr>
          <w:rFonts w:cs="Helvetica"/>
        </w:rPr>
        <w:fldChar w:fldCharType="end"/>
      </w:r>
      <w:r w:rsidR="00FA1C3D">
        <w:rPr>
          <w:rFonts w:cs="Helvetica"/>
        </w:rPr>
        <w:t xml:space="preserve">. NGS sequencing is cheaper and faster than traditional PCR-based methods to obtain large amounts of data. </w:t>
      </w:r>
      <w:r w:rsidR="005E4FAC">
        <w:t>T</w:t>
      </w:r>
      <w:r w:rsidR="00CC33CB" w:rsidRPr="0077193C">
        <w:t>h</w:t>
      </w:r>
      <w:r w:rsidR="00CC33CB">
        <w:t>ese</w:t>
      </w:r>
      <w:r w:rsidR="00CC33CB" w:rsidRPr="0077193C">
        <w:t xml:space="preserve"> </w:t>
      </w:r>
      <w:r w:rsidR="000369F8">
        <w:t>large amount</w:t>
      </w:r>
      <w:r w:rsidR="00CC33CB">
        <w:t>s</w:t>
      </w:r>
      <w:r w:rsidR="000369F8">
        <w:t xml:space="preserve"> of data </w:t>
      </w:r>
      <w:r w:rsidR="0011662F">
        <w:t>c</w:t>
      </w:r>
      <w:r w:rsidR="005E4FAC">
        <w:t xml:space="preserve">an also be used </w:t>
      </w:r>
      <w:r w:rsidR="000369F8">
        <w:t>to identify</w:t>
      </w:r>
      <w:r w:rsidR="007A68B2">
        <w:t xml:space="preserve"> more</w:t>
      </w:r>
      <w:r w:rsidR="000369F8">
        <w:t xml:space="preserve"> relevant regions for resolving phylogenies</w:t>
      </w:r>
      <w:r w:rsidR="007B06F3">
        <w:t xml:space="preserve"> of difficult </w:t>
      </w:r>
      <w:r w:rsidR="00CC33CB">
        <w:t>clades</w:t>
      </w:r>
      <w:r w:rsidR="005A32BB">
        <w:t xml:space="preserve"> </w:t>
      </w:r>
      <w:r w:rsidR="00E553EB">
        <w:fldChar w:fldCharType="begin">
          <w:fldData xml:space="preserve">PEVuZE5vdGU+PENpdGU+PEF1dGhvcj5Cb3J0aXJpPC9BdXRob3I+PFllYXI+MjAwODwvWWVhcj48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</w:fldData>
        </w:fldChar>
      </w:r>
      <w:r w:rsidR="00753941">
        <w:instrText xml:space="preserve"> ADDIN EN.CITE </w:instrText>
      </w:r>
      <w:r w:rsidR="00753941">
        <w:fldChar w:fldCharType="begin">
          <w:fldData xml:space="preserve">PEVuZE5vdGU+PENpdGU+PEF1dGhvcj5Cb3J0aXJpPC9BdXRob3I+PFllYXI+MjAwODwvWWVhcj48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</w:fldData>
        </w:fldChar>
      </w:r>
      <w:r w:rsidR="00753941">
        <w:instrText xml:space="preserve"> ADDIN EN.CITE.DATA </w:instrText>
      </w:r>
      <w:r w:rsidR="00753941">
        <w:fldChar w:fldCharType="end"/>
      </w:r>
      <w:r w:rsidR="00E553EB">
        <w:fldChar w:fldCharType="separate"/>
      </w:r>
      <w:r w:rsidR="00753941">
        <w:rPr>
          <w:noProof/>
        </w:rPr>
        <w:t>(</w:t>
      </w:r>
      <w:hyperlink w:anchor="_ENREF_2" w:tooltip="Bortiri, 2008 #93" w:history="1">
        <w:r w:rsidR="00C77227">
          <w:rPr>
            <w:noProof/>
          </w:rPr>
          <w:t>Bortiri et al., 2008</w:t>
        </w:r>
      </w:hyperlink>
      <w:r w:rsidR="00753941">
        <w:rPr>
          <w:noProof/>
        </w:rPr>
        <w:t xml:space="preserve">, </w:t>
      </w:r>
      <w:hyperlink w:anchor="_ENREF_14" w:tooltip="Huang, 2014 #94" w:history="1">
        <w:r w:rsidR="00C77227">
          <w:rPr>
            <w:noProof/>
          </w:rPr>
          <w:t>Huang et al., 2014</w:t>
        </w:r>
      </w:hyperlink>
      <w:r w:rsidR="00753941">
        <w:rPr>
          <w:noProof/>
        </w:rPr>
        <w:t xml:space="preserve">, </w:t>
      </w:r>
      <w:hyperlink w:anchor="_ENREF_22" w:tooltip="Matsuoka, 2002 #92" w:history="1">
        <w:r w:rsidR="00C77227">
          <w:rPr>
            <w:noProof/>
          </w:rPr>
          <w:t>Matsuoka et al., 2002</w:t>
        </w:r>
      </w:hyperlink>
      <w:r w:rsidR="00753941">
        <w:rPr>
          <w:noProof/>
        </w:rPr>
        <w:t xml:space="preserve">, </w:t>
      </w:r>
      <w:hyperlink w:anchor="_ENREF_28" w:tooltip="Shaw, 2007 #91" w:history="1">
        <w:r w:rsidR="00C77227">
          <w:rPr>
            <w:noProof/>
          </w:rPr>
          <w:t>Shaw et al., 2007</w:t>
        </w:r>
      </w:hyperlink>
      <w:r w:rsidR="00753941">
        <w:rPr>
          <w:noProof/>
        </w:rPr>
        <w:t>)</w:t>
      </w:r>
      <w:r w:rsidR="00E553EB">
        <w:fldChar w:fldCharType="end"/>
      </w:r>
      <w:r w:rsidR="00973B2E" w:rsidRPr="0077193C">
        <w:t xml:space="preserve">. </w:t>
      </w:r>
      <w:r w:rsidR="00FA1C3D" w:rsidRPr="00FA1C3D">
        <w:t>Currently</w:t>
      </w:r>
      <w:r w:rsidR="007B06F3" w:rsidRPr="00FA1C3D">
        <w:t>,</w:t>
      </w:r>
      <w:r w:rsidR="007B06F3">
        <w:t xml:space="preserve"> in</w:t>
      </w:r>
      <w:r w:rsidR="000B47EA">
        <w:t xml:space="preserve"> the </w:t>
      </w:r>
      <w:r w:rsidR="00166A4D">
        <w:t>RefSeq</w:t>
      </w:r>
      <w:r w:rsidR="00273D53">
        <w:t xml:space="preserve"> </w:t>
      </w:r>
      <w:r w:rsidR="000B47EA">
        <w:t xml:space="preserve">Database </w:t>
      </w:r>
      <w:r w:rsidR="00E553EB">
        <w:fldChar w:fldCharType="begin"/>
      </w:r>
      <w:r w:rsidR="00753941">
        <w:instrText xml:space="preserve"> ADDIN EN.CITE &lt;EndNote&gt;&lt;Cite&gt;&lt;Author&gt;Pruitt&lt;/Author&gt;&lt;Year&gt;2002 [updated 2012]&lt;/Year&gt;&lt;RecNum&gt;109&lt;/RecNum&gt;&lt;DisplayText&gt;(Pruitt et al., 2002 [updated 2012])&lt;/DisplayText&gt;&lt;record&gt;&lt;rec-number&gt;109&lt;/rec-number&gt;&lt;foreign-keys&gt;&lt;key app="EN" db-id="09pfzfpwadzzxzepx5fptestvtvfswafv5tx"&gt;109&lt;/key&gt;&lt;/foreign-keys&gt;&lt;ref-type name="Electronic Book Section"&gt;60&lt;/ref-type&gt;&lt;contributors&gt;&lt;authors&gt;&lt;author&gt;Kim Pruitt&lt;/author&gt;&lt;author&gt;Garth Brown&lt;/author&gt;&lt;author&gt;Tatiana Tatusova&lt;/author&gt;&lt;author&gt;Donna Maglott&lt;/author&gt;&lt;/authors&gt;&lt;/contributors&gt;&lt;titles&gt;&lt;title&gt;The Reference Sequence (RefSeq) database&lt;/title&gt;&lt;secondary-title&gt;The NCBI Handbook [Internet]&lt;/secondary-title&gt;&lt;/titles&gt;&lt;number&gt;18&lt;/number&gt;&lt;dates&gt;&lt;year&gt;2002 [updated 2012]&lt;/year&gt;&lt;pub-dates&gt;&lt;date&gt;2002&lt;/date&gt;&lt;/pub-dates&gt;&lt;/dates&gt;&lt;pub-location&gt;Bethesda (MD)&lt;/pub-location&gt;&lt;publisher&gt;National Center for Biotechnology Information (US)&lt;/publisher&gt;&lt;urls&gt;&lt;related-urls&gt;&lt;url&gt;http://www.ncbi.nlm.nih.gov/books/NBK21091/&lt;/url&gt;&lt;/related-urls&gt;&lt;/urls&gt;&lt;/record&gt;&lt;/Cite&gt;&lt;/EndNote&gt;</w:instrText>
      </w:r>
      <w:r w:rsidR="00E553EB">
        <w:fldChar w:fldCharType="separate"/>
      </w:r>
      <w:r w:rsidR="00753941">
        <w:rPr>
          <w:noProof/>
        </w:rPr>
        <w:t>(</w:t>
      </w:r>
      <w:hyperlink w:anchor="_ENREF_26" w:tooltip="Pruitt, 2002 [updated 2012] #109" w:history="1">
        <w:r w:rsidR="00C77227">
          <w:rPr>
            <w:noProof/>
          </w:rPr>
          <w:t xml:space="preserve">Pruitt et al., </w:t>
        </w:r>
        <w:r w:rsidR="00C77227">
          <w:rPr>
            <w:noProof/>
          </w:rPr>
          <w:lastRenderedPageBreak/>
          <w:t>2002 [updated 2012]</w:t>
        </w:r>
      </w:hyperlink>
      <w:r w:rsidR="00753941">
        <w:rPr>
          <w:noProof/>
        </w:rPr>
        <w:t>)</w:t>
      </w:r>
      <w:r w:rsidR="00E553EB">
        <w:fldChar w:fldCharType="end"/>
      </w:r>
      <w:r w:rsidR="000B47EA">
        <w:t xml:space="preserve"> </w:t>
      </w:r>
      <w:r w:rsidR="00273D53">
        <w:t xml:space="preserve">there are almost </w:t>
      </w:r>
      <w:r w:rsidR="00166A4D">
        <w:t>90</w:t>
      </w:r>
      <w:r w:rsidR="00273D53">
        <w:t>0</w:t>
      </w:r>
      <w:r w:rsidR="00973B2E" w:rsidRPr="0077193C">
        <w:t xml:space="preserve"> </w:t>
      </w:r>
      <w:r w:rsidR="00273D53">
        <w:t xml:space="preserve">plant </w:t>
      </w:r>
      <w:r w:rsidR="00973B2E" w:rsidRPr="0077193C">
        <w:t xml:space="preserve">chloroplast </w:t>
      </w:r>
      <w:r w:rsidR="00273D53">
        <w:t>genome entries</w:t>
      </w:r>
      <w:r w:rsidR="00973B2E" w:rsidRPr="0077193C">
        <w:t>, of which</w:t>
      </w:r>
      <w:r w:rsidR="000B47EA">
        <w:t xml:space="preserve"> 685</w:t>
      </w:r>
      <w:r w:rsidR="00166A4D">
        <w:t xml:space="preserve"> </w:t>
      </w:r>
      <w:r w:rsidR="00FA1C3D">
        <w:t>belong to</w:t>
      </w:r>
      <w:r w:rsidR="00273D53">
        <w:t xml:space="preserve"> flowering plants</w:t>
      </w:r>
      <w:r w:rsidR="00F33BD5">
        <w:t xml:space="preserve"> </w:t>
      </w:r>
      <w:r w:rsidR="00E553EB">
        <w:fldChar w:fldCharType="begin"/>
      </w:r>
      <w:r w:rsidR="00C77227">
        <w:instrText xml:space="preserve"> ADDIN EN.CITE &lt;EndNote&gt;&lt;Cite&gt;&lt;RecNum&gt;110&lt;/RecNum&gt;&lt;DisplayText&gt;(Lange et al., 2008)&lt;/DisplayText&gt;&lt;record&gt;&lt;rec-number&gt;110&lt;/rec-number&gt;&lt;foreign-keys&gt;&lt;key app="EN" db-id="ars25wwfyxp0pve2ada52s9w2wzvz9zp0da0" timestamp="0"&gt;110&lt;/key&gt;&lt;/foreign-keys&gt;&lt;ref-type name="Journal Article"&gt;17&lt;/ref-type&gt;&lt;contributors&gt;&lt;authors&gt;&lt;author&gt;Lange, Ethan M.&lt;/author&gt;&lt;author&gt;Sun, Jielin&lt;/author&gt;&lt;author&gt;Lange, Leslie A.&lt;/author&gt;&lt;author&gt;Zheng, S. Lilly&lt;/author&gt;&lt;author&gt;Duggan, David&lt;/author&gt;&lt;author&gt;Carpten, John D.&lt;/author&gt;&lt;author&gt;Gronberg, Henrik&lt;/author&gt;&lt;author&gt;Isaacs, William B.&lt;/author&gt;&lt;author&gt;Xu, Jianfeng&lt;/author&gt;&lt;author&gt;Chang, Bao-Li&lt;/author&gt;&lt;/authors&gt;&lt;/contributors&gt;&lt;titles&gt;&lt;title&gt;Family-Based Samples Can Play an Important Role in Genetic Association Studies&lt;/title&gt;&lt;secondary-title&gt;Cancer Epidemiol Biomarkers Prev&lt;/secondary-title&gt;&lt;/titles&gt;&lt;periodical&gt;&lt;full-title&gt;Cancer Epidemiol Biomarkers Prev&lt;/full-title&gt;&lt;/periodical&gt;&lt;pages&gt;2208-2214&lt;/pages&gt;&lt;volume&gt;17&lt;/volume&gt;&lt;number&gt;9&lt;/number&gt;&lt;dates&gt;&lt;year&gt;2008&lt;/year&gt;&lt;pub-dates&gt;&lt;date&gt;September 1, 2008&lt;/date&gt;&lt;/pub-dates&gt;&lt;/dates&gt;&lt;urls&gt;&lt;related-urls&gt;&lt;url&gt;http://cebp.aacrjournals.org/cgi/content/abstract/17/9/2208&lt;/url&gt;&lt;/related-urls&gt;&lt;/urls&gt;&lt;electronic-resource-num&gt;10.1158/1055-9965.epi-08-0183&lt;/electronic-resource-num&gt;&lt;/record&gt;&lt;/Cite&gt;&lt;/EndNote&gt;</w:instrText>
      </w:r>
      <w:r w:rsidR="00E553EB">
        <w:fldChar w:fldCharType="end"/>
      </w:r>
      <w:r w:rsidR="00C77227">
        <w:t>(</w:t>
      </w:r>
      <w:hyperlink w:anchor="_ENREF_20" w:tooltip="Lange, 2008 #110" w:history="1">
        <w:r w:rsidR="00C77227">
          <w:t>Lange et al., 2008</w:t>
        </w:r>
      </w:hyperlink>
      <w:r w:rsidR="00C77227">
        <w:t>)</w:t>
      </w:r>
      <w:r w:rsidR="00753941">
        <w:t>(</w:t>
      </w:r>
      <w:hyperlink w:anchor="_ENREF_20" w:tooltip="Lange, 2008 #110" w:history="1">
        <w:r w:rsidR="00753941">
          <w:t>Lange et al., 2008</w:t>
        </w:r>
      </w:hyperlink>
      <w:r w:rsidR="00753941">
        <w:t>)</w:t>
      </w:r>
      <w:r w:rsidR="000B47EA">
        <w:t>(Genbank, accessed May 2016)</w:t>
      </w:r>
      <w:r w:rsidR="00973B2E">
        <w:t>.</w:t>
      </w:r>
      <w:r w:rsidR="003F4720">
        <w:t xml:space="preserve"> Basal angiosperms</w:t>
      </w:r>
      <w:r w:rsidR="000B47EA">
        <w:t xml:space="preserve"> (ANITA clade, </w:t>
      </w:r>
      <w:r w:rsidR="00E3176E">
        <w:t>Magnoliidae</w:t>
      </w:r>
      <w:r w:rsidR="000B47EA">
        <w:t xml:space="preserve"> clade, Choranthaceae and Ceratophyllaceae)</w:t>
      </w:r>
      <w:r w:rsidR="003F4720">
        <w:t xml:space="preserve"> are only represented by </w:t>
      </w:r>
      <w:r w:rsidR="000B47EA">
        <w:t>29</w:t>
      </w:r>
      <w:r w:rsidR="003F4720">
        <w:t xml:space="preserve"> plastomes</w:t>
      </w:r>
      <w:r w:rsidR="000B47EA">
        <w:t>, which represents 4% of all angiosperms' plastomes</w:t>
      </w:r>
      <w:r w:rsidR="003F4720">
        <w:t>.</w:t>
      </w:r>
      <w:r w:rsidR="00973B2E">
        <w:t xml:space="preserve"> </w:t>
      </w:r>
      <w:r w:rsidR="00273D53">
        <w:t>Despite the increasing number of chloroplast genomes every year</w:t>
      </w:r>
      <w:r w:rsidR="00AA5819">
        <w:t>,</w:t>
      </w:r>
      <w:r w:rsidR="00273D53">
        <w:t xml:space="preserve"> until this study</w:t>
      </w:r>
      <w:r w:rsidR="00AA5819">
        <w:t>,</w:t>
      </w:r>
      <w:r w:rsidR="00CC33CB">
        <w:t xml:space="preserve"> </w:t>
      </w:r>
      <w:r w:rsidR="00273D53">
        <w:t>no chloroplast</w:t>
      </w:r>
      <w:r w:rsidR="007A68B2">
        <w:t xml:space="preserve"> </w:t>
      </w:r>
      <w:r w:rsidR="00273D53">
        <w:t>genome</w:t>
      </w:r>
      <w:r w:rsidR="007A68B2">
        <w:t xml:space="preserve"> </w:t>
      </w:r>
      <w:r w:rsidR="00CC33CB">
        <w:t xml:space="preserve">was </w:t>
      </w:r>
      <w:r w:rsidR="007A68B2">
        <w:t>available</w:t>
      </w:r>
      <w:r w:rsidR="00973B2E">
        <w:t xml:space="preserve"> </w:t>
      </w:r>
      <w:r w:rsidR="00273D53">
        <w:t xml:space="preserve">for </w:t>
      </w:r>
      <w:r w:rsidR="00973B2E">
        <w:t>Annonaceae</w:t>
      </w:r>
      <w:r w:rsidR="00973B2E" w:rsidRPr="0077193C">
        <w:t xml:space="preserve">. </w:t>
      </w:r>
      <w:r w:rsidR="006F7F44" w:rsidRPr="0077193C">
        <w:rPr>
          <w:lang w:val="en-US"/>
        </w:rPr>
        <w:t>Here, we describe the first plastome of a</w:t>
      </w:r>
      <w:r w:rsidR="00F433D1">
        <w:rPr>
          <w:lang w:val="en-US"/>
        </w:rPr>
        <w:t xml:space="preserve"> species of</w:t>
      </w:r>
      <w:r w:rsidR="006F7F44" w:rsidRPr="0077193C">
        <w:rPr>
          <w:lang w:val="en-US"/>
        </w:rPr>
        <w:t xml:space="preserve"> Annonaceae: </w:t>
      </w:r>
      <w:r w:rsidR="006F7F44" w:rsidRPr="005F6560">
        <w:rPr>
          <w:i/>
          <w:lang w:val="en-US"/>
        </w:rPr>
        <w:t>Uvaria afzelii</w:t>
      </w:r>
      <w:r w:rsidR="00CC33CB">
        <w:rPr>
          <w:i/>
          <w:lang w:val="en-US"/>
        </w:rPr>
        <w:t xml:space="preserve"> </w:t>
      </w:r>
      <w:r w:rsidR="00F433D1">
        <w:rPr>
          <w:lang w:val="en-US"/>
        </w:rPr>
        <w:t xml:space="preserve">G.Elliott </w:t>
      </w:r>
      <w:r w:rsidR="00CC33CB">
        <w:rPr>
          <w:lang w:val="en-US"/>
        </w:rPr>
        <w:t>(tribe Uvarieae, subfamily Annonoid</w:t>
      </w:r>
      <w:r w:rsidR="00BC7B74">
        <w:rPr>
          <w:lang w:val="en-US"/>
        </w:rPr>
        <w:t>e</w:t>
      </w:r>
      <w:r w:rsidR="00CC33CB">
        <w:rPr>
          <w:lang w:val="en-US"/>
        </w:rPr>
        <w:t>ae</w:t>
      </w:r>
      <w:r w:rsidR="004909F4">
        <w:rPr>
          <w:lang w:val="en-US"/>
        </w:rPr>
        <w:t xml:space="preserve"> </w:t>
      </w:r>
      <w:r w:rsidR="00E553EB">
        <w:fldChar w:fldCharType="begin"/>
      </w:r>
      <w:r w:rsidR="00753941">
        <w:instrText xml:space="preserve"> ADDIN EN.CITE &lt;EndNote&gt;&lt;Cite&gt;&lt;Author&gt;Chatrou&lt;/Author&gt;&lt;Year&gt;2012&lt;/Year&gt;&lt;RecNum&gt;1&lt;/RecNum&gt;&lt;DisplayText&gt;(Chatrou et al., 2012)&lt;/DisplayText&gt;&lt;record&gt;&lt;rec-number&gt;1&lt;/rec-number&gt;&lt;foreign-keys&gt;&lt;key app="EN" db-id="5pxvx5fe899dtnea22rp0sxsvswzxdw52rsx" timestamp="1445263483"&gt;1&lt;/key&gt;&lt;/foreign-keys&gt;&lt;ref-type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Society&lt;/secondary-title&gt;&lt;/titles&gt;&lt;periodical&gt;&lt;full-title&gt;Botanical Journal of the Linnean Society&lt;/full-title&gt;&lt;/periodical&gt;&lt;pages&gt;5-40&lt;/pages&gt;&lt;volume&gt;169&lt;/volume&gt;&lt;number&gt;1&lt;/number&gt;&lt;keywords&gt;&lt;keyword&gt;plastid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E553EB">
        <w:fldChar w:fldCharType="separate"/>
      </w:r>
      <w:r w:rsidR="00753941">
        <w:rPr>
          <w:noProof/>
        </w:rPr>
        <w:t>(</w:t>
      </w:r>
      <w:hyperlink w:anchor="_ENREF_7" w:tooltip="Chatrou, 2012 #1" w:history="1">
        <w:r w:rsidR="00C77227">
          <w:rPr>
            <w:noProof/>
          </w:rPr>
          <w:t>Chatrou et al., 2012</w:t>
        </w:r>
      </w:hyperlink>
      <w:r w:rsidR="00753941">
        <w:rPr>
          <w:noProof/>
        </w:rPr>
        <w:t>)</w:t>
      </w:r>
      <w:r w:rsidR="00E553EB">
        <w:fldChar w:fldCharType="end"/>
      </w:r>
      <w:r w:rsidR="00BC7B74">
        <w:rPr>
          <w:lang w:val="en-US"/>
        </w:rPr>
        <w:t>)</w:t>
      </w:r>
      <w:r w:rsidR="006F7F44" w:rsidRPr="0077193C">
        <w:rPr>
          <w:lang w:val="en-US"/>
        </w:rPr>
        <w:t>.</w:t>
      </w:r>
      <w:r w:rsidR="00916779">
        <w:rPr>
          <w:lang w:val="en-US"/>
        </w:rPr>
        <w:t xml:space="preserve"> </w:t>
      </w:r>
      <w:r w:rsidR="00FC4F6D">
        <w:rPr>
          <w:lang w:val="en-US"/>
        </w:rPr>
        <w:t xml:space="preserve">Small trees or spreading shrubs of </w:t>
      </w:r>
      <w:r w:rsidR="00916779" w:rsidRPr="00FC4F6D">
        <w:rPr>
          <w:i/>
        </w:rPr>
        <w:t>Uvaria afzelii</w:t>
      </w:r>
      <w:r w:rsidR="00916779" w:rsidRPr="00FC4F6D">
        <w:t xml:space="preserve"> </w:t>
      </w:r>
      <w:r w:rsidR="009852FF">
        <w:t xml:space="preserve">may grow </w:t>
      </w:r>
      <w:r w:rsidR="00916779" w:rsidRPr="00F81EEF">
        <w:rPr>
          <w:rFonts w:cs="Arial"/>
          <w:color w:val="000000"/>
        </w:rPr>
        <w:t>up to 5 metres tall</w:t>
      </w:r>
      <w:r w:rsidR="009852FF">
        <w:rPr>
          <w:rFonts w:cs="Arial"/>
          <w:color w:val="000000"/>
        </w:rPr>
        <w:t>. This species is</w:t>
      </w:r>
      <w:r w:rsidR="00916779">
        <w:rPr>
          <w:rFonts w:cs="Arial"/>
          <w:color w:val="000000"/>
        </w:rPr>
        <w:t xml:space="preserve"> distributed from Guinea to southern Nigeria; the fruit is edible and leaves, bark and roots are used for their medicinal properties</w:t>
      </w:r>
      <w:r w:rsidR="004909F4">
        <w:rPr>
          <w:rFonts w:cs="Arial"/>
          <w:color w:val="000000"/>
        </w:rPr>
        <w:t xml:space="preserve"> </w:t>
      </w:r>
      <w:r w:rsidR="00E553EB">
        <w:rPr>
          <w:rFonts w:cs="Arial"/>
          <w:color w:val="000000"/>
        </w:rPr>
        <w:fldChar w:fldCharType="begin"/>
      </w:r>
      <w:r w:rsidR="00753941">
        <w:rPr>
          <w:rFonts w:cs="Arial"/>
          <w:color w:val="000000"/>
        </w:rPr>
        <w:instrText xml:space="preserve"> ADDIN EN.CITE &lt;EndNote&gt;&lt;Cite&gt;&lt;Author&gt;Burkill&lt;/Author&gt;&lt;Year&gt;1985&lt;/Year&gt;&lt;RecNum&gt;29&lt;/RecNum&gt;&lt;DisplayText&gt;(Burkill, 1985)&lt;/DisplayText&gt;&lt;record&gt;&lt;rec-number&gt;29&lt;/rec-number&gt;&lt;foreign-keys&gt;&lt;key app="EN" db-id="xrwdsd2r60v0e3e0ewbveet1axv55w25xwpz"&gt;29&lt;/key&gt;&lt;/foreign-keys&gt;&lt;ref-type name="Book"&gt;6&lt;/ref-type&gt;&lt;contributors&gt;&lt;authors&gt;&lt;author&gt;Burkill, H.M&lt;/author&gt;&lt;/authors&gt;&lt;/contributors&gt;&lt;titles&gt;&lt;title&gt;The useful plants of West Tropical Africa&lt;/title&gt;&lt;/titles&gt;&lt;volume&gt;1&lt;/volume&gt;&lt;dates&gt;&lt;year&gt;1985&lt;/year&gt;&lt;/dates&gt;&lt;pub-location&gt;Kew, Richmond, United Kingdom&lt;/pub-location&gt;&lt;publisher&gt;Royal Botanic Gardens&lt;/publisher&gt;&lt;urls&gt;&lt;/urls&gt;&lt;/record&gt;&lt;/Cite&gt;&lt;/EndNote&gt;</w:instrText>
      </w:r>
      <w:r w:rsidR="00E553EB">
        <w:rPr>
          <w:rFonts w:cs="Arial"/>
          <w:color w:val="000000"/>
        </w:rPr>
        <w:fldChar w:fldCharType="separate"/>
      </w:r>
      <w:r w:rsidR="00753941">
        <w:rPr>
          <w:rFonts w:cs="Arial"/>
          <w:noProof/>
          <w:color w:val="000000"/>
        </w:rPr>
        <w:t>(</w:t>
      </w:r>
      <w:hyperlink w:anchor="_ENREF_3" w:tooltip="Burkill, 1985 #29" w:history="1">
        <w:r w:rsidR="00C77227">
          <w:rPr>
            <w:rFonts w:cs="Arial"/>
            <w:noProof/>
            <w:color w:val="000000"/>
          </w:rPr>
          <w:t>Burkill, 1985</w:t>
        </w:r>
      </w:hyperlink>
      <w:r w:rsidR="00753941">
        <w:rPr>
          <w:rFonts w:cs="Arial"/>
          <w:noProof/>
          <w:color w:val="000000"/>
        </w:rPr>
        <w:t>)</w:t>
      </w:r>
      <w:r w:rsidR="00E553EB">
        <w:rPr>
          <w:rFonts w:cs="Arial"/>
          <w:color w:val="000000"/>
        </w:rPr>
        <w:fldChar w:fldCharType="end"/>
      </w:r>
      <w:r w:rsidR="00916779">
        <w:rPr>
          <w:rFonts w:cs="Arial"/>
          <w:color w:val="000000"/>
        </w:rPr>
        <w:t xml:space="preserve">. </w:t>
      </w:r>
      <w:r w:rsidR="00517791">
        <w:rPr>
          <w:rFonts w:cs="Arial"/>
          <w:color w:val="000000"/>
        </w:rPr>
        <w:t>T</w:t>
      </w:r>
      <w:r w:rsidR="00916779">
        <w:rPr>
          <w:rFonts w:cs="Arial"/>
          <w:color w:val="000000"/>
        </w:rPr>
        <w:t>he chloroplast genome</w:t>
      </w:r>
      <w:r w:rsidR="006335B9">
        <w:rPr>
          <w:rFonts w:cs="Arial"/>
          <w:color w:val="000000"/>
        </w:rPr>
        <w:t>s</w:t>
      </w:r>
      <w:r w:rsidR="00916779">
        <w:rPr>
          <w:rFonts w:cs="Arial"/>
          <w:color w:val="000000"/>
        </w:rPr>
        <w:t xml:space="preserve"> of </w:t>
      </w:r>
      <w:r w:rsidR="006335B9">
        <w:rPr>
          <w:rFonts w:cs="Arial"/>
          <w:i/>
          <w:color w:val="000000"/>
        </w:rPr>
        <w:t xml:space="preserve">several </w:t>
      </w:r>
      <w:r w:rsidR="006335B9" w:rsidRPr="006335B9">
        <w:rPr>
          <w:rFonts w:cs="Arial"/>
          <w:color w:val="000000"/>
        </w:rPr>
        <w:t>Annonaceae</w:t>
      </w:r>
      <w:r w:rsidR="00BC7B74">
        <w:rPr>
          <w:rFonts w:cs="Arial"/>
          <w:color w:val="000000"/>
        </w:rPr>
        <w:t xml:space="preserve"> </w:t>
      </w:r>
      <w:r w:rsidR="00916779">
        <w:rPr>
          <w:rFonts w:cs="Arial"/>
          <w:color w:val="000000"/>
        </w:rPr>
        <w:t>will</w:t>
      </w:r>
      <w:r w:rsidR="00517791">
        <w:rPr>
          <w:rFonts w:cs="Arial"/>
          <w:color w:val="000000"/>
        </w:rPr>
        <w:t xml:space="preserve"> aid</w:t>
      </w:r>
      <w:r w:rsidR="00916779">
        <w:rPr>
          <w:rFonts w:cs="Arial"/>
          <w:color w:val="000000"/>
        </w:rPr>
        <w:t xml:space="preserve"> to</w:t>
      </w:r>
      <w:r w:rsidR="00517791">
        <w:rPr>
          <w:rFonts w:cs="Arial"/>
          <w:color w:val="000000"/>
        </w:rPr>
        <w:t xml:space="preserve"> the</w:t>
      </w:r>
      <w:r w:rsidR="00916779">
        <w:rPr>
          <w:rFonts w:cs="Arial"/>
          <w:color w:val="000000"/>
        </w:rPr>
        <w:t xml:space="preserve"> </w:t>
      </w:r>
      <w:r w:rsidR="006335B9">
        <w:rPr>
          <w:rFonts w:cs="Arial"/>
          <w:color w:val="000000"/>
        </w:rPr>
        <w:t>targeted-sequencing</w:t>
      </w:r>
      <w:r w:rsidR="00EE1616">
        <w:rPr>
          <w:rFonts w:cs="Arial"/>
          <w:color w:val="000000"/>
        </w:rPr>
        <w:t xml:space="preserve"> </w:t>
      </w:r>
      <w:r w:rsidR="006335B9">
        <w:rPr>
          <w:rFonts w:cs="Arial"/>
          <w:color w:val="000000"/>
        </w:rPr>
        <w:t xml:space="preserve">approach of </w:t>
      </w:r>
      <w:r w:rsidR="00916779">
        <w:rPr>
          <w:rFonts w:cs="Arial"/>
          <w:color w:val="000000"/>
        </w:rPr>
        <w:t xml:space="preserve">other Annonaceae </w:t>
      </w:r>
      <w:r w:rsidR="00BC7B74">
        <w:rPr>
          <w:rFonts w:cs="Arial"/>
          <w:color w:val="000000"/>
        </w:rPr>
        <w:t>species</w:t>
      </w:r>
      <w:r w:rsidR="006335B9">
        <w:rPr>
          <w:rFonts w:cs="Arial"/>
          <w:color w:val="000000"/>
        </w:rPr>
        <w:t xml:space="preserve"> and mapping</w:t>
      </w:r>
      <w:r w:rsidR="00F57C0D" w:rsidRPr="00F57C0D">
        <w:rPr>
          <w:rFonts w:cs="Arial"/>
          <w:color w:val="000000"/>
        </w:rPr>
        <w:t xml:space="preserve"> </w:t>
      </w:r>
      <w:r w:rsidR="003F4720">
        <w:rPr>
          <w:rFonts w:cs="Arial"/>
          <w:color w:val="000000"/>
        </w:rPr>
        <w:t xml:space="preserve">since </w:t>
      </w:r>
      <w:r w:rsidR="006335B9">
        <w:rPr>
          <w:rFonts w:cs="Arial"/>
          <w:color w:val="000000"/>
        </w:rPr>
        <w:t>these sequences can be used as</w:t>
      </w:r>
      <w:r w:rsidR="003F4720">
        <w:rPr>
          <w:rFonts w:cs="Arial"/>
          <w:color w:val="000000"/>
        </w:rPr>
        <w:t xml:space="preserve"> closely related reference genome</w:t>
      </w:r>
      <w:r w:rsidR="006335B9">
        <w:rPr>
          <w:rFonts w:cs="Arial"/>
          <w:color w:val="000000"/>
        </w:rPr>
        <w:t>s</w:t>
      </w:r>
      <w:r w:rsidR="003F4720">
        <w:rPr>
          <w:rFonts w:cs="Arial"/>
          <w:color w:val="000000"/>
        </w:rPr>
        <w:t xml:space="preserve"> for assembly. Furthermore, it </w:t>
      </w:r>
      <w:r w:rsidR="00854D61">
        <w:rPr>
          <w:rFonts w:cs="Arial"/>
          <w:color w:val="000000"/>
        </w:rPr>
        <w:t>allow</w:t>
      </w:r>
      <w:r w:rsidR="003F4720">
        <w:rPr>
          <w:rFonts w:cs="Arial"/>
          <w:color w:val="000000"/>
        </w:rPr>
        <w:t>s</w:t>
      </w:r>
      <w:r w:rsidR="00854D61">
        <w:rPr>
          <w:rFonts w:cs="Arial"/>
          <w:color w:val="000000"/>
        </w:rPr>
        <w:t xml:space="preserve"> identification of new markers that may help resolving difficult clades</w:t>
      </w:r>
      <w:r w:rsidR="00315EA9">
        <w:rPr>
          <w:rFonts w:cs="Arial"/>
          <w:color w:val="000000"/>
        </w:rPr>
        <w:t xml:space="preserve">, or </w:t>
      </w:r>
      <w:r w:rsidR="00517791">
        <w:rPr>
          <w:rFonts w:cs="Arial"/>
          <w:color w:val="000000"/>
        </w:rPr>
        <w:t xml:space="preserve">DNA </w:t>
      </w:r>
      <w:r w:rsidR="00315EA9">
        <w:rPr>
          <w:rFonts w:cs="Arial"/>
          <w:color w:val="000000"/>
        </w:rPr>
        <w:t xml:space="preserve">targeting enrichment </w:t>
      </w:r>
      <w:r w:rsidR="00517791">
        <w:rPr>
          <w:rFonts w:cs="Arial"/>
          <w:color w:val="000000"/>
        </w:rPr>
        <w:t xml:space="preserve">for </w:t>
      </w:r>
      <w:r w:rsidR="00315EA9">
        <w:rPr>
          <w:rFonts w:cs="Arial"/>
          <w:color w:val="000000"/>
        </w:rPr>
        <w:t>sequencing approaches.</w:t>
      </w:r>
      <w:r w:rsidR="00273D53">
        <w:rPr>
          <w:rFonts w:cs="Arial"/>
          <w:color w:val="000000"/>
        </w:rPr>
        <w:t xml:space="preserve"> </w:t>
      </w:r>
    </w:p>
    <w:p w:rsidR="00B519C2" w:rsidRPr="0077193C" w:rsidRDefault="00B519C2" w:rsidP="007F2933">
      <w:pPr>
        <w:spacing w:after="0" w:line="480" w:lineRule="auto"/>
        <w:ind w:firstLine="708"/>
      </w:pPr>
    </w:p>
    <w:p w:rsidR="00B519C2" w:rsidRPr="0077193C" w:rsidRDefault="00B519C2" w:rsidP="00B519C2">
      <w:pPr>
        <w:spacing w:after="0" w:line="480" w:lineRule="auto"/>
        <w:rPr>
          <w:b/>
        </w:rPr>
      </w:pPr>
      <w:r>
        <w:rPr>
          <w:b/>
        </w:rPr>
        <w:t>Materials and m</w:t>
      </w:r>
      <w:r w:rsidRPr="0077193C">
        <w:rPr>
          <w:b/>
        </w:rPr>
        <w:t>ethods</w:t>
      </w:r>
    </w:p>
    <w:p w:rsidR="00B519C2" w:rsidRDefault="00B519C2" w:rsidP="00B519C2">
      <w:pPr>
        <w:spacing w:after="0" w:line="480" w:lineRule="auto"/>
        <w:rPr>
          <w:rFonts w:cs="Times New Roman"/>
        </w:rPr>
      </w:pPr>
    </w:p>
    <w:p w:rsidR="00B519C2" w:rsidRPr="0077193C" w:rsidRDefault="005C71A5" w:rsidP="00B519C2">
      <w:pPr>
        <w:spacing w:after="0" w:line="480" w:lineRule="auto"/>
        <w:rPr>
          <w:rFonts w:cs="Times New Roman"/>
        </w:rPr>
      </w:pPr>
      <w:r>
        <w:rPr>
          <w:rFonts w:cs="Times New Roman"/>
        </w:rPr>
        <w:t>DNA extraction and library preparation</w:t>
      </w:r>
    </w:p>
    <w:p w:rsidR="00B519C2" w:rsidRDefault="00B519C2" w:rsidP="00B519C2">
      <w:pPr>
        <w:spacing w:after="0" w:line="480" w:lineRule="auto"/>
        <w:rPr>
          <w:rFonts w:cs="Times New Roman"/>
        </w:rPr>
      </w:pPr>
      <w:r w:rsidRPr="0077193C">
        <w:rPr>
          <w:rFonts w:cs="Times New Roman"/>
        </w:rPr>
        <w:t>Fresh lea</w:t>
      </w:r>
      <w:r>
        <w:rPr>
          <w:rFonts w:cs="Times New Roman"/>
        </w:rPr>
        <w:t>f</w:t>
      </w:r>
      <w:r w:rsidRPr="0077193C">
        <w:rPr>
          <w:rFonts w:cs="Times New Roman"/>
        </w:rPr>
        <w:t xml:space="preserve"> material from </w:t>
      </w:r>
      <w:r w:rsidRPr="0077193C">
        <w:rPr>
          <w:rFonts w:cs="Times New Roman"/>
          <w:i/>
        </w:rPr>
        <w:t>Uvaria afzelii</w:t>
      </w:r>
      <w:r w:rsidRPr="0077193C">
        <w:rPr>
          <w:rFonts w:cs="Times New Roman"/>
        </w:rPr>
        <w:t xml:space="preserve"> was collected from</w:t>
      </w:r>
      <w:r>
        <w:rPr>
          <w:rFonts w:cs="Times New Roman"/>
        </w:rPr>
        <w:t xml:space="preserve"> a</w:t>
      </w:r>
      <w:r w:rsidRPr="0077193C">
        <w:rPr>
          <w:rFonts w:cs="Times New Roman"/>
        </w:rPr>
        <w:t xml:space="preserve"> green</w:t>
      </w:r>
      <w:r>
        <w:rPr>
          <w:rFonts w:cs="Times New Roman"/>
        </w:rPr>
        <w:t xml:space="preserve"> </w:t>
      </w:r>
      <w:r w:rsidRPr="0077193C">
        <w:rPr>
          <w:rFonts w:cs="Times New Roman"/>
        </w:rPr>
        <w:t>house grown tree</w:t>
      </w:r>
      <w:r>
        <w:rPr>
          <w:rFonts w:cs="Times New Roman"/>
        </w:rPr>
        <w:t xml:space="preserve"> at the Botanical garden of Utrecht University (Utrecht, The Netherlands)</w:t>
      </w:r>
      <w:r w:rsidRPr="0077193C">
        <w:rPr>
          <w:rFonts w:cs="Times New Roman"/>
        </w:rPr>
        <w:t xml:space="preserve">. </w:t>
      </w:r>
      <w:r>
        <w:rPr>
          <w:rFonts w:cs="Times New Roman"/>
        </w:rPr>
        <w:t>The chloroplast isolation kit (Sigma, Saint-Louis, USA)</w:t>
      </w:r>
      <w:r w:rsidRPr="0077193C">
        <w:rPr>
          <w:rFonts w:cs="Times New Roman"/>
        </w:rPr>
        <w:t xml:space="preserve"> </w:t>
      </w:r>
      <w:r>
        <w:rPr>
          <w:rFonts w:cs="Times New Roman"/>
        </w:rPr>
        <w:t>was used according to</w:t>
      </w:r>
      <w:r w:rsidRPr="0077193C">
        <w:rPr>
          <w:rFonts w:cs="Times New Roman"/>
        </w:rPr>
        <w:t xml:space="preserve"> the manufacturer’s instructions</w:t>
      </w:r>
      <w:r>
        <w:rPr>
          <w:rFonts w:cs="Times New Roman"/>
        </w:rPr>
        <w:t>.</w:t>
      </w:r>
      <w:r w:rsidRPr="0077193C">
        <w:rPr>
          <w:rFonts w:cs="Times New Roman"/>
        </w:rPr>
        <w:t xml:space="preserve"> DNA extraction </w:t>
      </w:r>
      <w:r>
        <w:rPr>
          <w:rFonts w:cs="Times New Roman"/>
        </w:rPr>
        <w:t xml:space="preserve">from the chloroplasts </w:t>
      </w:r>
      <w:r w:rsidRPr="0077193C">
        <w:rPr>
          <w:rFonts w:cs="Times New Roman"/>
        </w:rPr>
        <w:t xml:space="preserve">was performed with </w:t>
      </w:r>
      <w:r>
        <w:rPr>
          <w:rFonts w:cs="Times New Roman"/>
        </w:rPr>
        <w:t xml:space="preserve">the </w:t>
      </w:r>
      <w:r w:rsidRPr="006177D1">
        <w:rPr>
          <w:rFonts w:cs="Times New Roman"/>
        </w:rPr>
        <w:t xml:space="preserve">GenElute plant genomic DNA miniprep kit </w:t>
      </w:r>
      <w:r w:rsidRPr="008B20A6">
        <w:rPr>
          <w:rFonts w:cs="Times New Roman"/>
        </w:rPr>
        <w:t>(Sigma)</w:t>
      </w:r>
      <w:r>
        <w:rPr>
          <w:rFonts w:cs="Times New Roman"/>
        </w:rPr>
        <w:t>.</w:t>
      </w:r>
      <w:r w:rsidRPr="0077193C">
        <w:rPr>
          <w:rFonts w:cs="Times New Roman"/>
        </w:rPr>
        <w:t xml:space="preserve"> The obtained DNA was sent to Macrogen (Korea) for paired-end libra</w:t>
      </w:r>
      <w:r>
        <w:rPr>
          <w:rFonts w:cs="Times New Roman"/>
        </w:rPr>
        <w:t>ry construction and sequencing o</w:t>
      </w:r>
      <w:r w:rsidRPr="0077193C">
        <w:rPr>
          <w:rFonts w:cs="Times New Roman"/>
        </w:rPr>
        <w:t>n a HiSeq 2000</w:t>
      </w:r>
      <w:r>
        <w:rPr>
          <w:rFonts w:cs="Times New Roman"/>
        </w:rPr>
        <w:t xml:space="preserve"> (Illumina) instrument, following the company’s protocol.</w:t>
      </w:r>
    </w:p>
    <w:p w:rsidR="00B519C2" w:rsidRDefault="00B519C2" w:rsidP="00B519C2">
      <w:pPr>
        <w:spacing w:after="0" w:line="480" w:lineRule="auto"/>
        <w:ind w:firstLine="708"/>
        <w:rPr>
          <w:rFonts w:cs="Times New Roman"/>
        </w:rPr>
      </w:pPr>
    </w:p>
    <w:p w:rsidR="005C71A5" w:rsidRPr="0077193C" w:rsidRDefault="005C71A5" w:rsidP="00B519C2">
      <w:pPr>
        <w:spacing w:after="0" w:line="480" w:lineRule="auto"/>
        <w:ind w:firstLine="708"/>
        <w:rPr>
          <w:rFonts w:cs="Times New Roman"/>
        </w:rPr>
      </w:pPr>
    </w:p>
    <w:p w:rsidR="00B519C2" w:rsidRPr="0077193C" w:rsidRDefault="00B519C2" w:rsidP="00B519C2">
      <w:pPr>
        <w:spacing w:after="0" w:line="480" w:lineRule="auto"/>
        <w:rPr>
          <w:rFonts w:cs="Times New Roman"/>
        </w:rPr>
      </w:pPr>
      <w:r w:rsidRPr="0077193C">
        <w:rPr>
          <w:rFonts w:cs="Times New Roman"/>
        </w:rPr>
        <w:lastRenderedPageBreak/>
        <w:t>Sequencing analysis</w:t>
      </w:r>
    </w:p>
    <w:p w:rsidR="00B519C2" w:rsidRDefault="00B519C2" w:rsidP="00B519C2">
      <w:pPr>
        <w:spacing w:after="0" w:line="480" w:lineRule="auto"/>
        <w:rPr>
          <w:rFonts w:cs="Times New Roman"/>
        </w:rPr>
      </w:pPr>
      <w:r w:rsidRPr="0077193C">
        <w:rPr>
          <w:rFonts w:cs="Times New Roman"/>
        </w:rPr>
        <w:t>Quality control was per</w:t>
      </w:r>
      <w:r>
        <w:rPr>
          <w:rFonts w:cs="Times New Roman"/>
        </w:rPr>
        <w:t>formed with FastQC and FastQ</w:t>
      </w:r>
      <w:r w:rsidRPr="0077193C">
        <w:rPr>
          <w:rFonts w:cs="Times New Roman"/>
        </w:rPr>
        <w:t xml:space="preserve"> Screen</w:t>
      </w:r>
      <w:r>
        <w:rPr>
          <w:rFonts w:cs="Times New Roman"/>
        </w:rPr>
        <w:t xml:space="preserve"> (both available at </w:t>
      </w:r>
      <w:r w:rsidRPr="008B20A6">
        <w:rPr>
          <w:rFonts w:cs="Times New Roman"/>
        </w:rPr>
        <w:t>http://www.bioinformatics.babraham.ac.uk/projects/download.html</w:t>
      </w:r>
      <w:r>
        <w:rPr>
          <w:rFonts w:cs="Times New Roman"/>
        </w:rPr>
        <w:t>)</w:t>
      </w:r>
      <w:r w:rsidRPr="0077193C">
        <w:rPr>
          <w:rFonts w:cs="Times New Roman"/>
        </w:rPr>
        <w:t xml:space="preserve">. Geneious </w:t>
      </w:r>
      <w:r>
        <w:rPr>
          <w:rFonts w:cs="Times New Roman"/>
        </w:rPr>
        <w:t xml:space="preserve">version 6.06 </w:t>
      </w:r>
      <w:r w:rsidR="00E553EB">
        <w:fldChar w:fldCharType="begin"/>
      </w:r>
      <w:r w:rsidR="00753941">
        <w:instrText xml:space="preserve"> ADDIN EN.CITE &lt;EndNote&gt;&lt;Cite&gt;&lt;Author&gt;Kearse&lt;/Author&gt;&lt;Year&gt;2012&lt;/Year&gt;&lt;RecNum&gt;96&lt;/RecNum&gt;&lt;DisplayText&gt;(Kearse et al., 2012)&lt;/DisplayText&gt;&lt;record&gt;&lt;rec-number&gt;96&lt;/rec-number&gt;&lt;foreign-keys&gt;&lt;key app="EN" db-id="xrwdsd2r60v0e3e0ewbveet1axv55w25xwpz"&gt;96&lt;/key&gt;&lt;/foreign-keys&gt;&lt;ref-type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Alexei&lt;/author&gt;&lt;/authors&gt;&lt;/contributors&gt;&lt;titles&gt;&lt;title&gt;Geneious Basic: An integrated and extendable desktop software platform for the organization and analysis of sequence data&lt;/title&gt;&lt;secondary-title&gt;Bioinformatics&lt;/secondary-title&gt;&lt;/titles&gt;&lt;pages&gt;1647-1649&lt;/pages&gt;&lt;volume&gt;28&lt;/volume&gt;&lt;number&gt;12&lt;/number&gt;&lt;dates&gt;&lt;year&gt;2012&lt;/year&gt;&lt;pub-dates&gt;&lt;date&gt;June 15, 2012&lt;/date&gt;&lt;/pub-dates&gt;&lt;/dates&gt;&lt;urls&gt;&lt;related-urls&gt;&lt;url&gt;http://bioinformatics.oxfordjournals.org/content/28/12/1647.abstract&lt;/url&gt;&lt;/related-urls&gt;&lt;/urls&gt;&lt;electronic-resource-num&gt;10.1093/bioinformatics/bts199&lt;/electronic-resource-num&gt;&lt;/record&gt;&lt;/Cite&gt;&lt;/EndNote&gt;</w:instrText>
      </w:r>
      <w:r w:rsidR="00E553EB">
        <w:fldChar w:fldCharType="separate"/>
      </w:r>
      <w:r w:rsidR="00753941">
        <w:rPr>
          <w:noProof/>
        </w:rPr>
        <w:t>(</w:t>
      </w:r>
      <w:hyperlink w:anchor="_ENREF_17" w:tooltip="Kearse, 2012 #96" w:history="1">
        <w:r w:rsidR="00C77227">
          <w:rPr>
            <w:noProof/>
          </w:rPr>
          <w:t>Kearse et al., 2012</w:t>
        </w:r>
      </w:hyperlink>
      <w:r w:rsidR="00753941">
        <w:rPr>
          <w:noProof/>
        </w:rPr>
        <w:t>)</w:t>
      </w:r>
      <w:r w:rsidR="00E553EB">
        <w:fldChar w:fldCharType="end"/>
      </w:r>
      <w:r>
        <w:rPr>
          <w:rFonts w:cs="Times New Roman"/>
        </w:rPr>
        <w:t xml:space="preserve"> (</w:t>
      </w:r>
      <w:hyperlink r:id="rId8" w:tgtFrame="_blank" w:history="1">
        <w:r>
          <w:rPr>
            <w:rStyle w:val="Hyperlink"/>
          </w:rPr>
          <w:t>http://www.geneious.com</w:t>
        </w:r>
      </w:hyperlink>
      <w:r>
        <w:t>)</w:t>
      </w:r>
      <w:r>
        <w:rPr>
          <w:rFonts w:cs="Times New Roman"/>
        </w:rPr>
        <w:t xml:space="preserve"> </w:t>
      </w:r>
      <w:r w:rsidRPr="0077193C">
        <w:rPr>
          <w:rFonts w:cs="Times New Roman"/>
        </w:rPr>
        <w:t xml:space="preserve">was used to filter </w:t>
      </w:r>
      <w:r>
        <w:rPr>
          <w:rFonts w:cs="Times New Roman"/>
        </w:rPr>
        <w:t xml:space="preserve">poor </w:t>
      </w:r>
      <w:r w:rsidRPr="0077193C">
        <w:rPr>
          <w:rFonts w:cs="Times New Roman"/>
        </w:rPr>
        <w:t xml:space="preserve">quality bases and/or reads and iterative mapping steps. In the first mapping step, reads were mapped to the </w:t>
      </w:r>
      <w:r>
        <w:rPr>
          <w:rFonts w:cs="Times New Roman"/>
        </w:rPr>
        <w:t xml:space="preserve">draft </w:t>
      </w:r>
      <w:r w:rsidRPr="0077193C">
        <w:rPr>
          <w:rFonts w:cs="Times New Roman"/>
        </w:rPr>
        <w:t xml:space="preserve">sequence of a chloroplast of </w:t>
      </w:r>
      <w:r w:rsidRPr="0077193C">
        <w:rPr>
          <w:rFonts w:cs="Times New Roman"/>
          <w:i/>
        </w:rPr>
        <w:t>Miliusa cuneata</w:t>
      </w:r>
      <w:r>
        <w:rPr>
          <w:rFonts w:cs="Times New Roman"/>
          <w:i/>
        </w:rPr>
        <w:t xml:space="preserve"> </w:t>
      </w:r>
      <w:r>
        <w:rPr>
          <w:rFonts w:cs="Times New Roman"/>
        </w:rPr>
        <w:t>Craib</w:t>
      </w:r>
      <w:r w:rsidRPr="0077193C">
        <w:rPr>
          <w:rFonts w:cs="Times New Roman"/>
        </w:rPr>
        <w:t xml:space="preserve">, an Asian </w:t>
      </w:r>
      <w:r w:rsidRPr="005F6560">
        <w:rPr>
          <w:rFonts w:cs="Times New Roman"/>
        </w:rPr>
        <w:t>Annonaceae</w:t>
      </w:r>
      <w:r w:rsidRPr="0077193C">
        <w:rPr>
          <w:rFonts w:cs="Times New Roman"/>
        </w:rPr>
        <w:t xml:space="preserve"> species</w:t>
      </w:r>
      <w:r>
        <w:rPr>
          <w:rFonts w:cs="Times New Roman"/>
        </w:rPr>
        <w:t xml:space="preserve"> (kindly provided by Arias et al., unpublished data)</w:t>
      </w:r>
      <w:r w:rsidRPr="0077193C">
        <w:rPr>
          <w:rFonts w:cs="Times New Roman"/>
        </w:rPr>
        <w:t xml:space="preserve">, </w:t>
      </w:r>
      <w:r>
        <w:rPr>
          <w:rFonts w:cs="Times New Roman"/>
        </w:rPr>
        <w:t xml:space="preserve">to assemble a draft of the </w:t>
      </w:r>
      <w:r w:rsidRPr="003815F5">
        <w:rPr>
          <w:rFonts w:cs="Times New Roman"/>
          <w:i/>
        </w:rPr>
        <w:t>U. afzelii</w:t>
      </w:r>
      <w:r>
        <w:rPr>
          <w:rFonts w:cs="Times New Roman"/>
        </w:rPr>
        <w:t xml:space="preserve"> plastome. I</w:t>
      </w:r>
      <w:r w:rsidRPr="0077193C">
        <w:rPr>
          <w:rFonts w:cs="Times New Roman"/>
        </w:rPr>
        <w:t>n the following</w:t>
      </w:r>
      <w:r>
        <w:rPr>
          <w:rFonts w:cs="Times New Roman"/>
        </w:rPr>
        <w:t xml:space="preserve"> 20</w:t>
      </w:r>
      <w:r w:rsidRPr="0077193C">
        <w:rPr>
          <w:rFonts w:cs="Times New Roman"/>
        </w:rPr>
        <w:t xml:space="preserve"> steps, consecutive rounds of mapping to the obtained sequences were performed. Remaining gaps were resolved </w:t>
      </w:r>
      <w:r>
        <w:rPr>
          <w:rFonts w:cs="Times New Roman"/>
        </w:rPr>
        <w:t xml:space="preserve">in two ways: a) </w:t>
      </w:r>
      <w:r w:rsidRPr="00FE40D7">
        <w:rPr>
          <w:rFonts w:cs="Times New Roman"/>
          <w:i/>
        </w:rPr>
        <w:t>in silico</w:t>
      </w:r>
      <w:r>
        <w:rPr>
          <w:rFonts w:cs="Times New Roman"/>
        </w:rPr>
        <w:t xml:space="preserve"> primer walking using the </w:t>
      </w:r>
      <w:r w:rsidRPr="00B036C1">
        <w:rPr>
          <w:rFonts w:cs="Times New Roman"/>
          <w:i/>
        </w:rPr>
        <w:t>de novo</w:t>
      </w:r>
      <w:r>
        <w:rPr>
          <w:rFonts w:cs="Times New Roman"/>
        </w:rPr>
        <w:t xml:space="preserve"> assembler PRICE TI </w:t>
      </w:r>
      <w:r w:rsidR="00E553EB">
        <w:rPr>
          <w:rFonts w:cs="Times New Roman"/>
        </w:rPr>
        <w:fldChar w:fldCharType="begin"/>
      </w:r>
      <w:r w:rsidR="00753941">
        <w:rPr>
          <w:rFonts w:cs="Times New Roman"/>
        </w:rPr>
        <w:instrText xml:space="preserve"> ADDIN EN.CITE &lt;EndNote&gt;&lt;Cite&gt;&lt;Author&gt;Ruby&lt;/Author&gt;&lt;Year&gt;2013&lt;/Year&gt;&lt;RecNum&gt;95&lt;/RecNum&gt;&lt;DisplayText&gt;(Ruby et al., 2013)&lt;/DisplayText&gt;&lt;record&gt;&lt;rec-number&gt;95&lt;/rec-number&gt;&lt;foreign-keys&gt;&lt;key app="EN" db-id="xrwdsd2r60v0e3e0ewbveet1axv55w25xwpz"&gt;95&lt;/key&gt;&lt;/foreign-keys&gt;&lt;ref-type name="Journal Article"&gt;17&lt;/ref-type&gt;&lt;contributors&gt;&lt;authors&gt;&lt;author&gt;Ruby, J. Graham&lt;/author&gt;&lt;author&gt;Bellare, Priya&lt;/author&gt;&lt;author&gt;DeRisi, Joseph L.&lt;/author&gt;&lt;/authors&gt;&lt;/contributors&gt;&lt;titles&gt;&lt;title&gt;PRICE: Software for the targeted assembly of components of (meta) genomic sequence data&lt;/title&gt;&lt;secondary-title&gt;G3: Genes|Genomes|Genetics&lt;/secondary-title&gt;&lt;/titles&gt;&lt;pages&gt;865-880&lt;/pages&gt;&lt;volume&gt;3&lt;/volume&gt;&lt;number&gt;5&lt;/number&gt;&lt;dates&gt;&lt;year&gt;2013&lt;/year&gt;&lt;pub-dates&gt;&lt;date&gt;May 1, 2013&lt;/date&gt;&lt;/pub-dates&gt;&lt;/dates&gt;&lt;urls&gt;&lt;related-urls&gt;&lt;url&gt;http://www.g3journal.org/content/3/5/865.abstract&lt;/url&gt;&lt;/related-urls&gt;&lt;/urls&gt;&lt;electronic-resource-num&gt;10.1534/g3.113.005967&lt;/electronic-resource-num&gt;&lt;/record&gt;&lt;/Cite&gt;&lt;/EndNote&gt;</w:instrText>
      </w:r>
      <w:r w:rsidR="00E553EB">
        <w:rPr>
          <w:rFonts w:cs="Times New Roman"/>
        </w:rPr>
        <w:fldChar w:fldCharType="separate"/>
      </w:r>
      <w:r w:rsidR="00753941">
        <w:rPr>
          <w:rFonts w:cs="Times New Roman"/>
          <w:noProof/>
        </w:rPr>
        <w:t>(</w:t>
      </w:r>
      <w:hyperlink w:anchor="_ENREF_27" w:tooltip="Ruby, 2013 #95" w:history="1">
        <w:r w:rsidR="00C77227">
          <w:rPr>
            <w:rFonts w:cs="Times New Roman"/>
            <w:noProof/>
          </w:rPr>
          <w:t>Ruby et al., 2013</w:t>
        </w:r>
      </w:hyperlink>
      <w:r w:rsidR="00753941">
        <w:rPr>
          <w:rFonts w:cs="Times New Roman"/>
          <w:noProof/>
        </w:rPr>
        <w:t>)</w:t>
      </w:r>
      <w:r w:rsidR="00E553EB">
        <w:rPr>
          <w:rFonts w:cs="Times New Roman"/>
        </w:rPr>
        <w:fldChar w:fldCharType="end"/>
      </w:r>
      <w:r>
        <w:rPr>
          <w:rFonts w:cs="Times New Roman"/>
        </w:rPr>
        <w:t xml:space="preserve"> on previously filtered data from the software TrimGalore! (available at </w:t>
      </w:r>
      <w:r w:rsidRPr="008B20A6">
        <w:rPr>
          <w:rFonts w:cs="Times New Roman"/>
        </w:rPr>
        <w:t>http://www.bioinformatics.babraham.ac.uk/projects/download.html</w:t>
      </w:r>
      <w:r>
        <w:rPr>
          <w:rFonts w:cs="Times New Roman"/>
        </w:rPr>
        <w:t xml:space="preserve">); b) </w:t>
      </w:r>
      <w:r w:rsidRPr="0077193C">
        <w:rPr>
          <w:rFonts w:cs="Times New Roman"/>
        </w:rPr>
        <w:t>PCRs</w:t>
      </w:r>
      <w:r>
        <w:rPr>
          <w:rFonts w:cs="Times New Roman"/>
        </w:rPr>
        <w:t xml:space="preserve"> using primers flanking the gaps followed by</w:t>
      </w:r>
      <w:r w:rsidRPr="0077193C">
        <w:rPr>
          <w:rFonts w:cs="Times New Roman"/>
        </w:rPr>
        <w:t xml:space="preserve"> automated Sanger sequencing.</w:t>
      </w:r>
    </w:p>
    <w:p w:rsidR="00B519C2" w:rsidRDefault="00B519C2" w:rsidP="00B519C2">
      <w:pPr>
        <w:spacing w:after="0" w:line="480" w:lineRule="auto"/>
        <w:ind w:firstLine="708"/>
        <w:rPr>
          <w:rFonts w:cs="Times New Roman"/>
        </w:rPr>
      </w:pPr>
    </w:p>
    <w:p w:rsidR="00B519C2" w:rsidRDefault="00B519C2" w:rsidP="00B519C2">
      <w:pPr>
        <w:spacing w:after="0" w:line="480" w:lineRule="auto"/>
        <w:rPr>
          <w:rFonts w:cs="Times New Roman"/>
        </w:rPr>
      </w:pPr>
      <w:r>
        <w:rPr>
          <w:rFonts w:cs="Times New Roman"/>
        </w:rPr>
        <w:t>Gene annotation and chloroplast circular map design</w:t>
      </w:r>
    </w:p>
    <w:p w:rsidR="00B519C2" w:rsidRDefault="009659A2" w:rsidP="00B519C2">
      <w:pPr>
        <w:spacing w:after="0" w:line="480" w:lineRule="auto"/>
        <w:rPr>
          <w:rFonts w:cs="Times New Roman"/>
        </w:rPr>
      </w:pPr>
      <w:r>
        <w:rPr>
          <w:rFonts w:cs="Times New Roman"/>
        </w:rPr>
        <w:t>For Uvaria afzelli, g</w:t>
      </w:r>
      <w:r w:rsidR="00B519C2">
        <w:rPr>
          <w:rFonts w:cs="Times New Roman"/>
        </w:rPr>
        <w:t xml:space="preserve">ene annotation was performed in Geneious software upon alignment of the complete chloroplast sequences of </w:t>
      </w:r>
      <w:r w:rsidR="00B519C2" w:rsidRPr="009D710D">
        <w:rPr>
          <w:rFonts w:cs="Times New Roman"/>
          <w:i/>
        </w:rPr>
        <w:t>Liriodendron tulipifera</w:t>
      </w:r>
      <w:r w:rsidR="00B519C2">
        <w:rPr>
          <w:rFonts w:cs="Times New Roman"/>
          <w:i/>
        </w:rPr>
        <w:t xml:space="preserve"> </w:t>
      </w:r>
      <w:r w:rsidR="00E553EB">
        <w:rPr>
          <w:rFonts w:cs="Times New Roman"/>
        </w:rPr>
        <w:fldChar w:fldCharType="begin"/>
      </w:r>
      <w:r w:rsidR="00753941">
        <w:rPr>
          <w:rFonts w:cs="Times New Roman"/>
        </w:rPr>
        <w:instrText xml:space="preserve"> ADDIN EN.CITE &lt;EndNote&gt;&lt;Cite&gt;&lt;Author&gt;Cai&lt;/Author&gt;&lt;Year&gt;2006&lt;/Year&gt;&lt;RecNum&gt;18&lt;/RecNum&gt;&lt;DisplayText&gt;(Cai et al., 2006)&lt;/DisplayText&gt;&lt;record&gt;&lt;rec-number&gt;18&lt;/rec-number&gt;&lt;foreign-keys&gt;&lt;key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Robert&lt;/author&gt;&lt;/authors&gt;&lt;/contributors&gt;&lt;titles&gt;&lt;title&gt;&lt;style face="normal" font="default" size="100%"&gt;Complete plastid genome sequences of &lt;/style&gt;&lt;style face="italic" font="default" size="100%"&gt;Drimys&lt;/style&gt;&lt;style face="normal" font="default" size="100%"&gt;, &lt;/style&gt;&lt;style face="italic" font="default" size="100%"&gt;Liriodendron&lt;/style&gt;&lt;style face="normal" font="default" size="100%"&gt;, and &lt;/style&gt;&lt;style face="italic" font="default" size="100%"&gt;Piper&lt;/style&gt;&lt;style face="normal" font="default" size="100%"&gt;: implications for the phylogenetic relationships of magnoliids&lt;/style&gt;&lt;/title&gt;&lt;secondary-title&gt;BMC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electronic-resource-num&gt;10.1186/1471-2148-6-77&lt;/electronic-resource-num&gt;&lt;/record&gt;&lt;/Cite&gt;&lt;/EndNote&gt;</w:instrText>
      </w:r>
      <w:r w:rsidR="00E553EB">
        <w:rPr>
          <w:rFonts w:cs="Times New Roman"/>
        </w:rPr>
        <w:fldChar w:fldCharType="separate"/>
      </w:r>
      <w:r w:rsidR="00753941">
        <w:rPr>
          <w:rFonts w:cs="Times New Roman"/>
          <w:noProof/>
        </w:rPr>
        <w:t>(</w:t>
      </w:r>
      <w:hyperlink w:anchor="_ENREF_4" w:tooltip="Cai, 2006 #18" w:history="1">
        <w:r w:rsidR="00C77227">
          <w:rPr>
            <w:rFonts w:cs="Times New Roman"/>
            <w:noProof/>
          </w:rPr>
          <w:t>Cai et al., 2006</w:t>
        </w:r>
      </w:hyperlink>
      <w:r w:rsidR="00753941">
        <w:rPr>
          <w:rFonts w:cs="Times New Roman"/>
          <w:noProof/>
        </w:rPr>
        <w:t>)</w:t>
      </w:r>
      <w:r w:rsidR="00E553EB">
        <w:rPr>
          <w:rFonts w:cs="Times New Roman"/>
        </w:rPr>
        <w:fldChar w:fldCharType="end"/>
      </w:r>
      <w:r w:rsidR="00B519C2">
        <w:rPr>
          <w:rFonts w:cs="Times New Roman"/>
        </w:rPr>
        <w:t xml:space="preserve"> (genbank accession number: </w:t>
      </w:r>
      <w:r w:rsidR="00B519C2">
        <w:t>NC_008326.1</w:t>
      </w:r>
      <w:r w:rsidR="00B519C2">
        <w:rPr>
          <w:rFonts w:cs="Times New Roman"/>
        </w:rPr>
        <w:t xml:space="preserve">) and </w:t>
      </w:r>
      <w:r w:rsidR="00B519C2" w:rsidRPr="009D710D">
        <w:rPr>
          <w:rFonts w:cs="Times New Roman"/>
          <w:i/>
        </w:rPr>
        <w:t>Magnolia kwangsiensis</w:t>
      </w:r>
      <w:r w:rsidR="00B519C2">
        <w:rPr>
          <w:rFonts w:cs="Times New Roman"/>
          <w:i/>
        </w:rPr>
        <w:t xml:space="preserve"> </w:t>
      </w:r>
      <w:r w:rsidR="00E553EB">
        <w:fldChar w:fldCharType="begin"/>
      </w:r>
      <w:r w:rsidR="00753941">
        <w:instrText xml:space="preserve"> ADDIN EN.CITE &lt;EndNote&gt;&lt;Cite&gt;&lt;Author&gt;Kuang&lt;/Author&gt;&lt;Year&gt;2011&lt;/Year&gt;&lt;RecNum&gt;19&lt;/RecNum&gt;&lt;DisplayText&gt;(Kuang et al., 2011)&lt;/DisplayText&gt;&lt;record&gt;&lt;rec-number&gt;19&lt;/rec-number&gt;&lt;foreign-keys&gt;&lt;key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Lu&lt;/author&gt;&lt;/authors&gt;&lt;/contributors&gt;&lt;titles&gt;&lt;title&gt;&lt;style face="normal" font="default" size="100%"&gt;Complete chloroplast genome sequence of &lt;/style&gt;&lt;style face="italic" font="default" size="100%"&gt;Magnolia kwangsiensis&lt;/style&gt;&lt;style face="normal" font="default" size="100%"&gt; (Magnoliaceae): implication for DNA barcoding and population genetics&lt;/style&gt;&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E553EB">
        <w:fldChar w:fldCharType="separate"/>
      </w:r>
      <w:r w:rsidR="00753941">
        <w:rPr>
          <w:noProof/>
        </w:rPr>
        <w:t>(</w:t>
      </w:r>
      <w:hyperlink w:anchor="_ENREF_19" w:tooltip="Kuang, 2011 #19" w:history="1">
        <w:r w:rsidR="00C77227">
          <w:rPr>
            <w:noProof/>
          </w:rPr>
          <w:t>Kuang et al., 2011</w:t>
        </w:r>
      </w:hyperlink>
      <w:r w:rsidR="00753941">
        <w:rPr>
          <w:noProof/>
        </w:rPr>
        <w:t>)</w:t>
      </w:r>
      <w:r w:rsidR="00E553EB">
        <w:fldChar w:fldCharType="end"/>
      </w:r>
      <w:r w:rsidR="00B519C2">
        <w:rPr>
          <w:rFonts w:cs="Times New Roman"/>
        </w:rPr>
        <w:t xml:space="preserve"> (genbank accession number: </w:t>
      </w:r>
      <w:r w:rsidR="00B519C2">
        <w:t>NC_015892.1)</w:t>
      </w:r>
      <w:r w:rsidR="00B519C2">
        <w:rPr>
          <w:rFonts w:cs="Times New Roman"/>
        </w:rPr>
        <w:t xml:space="preserve"> using the MAFF</w:t>
      </w:r>
      <w:r w:rsidR="00B519C2" w:rsidRPr="003815F5">
        <w:rPr>
          <w:rFonts w:cs="Times New Roman"/>
        </w:rPr>
        <w:t xml:space="preserve"> </w:t>
      </w:r>
      <w:r w:rsidR="00B519C2">
        <w:rPr>
          <w:rFonts w:cs="Times New Roman"/>
        </w:rPr>
        <w:t xml:space="preserve">package, and in DOGMA </w:t>
      </w:r>
      <w:r w:rsidR="00E553EB">
        <w:rPr>
          <w:rFonts w:cs="Times New Roman"/>
        </w:rPr>
        <w:fldChar w:fldCharType="begin"/>
      </w:r>
      <w:r w:rsidR="00753941">
        <w:rPr>
          <w:rFonts w:cs="Times New Roman"/>
        </w:rPr>
        <w:instrText xml:space="preserve"> ADDIN EN.CITE &lt;EndNote&gt;&lt;Cite&gt;&lt;Author&gt;Wyman&lt;/Author&gt;&lt;Year&gt;2004&lt;/Year&gt;&lt;RecNum&gt;97&lt;/RecNum&gt;&lt;DisplayText&gt;(Wyman et al., 2004)&lt;/DisplayText&gt;&lt;record&gt;&lt;rec-number&gt;97&lt;/rec-number&gt;&lt;foreign-keys&gt;&lt;key app="EN" db-id="xrwdsd2r60v0e3e0ewbveet1axv55w25xwpz"&gt;97&lt;/key&gt;&lt;/foreign-keys&gt;&lt;ref-type name="Journal Article"&gt;17&lt;/ref-type&gt;&lt;contributors&gt;&lt;authors&gt;&lt;author&gt;Wyman, Stacia K.&lt;/author&gt;&lt;author&gt;Jansen, Robert K.&lt;/author&gt;&lt;author&gt;Boore, Jeffrey L.&lt;/author&gt;&lt;/authors&gt;&lt;/contributors&gt;&lt;titles&gt;&lt;title&gt;Automatic annotation of organellar genomes with DOGMA&lt;/title&gt;&lt;secondary-title&gt;Bioinformatics&lt;/secondary-title&gt;&lt;/titles&gt;&lt;pages&gt;3252-3255&lt;/pages&gt;&lt;volume&gt;20&lt;/volume&gt;&lt;number&gt;17&lt;/number&gt;&lt;dates&gt;&lt;year&gt;2004&lt;/year&gt;&lt;pub-dates&gt;&lt;date&gt;November 22, 2004&lt;/date&gt;&lt;/pub-dates&gt;&lt;/dates&gt;&lt;urls&gt;&lt;related-urls&gt;&lt;url&gt;http://bioinformatics.oxfordjournals.org/content/20/17/3252.abstract&lt;/url&gt;&lt;/related-urls&gt;&lt;/urls&gt;&lt;electronic-resource-num&gt;10.1093/bioinformatics/bth352&lt;/electronic-resource-num&gt;&lt;/record&gt;&lt;/Cite&gt;&lt;/EndNote&gt;</w:instrText>
      </w:r>
      <w:r w:rsidR="00E553EB">
        <w:rPr>
          <w:rFonts w:cs="Times New Roman"/>
        </w:rPr>
        <w:fldChar w:fldCharType="separate"/>
      </w:r>
      <w:r w:rsidR="00753941">
        <w:rPr>
          <w:rFonts w:cs="Times New Roman"/>
          <w:noProof/>
        </w:rPr>
        <w:t>(</w:t>
      </w:r>
      <w:hyperlink w:anchor="_ENREF_39" w:tooltip="Wyman, 2004 #97" w:history="1">
        <w:r w:rsidR="00C77227">
          <w:rPr>
            <w:rFonts w:cs="Times New Roman"/>
            <w:noProof/>
          </w:rPr>
          <w:t>Wyman et al., 2004</w:t>
        </w:r>
      </w:hyperlink>
      <w:r w:rsidR="00753941">
        <w:rPr>
          <w:rFonts w:cs="Times New Roman"/>
          <w:noProof/>
        </w:rPr>
        <w:t>)</w:t>
      </w:r>
      <w:r w:rsidR="00E553EB">
        <w:rPr>
          <w:rFonts w:cs="Times New Roman"/>
        </w:rPr>
        <w:fldChar w:fldCharType="end"/>
      </w:r>
      <w:r w:rsidR="00B519C2">
        <w:rPr>
          <w:rFonts w:cs="Times New Roman"/>
        </w:rPr>
        <w:t>. The exact boundaries between the inverted repeats and the single copies were determined</w:t>
      </w:r>
      <w:r w:rsidR="00B519C2" w:rsidRPr="0024652D">
        <w:rPr>
          <w:rFonts w:cs="Times New Roman"/>
        </w:rPr>
        <w:t xml:space="preserve"> </w:t>
      </w:r>
      <w:r w:rsidR="00B519C2">
        <w:rPr>
          <w:rFonts w:cs="Times New Roman"/>
        </w:rPr>
        <w:t xml:space="preserve">manually. GenomeVx </w:t>
      </w:r>
      <w:r w:rsidR="00E553EB">
        <w:rPr>
          <w:rFonts w:cs="Times New Roman"/>
        </w:rPr>
        <w:fldChar w:fldCharType="begin"/>
      </w:r>
      <w:r w:rsidR="00753941">
        <w:rPr>
          <w:rFonts w:cs="Times New Roman"/>
        </w:rPr>
        <w:instrText xml:space="preserve"> ADDIN EN.CITE &lt;EndNote&gt;&lt;Cite&gt;&lt;Author&gt;Conant&lt;/Author&gt;&lt;Year&gt;2008&lt;/Year&gt;&lt;RecNum&gt;98&lt;/RecNum&gt;&lt;DisplayText&gt;(Conant and Wolfe, 2008)&lt;/DisplayText&gt;&lt;record&gt;&lt;rec-number&gt;98&lt;/rec-number&gt;&lt;foreign-keys&gt;&lt;key app="EN" db-id="xrwdsd2r60v0e3e0ewbveet1axv55w25xwpz"&gt;98&lt;/key&gt;&lt;/foreign-keys&gt;&lt;ref-type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Cite&gt;&lt;Author&gt;Conant&lt;/Author&gt;&lt;Year&gt;2008&lt;/Year&gt;&lt;RecNum&gt;98&lt;/RecNum&gt;&lt;record&gt;&lt;rec-number&gt;98&lt;/rec-number&gt;&lt;foreign-keys&gt;&lt;key app="EN" db-id="xrwdsd2r60v0e3e0ewbveet1axv55w25xwpz"&gt;98&lt;/key&gt;&lt;/foreign-keys&gt;&lt;ref-type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EndNote&gt;</w:instrText>
      </w:r>
      <w:r w:rsidR="00E553EB">
        <w:rPr>
          <w:rFonts w:cs="Times New Roman"/>
        </w:rPr>
        <w:fldChar w:fldCharType="separate"/>
      </w:r>
      <w:r w:rsidR="00753941">
        <w:rPr>
          <w:rFonts w:cs="Times New Roman"/>
          <w:noProof/>
        </w:rPr>
        <w:t>(</w:t>
      </w:r>
      <w:hyperlink w:anchor="_ENREF_8" w:tooltip="Conant, 2008 #98" w:history="1">
        <w:r w:rsidR="00C77227">
          <w:rPr>
            <w:rFonts w:cs="Times New Roman"/>
            <w:noProof/>
          </w:rPr>
          <w:t>Conant and Wolfe, 2008</w:t>
        </w:r>
      </w:hyperlink>
      <w:r w:rsidR="00753941">
        <w:rPr>
          <w:rFonts w:cs="Times New Roman"/>
          <w:noProof/>
        </w:rPr>
        <w:t>)</w:t>
      </w:r>
      <w:r w:rsidR="00E553EB">
        <w:rPr>
          <w:rFonts w:cs="Times New Roman"/>
        </w:rPr>
        <w:fldChar w:fldCharType="end"/>
      </w:r>
      <w:hyperlink w:anchor="_ENREF_30" w:tooltip="Conant, 2008 #98" w:history="1"/>
      <w:r w:rsidR="00B519C2">
        <w:rPr>
          <w:rFonts w:cs="Times New Roman"/>
        </w:rPr>
        <w:t xml:space="preserve"> was used to draw the circular map of the chloroplast genome. The complete chloroplast genome </w:t>
      </w:r>
      <w:r w:rsidR="00EE1616">
        <w:rPr>
          <w:rFonts w:cs="Times New Roman"/>
        </w:rPr>
        <w:t xml:space="preserve">with annotations </w:t>
      </w:r>
      <w:r w:rsidR="00B519C2">
        <w:rPr>
          <w:rFonts w:cs="Times New Roman"/>
        </w:rPr>
        <w:t>was submitted to Genbank (</w:t>
      </w:r>
      <w:r w:rsidR="00DC24AE">
        <w:rPr>
          <w:rFonts w:cs="Times New Roman"/>
        </w:rPr>
        <w:t xml:space="preserve">accession number </w:t>
      </w:r>
      <w:r w:rsidR="00B519C2">
        <w:rPr>
          <w:rFonts w:cs="Times New Roman"/>
        </w:rPr>
        <w:t>XXXXXXX).</w:t>
      </w:r>
      <w:r>
        <w:rPr>
          <w:rFonts w:cs="Times New Roman"/>
        </w:rPr>
        <w:t xml:space="preserve"> Other Annonaceae plastomes were annonated with Geneious, usi</w:t>
      </w:r>
      <w:r w:rsidR="00753941">
        <w:rPr>
          <w:rFonts w:cs="Times New Roman"/>
        </w:rPr>
        <w:t>ng Uvaria afzelii as reference.</w:t>
      </w:r>
    </w:p>
    <w:p w:rsidR="009659A2" w:rsidRDefault="009659A2" w:rsidP="00B519C2">
      <w:pPr>
        <w:spacing w:after="0" w:line="480" w:lineRule="auto"/>
        <w:rPr>
          <w:b/>
        </w:rPr>
      </w:pPr>
    </w:p>
    <w:p w:rsidR="004D64D0" w:rsidRPr="005F6560" w:rsidRDefault="005F6560" w:rsidP="007F2933">
      <w:pPr>
        <w:spacing w:after="0" w:line="480" w:lineRule="auto"/>
        <w:rPr>
          <w:rFonts w:cs="Times New Roman"/>
          <w:b/>
        </w:rPr>
      </w:pPr>
      <w:r w:rsidRPr="005F6560">
        <w:rPr>
          <w:rFonts w:cs="Times New Roman"/>
          <w:b/>
        </w:rPr>
        <w:t>Results and discussion</w:t>
      </w:r>
    </w:p>
    <w:p w:rsidR="004250D3" w:rsidRDefault="004B2523" w:rsidP="004250D3">
      <w:pPr>
        <w:spacing w:after="0" w:line="480" w:lineRule="auto"/>
      </w:pPr>
      <w:r>
        <w:t>R</w:t>
      </w:r>
      <w:r w:rsidR="00CF69F4">
        <w:t>esults of</w:t>
      </w:r>
      <w:r w:rsidR="00316004">
        <w:t xml:space="preserve"> the quality control</w:t>
      </w:r>
      <w:r w:rsidR="008617CD">
        <w:t xml:space="preserve"> freeware</w:t>
      </w:r>
      <w:r w:rsidR="00FB3BDC">
        <w:t xml:space="preserve"> Fastq S</w:t>
      </w:r>
      <w:r w:rsidR="00CF69F4">
        <w:t>creen</w:t>
      </w:r>
      <w:r w:rsidR="008617CD">
        <w:t xml:space="preserve"> on the raw sequence data</w:t>
      </w:r>
      <w:r w:rsidR="00CF69F4">
        <w:t xml:space="preserve"> show </w:t>
      </w:r>
      <w:r w:rsidR="00D92A7B">
        <w:t xml:space="preserve">that </w:t>
      </w:r>
      <w:r w:rsidR="005B6545">
        <w:t xml:space="preserve">only </w:t>
      </w:r>
      <w:r w:rsidR="00FC7EB9">
        <w:t>a small percentage of all</w:t>
      </w:r>
      <w:r w:rsidR="00BA23E7">
        <w:t xml:space="preserve"> 20,636,570</w:t>
      </w:r>
      <w:r w:rsidR="00B42829">
        <w:t xml:space="preserve"> </w:t>
      </w:r>
      <w:r w:rsidR="005B6545">
        <w:t>reads belong to the chloroplast sequence</w:t>
      </w:r>
      <w:r w:rsidR="00316004">
        <w:t xml:space="preserve"> (</w:t>
      </w:r>
      <w:r w:rsidR="006821F4" w:rsidRPr="007014E3">
        <w:t>f</w:t>
      </w:r>
      <w:r w:rsidR="00316004" w:rsidRPr="007014E3">
        <w:t>igure 1</w:t>
      </w:r>
      <w:r w:rsidR="00316004">
        <w:t>). L</w:t>
      </w:r>
      <w:r w:rsidR="00CF69F4">
        <w:t>ess tha</w:t>
      </w:r>
      <w:r w:rsidR="00316004">
        <w:t>n</w:t>
      </w:r>
      <w:r w:rsidR="00CF69F4">
        <w:t xml:space="preserve"> </w:t>
      </w:r>
      <w:r w:rsidR="00BA23E7">
        <w:t>0.6</w:t>
      </w:r>
      <w:r w:rsidR="00CF69F4">
        <w:t xml:space="preserve">% of </w:t>
      </w:r>
      <w:r w:rsidR="00CF69F4">
        <w:lastRenderedPageBreak/>
        <w:t xml:space="preserve">the </w:t>
      </w:r>
      <w:r w:rsidR="00316004">
        <w:t xml:space="preserve">total </w:t>
      </w:r>
      <w:r w:rsidR="0086396E">
        <w:t>number of reads was</w:t>
      </w:r>
      <w:r w:rsidR="00316004">
        <w:t xml:space="preserve"> aligned to </w:t>
      </w:r>
      <w:r w:rsidR="003F4720">
        <w:t xml:space="preserve">an </w:t>
      </w:r>
      <w:r w:rsidR="00D92A7B">
        <w:t xml:space="preserve">unpublished draft </w:t>
      </w:r>
      <w:r w:rsidR="00CF69F4">
        <w:t>plastome</w:t>
      </w:r>
      <w:r w:rsidR="0086396E">
        <w:t xml:space="preserve"> of </w:t>
      </w:r>
      <w:r w:rsidR="0086396E" w:rsidRPr="0086396E">
        <w:rPr>
          <w:i/>
        </w:rPr>
        <w:t>Miliusa cuneata</w:t>
      </w:r>
      <w:r w:rsidR="00FC7EB9">
        <w:rPr>
          <w:i/>
        </w:rPr>
        <w:t xml:space="preserve"> </w:t>
      </w:r>
      <w:r w:rsidR="00FC7EB9">
        <w:t>(Arias et al.</w:t>
      </w:r>
      <w:r w:rsidR="008617CD">
        <w:t>,</w:t>
      </w:r>
      <w:r w:rsidR="00FC7EB9">
        <w:t xml:space="preserve"> unpublished data)</w:t>
      </w:r>
      <w:r w:rsidR="0086396E">
        <w:t>, which</w:t>
      </w:r>
      <w:r w:rsidR="00CF69F4">
        <w:t xml:space="preserve"> </w:t>
      </w:r>
      <w:r w:rsidR="005B6545">
        <w:t xml:space="preserve">was </w:t>
      </w:r>
      <w:r w:rsidR="00CF69F4">
        <w:t>used as</w:t>
      </w:r>
      <w:r w:rsidR="005B6545">
        <w:t xml:space="preserve"> a</w:t>
      </w:r>
      <w:r w:rsidR="00CF69F4">
        <w:t xml:space="preserve"> reference.</w:t>
      </w:r>
      <w:r w:rsidR="00316004">
        <w:t xml:space="preserve"> T</w:t>
      </w:r>
      <w:r w:rsidR="00CF69F4">
        <w:t xml:space="preserve">he majority of the </w:t>
      </w:r>
      <w:r w:rsidR="00316004">
        <w:t>reads</w:t>
      </w:r>
      <w:r w:rsidR="00CF69F4">
        <w:t xml:space="preserve"> </w:t>
      </w:r>
      <w:r w:rsidR="00201D65">
        <w:t xml:space="preserve">did </w:t>
      </w:r>
      <w:r w:rsidR="00CF69F4">
        <w:t>not correspond to human, mouse or</w:t>
      </w:r>
      <w:r w:rsidR="00316004">
        <w:t xml:space="preserve"> insect DNA, therefore </w:t>
      </w:r>
      <w:r w:rsidR="00201D65">
        <w:t xml:space="preserve">are inferred to </w:t>
      </w:r>
      <w:r w:rsidR="00CF69F4">
        <w:t>be nuclear</w:t>
      </w:r>
      <w:r w:rsidR="00201D65">
        <w:t xml:space="preserve"> </w:t>
      </w:r>
      <w:r w:rsidR="00BA23E7">
        <w:t>and</w:t>
      </w:r>
      <w:r w:rsidR="00201D65">
        <w:t xml:space="preserve"> mitochondrial</w:t>
      </w:r>
      <w:r w:rsidR="00CF69F4">
        <w:t xml:space="preserve"> </w:t>
      </w:r>
      <w:r w:rsidR="00201D65">
        <w:t xml:space="preserve">plant </w:t>
      </w:r>
      <w:r w:rsidR="00CF69F4">
        <w:t>DNA</w:t>
      </w:r>
      <w:r w:rsidR="00316004">
        <w:t xml:space="preserve">. </w:t>
      </w:r>
      <w:r w:rsidR="00316004" w:rsidRPr="00B70B0C">
        <w:t xml:space="preserve">After assembly </w:t>
      </w:r>
      <w:r w:rsidR="00CB5FD3" w:rsidRPr="00B70B0C">
        <w:t xml:space="preserve">of the reads by mapping </w:t>
      </w:r>
      <w:r w:rsidR="00316004" w:rsidRPr="00B70B0C">
        <w:t xml:space="preserve">to </w:t>
      </w:r>
      <w:r w:rsidR="003E09CE" w:rsidRPr="00B70B0C">
        <w:t>the reference chloropla</w:t>
      </w:r>
      <w:r w:rsidR="00BA23E7">
        <w:t>st, several iteration steps were performed</w:t>
      </w:r>
      <w:r w:rsidR="00CB5FD3" w:rsidRPr="00B70B0C">
        <w:t>,</w:t>
      </w:r>
      <w:r w:rsidR="00BA23E7">
        <w:t xml:space="preserve"> increasing</w:t>
      </w:r>
      <w:r w:rsidR="00CB5FD3" w:rsidRPr="00B70B0C">
        <w:t xml:space="preserve"> t</w:t>
      </w:r>
      <w:r w:rsidR="006F6DFC">
        <w:t xml:space="preserve">he </w:t>
      </w:r>
      <w:r w:rsidR="00BA23E7">
        <w:t>percentage of used reads to 0.7</w:t>
      </w:r>
      <w:r w:rsidR="009739D9">
        <w:t>%. F</w:t>
      </w:r>
      <w:r w:rsidR="001E3EC1" w:rsidRPr="00B70B0C">
        <w:t>ew gaps</w:t>
      </w:r>
      <w:r w:rsidR="005B6545">
        <w:t xml:space="preserve"> with </w:t>
      </w:r>
      <w:r w:rsidR="005B6545" w:rsidRPr="00B70B0C">
        <w:t>coverage below 2</w:t>
      </w:r>
      <w:r w:rsidR="00E55E82">
        <w:t xml:space="preserve">X </w:t>
      </w:r>
      <w:r w:rsidR="001E3EC1" w:rsidRPr="00B70B0C">
        <w:t xml:space="preserve">were identified and </w:t>
      </w:r>
      <w:r w:rsidR="005B6545">
        <w:t xml:space="preserve">resolved </w:t>
      </w:r>
      <w:r w:rsidR="001E3EC1" w:rsidRPr="00B70B0C">
        <w:t>using</w:t>
      </w:r>
      <w:r w:rsidR="00BA23E7">
        <w:t xml:space="preserve"> both</w:t>
      </w:r>
      <w:r w:rsidR="001E3EC1" w:rsidRPr="00B70B0C">
        <w:t xml:space="preserve"> </w:t>
      </w:r>
      <w:r w:rsidR="005B6545" w:rsidRPr="005B6545">
        <w:rPr>
          <w:i/>
        </w:rPr>
        <w:t>in silico</w:t>
      </w:r>
      <w:r w:rsidR="005B6545">
        <w:t xml:space="preserve"> primer walking </w:t>
      </w:r>
      <w:r w:rsidR="00B036C1">
        <w:t xml:space="preserve">and PCR followed by </w:t>
      </w:r>
      <w:r w:rsidR="001E3EC1" w:rsidRPr="00B70B0C">
        <w:t>automated Sanger sequencing method.</w:t>
      </w:r>
    </w:p>
    <w:p w:rsidR="006556B1" w:rsidRDefault="004250D3" w:rsidP="004250D3">
      <w:pPr>
        <w:spacing w:after="0" w:line="480" w:lineRule="auto"/>
      </w:pPr>
      <w:r>
        <w:tab/>
      </w:r>
      <w:r w:rsidR="00B70B0C">
        <w:t xml:space="preserve">The complete chloroplast genome of </w:t>
      </w:r>
      <w:r w:rsidR="00B70B0C" w:rsidRPr="00714883">
        <w:rPr>
          <w:i/>
        </w:rPr>
        <w:t>Uvaria afzelii</w:t>
      </w:r>
      <w:r w:rsidR="00B70B0C">
        <w:t xml:space="preserve"> </w:t>
      </w:r>
      <w:r w:rsidR="00113F0B">
        <w:t xml:space="preserve"> (figure 2) </w:t>
      </w:r>
      <w:r w:rsidR="00B70B0C">
        <w:t xml:space="preserve">is around </w:t>
      </w:r>
      <w:r w:rsidR="00B036C1">
        <w:t>1</w:t>
      </w:r>
      <w:r w:rsidR="005E5954">
        <w:t>6</w:t>
      </w:r>
      <w:r w:rsidR="00B036C1">
        <w:t>7</w:t>
      </w:r>
      <w:r w:rsidR="00763768">
        <w:t>,</w:t>
      </w:r>
      <w:r w:rsidR="00B036C1">
        <w:t>530</w:t>
      </w:r>
      <w:r w:rsidR="00201D65">
        <w:t xml:space="preserve"> </w:t>
      </w:r>
      <w:r w:rsidR="00B70B0C">
        <w:t>bp</w:t>
      </w:r>
      <w:r w:rsidR="00162A40">
        <w:t>.</w:t>
      </w:r>
      <w:r w:rsidR="00B70B0C">
        <w:t xml:space="preserve"> </w:t>
      </w:r>
      <w:r w:rsidR="00162A40">
        <w:t>I</w:t>
      </w:r>
      <w:r w:rsidR="00B70B0C">
        <w:t xml:space="preserve">t is </w:t>
      </w:r>
      <w:r w:rsidR="00162A40">
        <w:t>noteworthy that</w:t>
      </w:r>
      <w:r w:rsidR="00B70B0C">
        <w:t xml:space="preserve"> small indels, as well as SNP</w:t>
      </w:r>
      <w:r w:rsidR="00551EED">
        <w:t>s</w:t>
      </w:r>
      <w:r w:rsidR="00B70B0C">
        <w:t>, were observed in hetero</w:t>
      </w:r>
      <w:r w:rsidR="00551EED">
        <w:t>plasmy, so the actual genome size varies slightly.</w:t>
      </w:r>
      <w:r w:rsidR="00714883">
        <w:t xml:space="preserve"> </w:t>
      </w:r>
      <w:r w:rsidR="00315EA9">
        <w:t>The inverted repeats (IRs) have 28</w:t>
      </w:r>
      <w:r w:rsidR="006C550A">
        <w:t>,</w:t>
      </w:r>
      <w:r w:rsidR="00315EA9">
        <w:t>002 and 28</w:t>
      </w:r>
      <w:r w:rsidR="00201D65">
        <w:t>.</w:t>
      </w:r>
      <w:r w:rsidR="00315EA9">
        <w:t xml:space="preserve">095 bp </w:t>
      </w:r>
      <w:r w:rsidR="00201D65">
        <w:t xml:space="preserve">respectively </w:t>
      </w:r>
      <w:r w:rsidR="00315EA9">
        <w:t>and are separated by the small single-copy region (20</w:t>
      </w:r>
      <w:r w:rsidR="006C550A">
        <w:t>,</w:t>
      </w:r>
      <w:r w:rsidR="00315EA9">
        <w:t>010</w:t>
      </w:r>
      <w:r w:rsidR="00201D65">
        <w:t xml:space="preserve"> </w:t>
      </w:r>
      <w:r w:rsidR="00315EA9">
        <w:t>bp) and the long single-copy region (91</w:t>
      </w:r>
      <w:r w:rsidR="006C550A">
        <w:t>,</w:t>
      </w:r>
      <w:r w:rsidR="00315EA9">
        <w:t xml:space="preserve">296 bp). We found 139 genes in the chloroplast DNA of </w:t>
      </w:r>
      <w:r w:rsidR="00315EA9" w:rsidRPr="00714883">
        <w:rPr>
          <w:i/>
        </w:rPr>
        <w:t>Uvaria afzelii</w:t>
      </w:r>
      <w:r w:rsidR="00315EA9">
        <w:t xml:space="preserve">, 21 of which are completely duplicated and 2 partially duplicated within the IRs. The most noteworthy features of its chloroplast genome is an inversion within the </w:t>
      </w:r>
      <w:r w:rsidR="00315EA9" w:rsidRPr="00065F8D">
        <w:t>LSC</w:t>
      </w:r>
      <w:r w:rsidR="00315EA9">
        <w:t xml:space="preserve"> (57</w:t>
      </w:r>
      <w:r w:rsidR="006C550A">
        <w:t>,</w:t>
      </w:r>
      <w:r w:rsidR="00315EA9">
        <w:t>722 - 66</w:t>
      </w:r>
      <w:r w:rsidR="006C550A">
        <w:t>,</w:t>
      </w:r>
      <w:r w:rsidR="00315EA9">
        <w:t xml:space="preserve">951 bp) compared to the chloroplasts of </w:t>
      </w:r>
      <w:r w:rsidR="00315EA9" w:rsidRPr="001D5F9F">
        <w:rPr>
          <w:i/>
        </w:rPr>
        <w:t>Magnolia kwansiensis</w:t>
      </w:r>
      <w:r w:rsidR="00E3176E">
        <w:rPr>
          <w:i/>
        </w:rPr>
        <w:t xml:space="preserve"> </w:t>
      </w:r>
      <w:r w:rsidR="00E553EB" w:rsidRPr="009438CE">
        <w:fldChar w:fldCharType="begin"/>
      </w:r>
      <w:r w:rsidR="00753941">
        <w:instrText xml:space="preserve"> ADDIN EN.CITE &lt;EndNote&gt;&lt;Cite&gt;&lt;Author&gt;Kuang&lt;/Author&gt;&lt;Year&gt;2011&lt;/Year&gt;&lt;RecNum&gt;19&lt;/RecNum&gt;&lt;DisplayText&gt;(Kuang et al., 2011)&lt;/DisplayText&gt;&lt;record&gt;&lt;rec-number&gt;19&lt;/rec-number&gt;&lt;foreign-keys&gt;&lt;key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Lu&lt;/author&gt;&lt;/authors&gt;&lt;/contributors&gt;&lt;titles&gt;&lt;title&gt;&lt;style face="normal" font="default" size="100%"&gt;Complete chloroplast genome sequence of &lt;/style&gt;&lt;style face="italic" font="default" size="100%"&gt;Magnolia kwangsiensis&lt;/style&gt;&lt;style face="normal" font="default" size="100%"&gt; (Magnoliaceae): implication for DNA barcoding and population genetics&lt;/style&gt;&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E553EB" w:rsidRPr="009438CE">
        <w:fldChar w:fldCharType="separate"/>
      </w:r>
      <w:r w:rsidR="00753941">
        <w:rPr>
          <w:noProof/>
        </w:rPr>
        <w:t>(</w:t>
      </w:r>
      <w:hyperlink w:anchor="_ENREF_19" w:tooltip="Kuang, 2011 #19" w:history="1">
        <w:r w:rsidR="00C77227">
          <w:rPr>
            <w:noProof/>
          </w:rPr>
          <w:t>Kuang et al., 2011</w:t>
        </w:r>
      </w:hyperlink>
      <w:r w:rsidR="00753941">
        <w:rPr>
          <w:noProof/>
        </w:rPr>
        <w:t>)</w:t>
      </w:r>
      <w:r w:rsidR="00E553EB" w:rsidRPr="009438CE">
        <w:fldChar w:fldCharType="end"/>
      </w:r>
      <w:r w:rsidR="009438CE">
        <w:rPr>
          <w:i/>
        </w:rPr>
        <w:t xml:space="preserve"> </w:t>
      </w:r>
      <w:r w:rsidR="009D710D" w:rsidRPr="009D710D">
        <w:t>and</w:t>
      </w:r>
      <w:r w:rsidR="00315EA9">
        <w:t xml:space="preserve"> </w:t>
      </w:r>
      <w:r w:rsidR="00315EA9" w:rsidRPr="00714883">
        <w:rPr>
          <w:i/>
        </w:rPr>
        <w:t>Liriodendron tulipifera</w:t>
      </w:r>
      <w:r w:rsidR="00E3176E">
        <w:rPr>
          <w:i/>
        </w:rPr>
        <w:t xml:space="preserve"> </w:t>
      </w:r>
      <w:r w:rsidR="00E553EB">
        <w:fldChar w:fldCharType="begin"/>
      </w:r>
      <w:r w:rsidR="00753941">
        <w:instrText xml:space="preserve"> ADDIN EN.CITE &lt;EndNote&gt;&lt;Cite&gt;&lt;Author&gt;Cai&lt;/Author&gt;&lt;Year&gt;2006&lt;/Year&gt;&lt;RecNum&gt;18&lt;/RecNum&gt;&lt;DisplayText&gt;(Cai et al., 2006)&lt;/DisplayText&gt;&lt;record&gt;&lt;rec-number&gt;18&lt;/rec-number&gt;&lt;foreign-keys&gt;&lt;key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Robert&lt;/author&gt;&lt;/authors&gt;&lt;/contributors&gt;&lt;titles&gt;&lt;title&gt;&lt;style face="normal" font="default" size="100%"&gt;Complete plastid genome sequences of &lt;/style&gt;&lt;style face="italic" font="default" size="100%"&gt;Drimys&lt;/style&gt;&lt;style face="normal" font="default" size="100%"&gt;, &lt;/style&gt;&lt;style face="italic" font="default" size="100%"&gt;Liriodendron&lt;/style&gt;&lt;style face="normal" font="default" size="100%"&gt;, and &lt;/style&gt;&lt;style face="italic" font="default" size="100%"&gt;Piper&lt;/style&gt;&lt;style face="normal" font="default" size="100%"&gt;: implications for the phylogenetic relationships of magnoliids&lt;/style&gt;&lt;/title&gt;&lt;secondary-title&gt;BMC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electronic-resource-num&gt;10.1186/1471-2148-6-77&lt;/electronic-resource-num&gt;&lt;/record&gt;&lt;/Cite&gt;&lt;/EndNote&gt;</w:instrText>
      </w:r>
      <w:r w:rsidR="00E553EB">
        <w:fldChar w:fldCharType="separate"/>
      </w:r>
      <w:r w:rsidR="00753941">
        <w:rPr>
          <w:noProof/>
        </w:rPr>
        <w:t>(</w:t>
      </w:r>
      <w:hyperlink w:anchor="_ENREF_4" w:tooltip="Cai, 2006 #18" w:history="1">
        <w:r w:rsidR="00C77227">
          <w:rPr>
            <w:noProof/>
          </w:rPr>
          <w:t>Cai et al., 2006</w:t>
        </w:r>
      </w:hyperlink>
      <w:r w:rsidR="00753941">
        <w:rPr>
          <w:noProof/>
        </w:rPr>
        <w:t>)</w:t>
      </w:r>
      <w:r w:rsidR="00E553EB">
        <w:fldChar w:fldCharType="end"/>
      </w:r>
      <w:r w:rsidR="003E34EE">
        <w:t>.</w:t>
      </w:r>
      <w:r w:rsidR="00576D06">
        <w:t xml:space="preserve"> </w:t>
      </w:r>
      <w:r w:rsidR="00224849">
        <w:t>This region includes the following genes:  atpE, atpB, rbcL, accD</w:t>
      </w:r>
      <w:r w:rsidR="00A435E3">
        <w:t>, psaI</w:t>
      </w:r>
      <w:r w:rsidR="00224849">
        <w:t xml:space="preserve"> and ycf4.</w:t>
      </w:r>
    </w:p>
    <w:p w:rsidR="003E34EE" w:rsidRDefault="006556B1" w:rsidP="006556B1">
      <w:pPr>
        <w:spacing w:after="0" w:line="480" w:lineRule="auto"/>
        <w:ind w:firstLine="708"/>
      </w:pPr>
      <w:bookmarkStart w:id="0" w:name="_GoBack"/>
      <w:r>
        <w:t xml:space="preserve">We then obtained </w:t>
      </w:r>
      <w:r w:rsidR="009D1297">
        <w:t xml:space="preserve">and annotated </w:t>
      </w:r>
      <w:r>
        <w:t>additional Annonaceae genomes</w:t>
      </w:r>
      <w:r w:rsidR="009D1297">
        <w:t xml:space="preserve">: </w:t>
      </w:r>
      <w:r w:rsidR="009D1297" w:rsidRPr="009D1297">
        <w:rPr>
          <w:i/>
        </w:rPr>
        <w:t>Anaxagorea phaeocarpa Mart vel aff</w:t>
      </w:r>
      <w:r w:rsidR="009D1297">
        <w:t xml:space="preserve">, </w:t>
      </w:r>
      <w:r w:rsidR="009D1297" w:rsidRPr="009D1297">
        <w:rPr>
          <w:i/>
        </w:rPr>
        <w:t>Annona muricata</w:t>
      </w:r>
      <w:r w:rsidR="009D1297">
        <w:t xml:space="preserve">, </w:t>
      </w:r>
      <w:r w:rsidR="009D1297" w:rsidRPr="009D1297">
        <w:rPr>
          <w:i/>
        </w:rPr>
        <w:t>Annona cherimola</w:t>
      </w:r>
      <w:r w:rsidR="009D1297">
        <w:t xml:space="preserve">, </w:t>
      </w:r>
      <w:r w:rsidR="009D1297" w:rsidRPr="009D1297">
        <w:rPr>
          <w:i/>
        </w:rPr>
        <w:t>Asimina pygmaea</w:t>
      </w:r>
      <w:r w:rsidR="009D1297">
        <w:t xml:space="preserve">, </w:t>
      </w:r>
      <w:r w:rsidR="009D1297" w:rsidRPr="009D1297">
        <w:rPr>
          <w:i/>
        </w:rPr>
        <w:t>Cananga kirkii</w:t>
      </w:r>
      <w:r w:rsidR="009D1297">
        <w:t xml:space="preserve">, </w:t>
      </w:r>
      <w:r w:rsidR="009D1297" w:rsidRPr="009D1297">
        <w:rPr>
          <w:i/>
        </w:rPr>
        <w:t>Crematosperma leiophyllum</w:t>
      </w:r>
      <w:r w:rsidR="009D1297">
        <w:t xml:space="preserve">, </w:t>
      </w:r>
      <w:r w:rsidR="009D1297" w:rsidRPr="009D1297">
        <w:rPr>
          <w:i/>
        </w:rPr>
        <w:t>Oxandra macrophylla</w:t>
      </w:r>
      <w:r w:rsidR="009D1297">
        <w:t xml:space="preserve">, and </w:t>
      </w:r>
      <w:r w:rsidR="009D1297" w:rsidRPr="009D1297">
        <w:rPr>
          <w:i/>
        </w:rPr>
        <w:t>Xylopia peruviana</w:t>
      </w:r>
      <w:r w:rsidR="009D1297">
        <w:t xml:space="preserve">. </w:t>
      </w:r>
      <w:r>
        <w:t xml:space="preserve"> </w:t>
      </w:r>
      <w:r w:rsidR="009D1297">
        <w:t xml:space="preserve">We have compared the plastomes’ structures with plastomes from ancestral Angiosperms and the recently published plastome of </w:t>
      </w:r>
      <w:r w:rsidR="009D1297" w:rsidRPr="009D1297">
        <w:rPr>
          <w:i/>
        </w:rPr>
        <w:t>Anonna cherimola</w:t>
      </w:r>
      <w:r w:rsidR="009D1297" w:rsidRPr="009D1297">
        <w:t>.</w:t>
      </w:r>
      <w:r w:rsidRPr="009D1297">
        <w:t xml:space="preserve"> </w:t>
      </w:r>
      <w:r w:rsidR="009D1297">
        <w:t>The results are shown in Table 1.</w:t>
      </w:r>
      <w:r w:rsidR="00A7696F">
        <w:t xml:space="preserve"> Interestingly</w:t>
      </w:r>
      <w:r w:rsidR="00C23FF5">
        <w:t>, the inversion described above that spans over 6 genes seems to be Annonaceae specific.</w:t>
      </w:r>
    </w:p>
    <w:p w:rsidR="007D480D" w:rsidRDefault="007D480D" w:rsidP="007F2933">
      <w:pPr>
        <w:spacing w:after="0" w:line="480" w:lineRule="auto"/>
        <w:ind w:firstLine="708"/>
      </w:pPr>
      <w:r>
        <w:t xml:space="preserve">CpDNA heteroplasmy, the condition in which there is more than one organellar haplotype, has been described in </w:t>
      </w:r>
      <w:r w:rsidR="00EC3E26">
        <w:t xml:space="preserve">several </w:t>
      </w:r>
      <w:r>
        <w:t>angiosperms</w:t>
      </w:r>
      <w:r w:rsidR="00B16492">
        <w:t xml:space="preserve"> genera, such as:</w:t>
      </w:r>
      <w:r w:rsidR="00EC3E26">
        <w:t xml:space="preserve"> </w:t>
      </w:r>
      <w:r w:rsidR="00EC3E26" w:rsidRPr="00EC3E26">
        <w:rPr>
          <w:i/>
        </w:rPr>
        <w:t>Medica</w:t>
      </w:r>
      <w:r w:rsidR="00EC3E26">
        <w:rPr>
          <w:i/>
        </w:rPr>
        <w:t>go</w:t>
      </w:r>
      <w:r w:rsidR="00BA23E7">
        <w:rPr>
          <w:i/>
        </w:rPr>
        <w:t xml:space="preserve"> </w:t>
      </w:r>
      <w:r w:rsidR="00E553EB">
        <w:fldChar w:fldCharType="begin"/>
      </w:r>
      <w:r w:rsidR="00A75556">
        <w:instrText xml:space="preserve"> ADDIN EN.CITE &lt;EndNote&gt;&lt;Cite&gt;&lt;Author&gt;Johnson&lt;/Author&gt;&lt;RecNum&gt;102&lt;/RecNum&gt;&lt;DisplayText&gt;(Johnson and Palmer)&lt;/DisplayText&gt;&lt;record&gt;&lt;rec-number&gt;102&lt;/rec-number&gt;&lt;foreign-keys&gt;&lt;key app="EN" db-id="09pfzfpwadzzxzepx5fptestvtvfswafv5tx"&gt;102&lt;/key&gt;&lt;/foreign-keys&gt;&lt;ref-type name="Journal Article"&gt;17&lt;/ref-type&gt;&lt;contributors&gt;&lt;authors&gt;&lt;author&gt;Johnson, Lowell B.&lt;/author&gt;&lt;author&gt;Palmer, Jeffrey D.&lt;/author&gt;&lt;/authors&gt;&lt;/contributors&gt;&lt;titles&gt;&lt;title&gt;&lt;style face="normal" font="default" size="100%"&gt;Heteroplasmy of chloroplast DNA in &lt;/style&gt;&lt;style face="italic" font="default" size="100%"&gt;Medicago&lt;/style&gt;&lt;/title&gt;&lt;secondary-title&gt;Plant Molecular Biology&lt;/secondary-title&gt;&lt;/titles&gt;&lt;periodical&gt;&lt;full-title&gt;Plant Molecular Biology&lt;/full-title&gt;&lt;/periodical&gt;&lt;pages&gt;3-11&lt;/pages&gt;&lt;volume&gt;12&lt;/volume&gt;&lt;number&gt;1&lt;/number&gt;&lt;dates&gt;&lt;/dates&gt;&lt;isbn&gt;1573-5028&lt;/isbn&gt;&lt;label&gt;ref1&lt;/label&gt;&lt;work-type&gt;journal article&lt;/work-type&gt;&lt;urls&gt;&lt;related-urls&gt;&lt;url&gt;http://dx.doi.org/10.1007/BF00017442&lt;/url&gt;&lt;/related-urls&gt;&lt;/urls&gt;&lt;electronic-resource-num&gt;10.1007/bf00017442&lt;/electronic-resource-num&gt;&lt;/record&gt;&lt;/Cite&gt;&lt;/EndNote&gt;</w:instrText>
      </w:r>
      <w:r w:rsidR="00E553EB">
        <w:fldChar w:fldCharType="separate"/>
      </w:r>
      <w:r w:rsidR="004B139A">
        <w:rPr>
          <w:noProof/>
        </w:rPr>
        <w:t>(</w:t>
      </w:r>
      <w:hyperlink w:anchor="_ENREF_15" w:tooltip="Johnson,  #102" w:history="1">
        <w:r w:rsidR="00C77227">
          <w:rPr>
            <w:noProof/>
          </w:rPr>
          <w:t>Johnson and Palmer</w:t>
        </w:r>
      </w:hyperlink>
      <w:r w:rsidR="004B139A">
        <w:rPr>
          <w:noProof/>
        </w:rPr>
        <w:t>)</w:t>
      </w:r>
      <w:r w:rsidR="00E553EB">
        <w:fldChar w:fldCharType="end"/>
      </w:r>
      <w:r w:rsidR="00B16492">
        <w:t xml:space="preserve"> (Fabaceae)</w:t>
      </w:r>
      <w:r w:rsidR="004E7B4F">
        <w:t xml:space="preserve">, </w:t>
      </w:r>
      <w:r w:rsidR="00B16492" w:rsidRPr="00B16492">
        <w:rPr>
          <w:i/>
        </w:rPr>
        <w:t>Coreopsis</w:t>
      </w:r>
      <w:r w:rsidR="00BA23E7">
        <w:rPr>
          <w:i/>
        </w:rPr>
        <w:t xml:space="preserve"> </w:t>
      </w:r>
      <w:r w:rsidR="00E553EB" w:rsidRPr="00B16492">
        <w:fldChar w:fldCharType="begin"/>
      </w:r>
      <w:r w:rsidR="00753941">
        <w:instrText xml:space="preserve"> ADDIN EN.CITE &lt;EndNote&gt;&lt;Cite&gt;&lt;Author&gt;Mason&lt;/Author&gt;&lt;Year&gt;1994&lt;/Year&gt;&lt;RecNum&gt;104&lt;/RecNum&gt;&lt;DisplayText&gt;(Mason et al., 1994)&lt;/DisplayText&gt;&lt;record&gt;&lt;rec-number&gt;104&lt;/rec-number&gt;&lt;foreign-keys&gt;&lt;key app="EN" db-id="09pfzfpwadzzxzepx5fptestvtvfswafv5tx"&gt;104&lt;/key&gt;&lt;/foreign-keys&gt;&lt;ref-type name="Journal Article"&gt;17&lt;/ref-type&gt;&lt;contributors&gt;&lt;authors&gt;&lt;author&gt;Mason, R. J.&lt;/author&gt;&lt;author&gt;Holsinger, K. E.&lt;/author&gt;&lt;author&gt;Jansen, R. K.&lt;/author&gt;&lt;/authors&gt;&lt;/contributors&gt;&lt;titles&gt;&lt;title&gt;&lt;style face="normal" font="default" size="100%"&gt;Biparental inheritance of the chloroplast genome in &lt;/style&gt;&lt;style face="italic" font="default" size="100%"&gt;Coreopsis&lt;/style&gt;&lt;style face="normal" font="default" size="100%"&gt; (Asteraceae)&lt;/style&gt;&lt;/title&gt;&lt;secondary-title&gt;Journal of Heredity&lt;/secondary-title&gt;&lt;/titles&gt;&lt;periodical&gt;&lt;full-title&gt;Journal of Heredity&lt;/full-title&gt;&lt;/periodical&gt;&lt;pages&gt;171-173&lt;/pages&gt;&lt;volume&gt;85&lt;/volume&gt;&lt;number&gt;3&lt;/number&gt;&lt;dates&gt;&lt;year&gt;1994&lt;/year&gt;&lt;pub-dates&gt;&lt;date&gt;May 1, 1994&lt;/date&gt;&lt;/pub-dates&gt;&lt;/dates&gt;&lt;urls&gt;&lt;related-urls&gt;&lt;url&gt;http://jhered.oxfordjournals.org/content/85/3/171.abstract&lt;/url&gt;&lt;/related-urls&gt;&lt;/urls&gt;&lt;/record&gt;&lt;/Cite&gt;&lt;/EndNote&gt;</w:instrText>
      </w:r>
      <w:r w:rsidR="00E553EB" w:rsidRPr="00B16492">
        <w:fldChar w:fldCharType="separate"/>
      </w:r>
      <w:r w:rsidR="00753941">
        <w:rPr>
          <w:noProof/>
        </w:rPr>
        <w:t>(</w:t>
      </w:r>
      <w:hyperlink w:anchor="_ENREF_21" w:tooltip="Mason, 1994 #104" w:history="1">
        <w:r w:rsidR="00C77227">
          <w:rPr>
            <w:noProof/>
          </w:rPr>
          <w:t>Mason et al., 1994</w:t>
        </w:r>
      </w:hyperlink>
      <w:r w:rsidR="00753941">
        <w:rPr>
          <w:noProof/>
        </w:rPr>
        <w:t>)</w:t>
      </w:r>
      <w:r w:rsidR="00E553EB" w:rsidRPr="00B16492">
        <w:fldChar w:fldCharType="end"/>
      </w:r>
      <w:r w:rsidR="00B16492">
        <w:rPr>
          <w:i/>
        </w:rPr>
        <w:t xml:space="preserve"> </w:t>
      </w:r>
      <w:r w:rsidR="00B16492" w:rsidRPr="00B16492">
        <w:t>(Asteraceae)</w:t>
      </w:r>
      <w:r w:rsidR="00B16492">
        <w:t xml:space="preserve">, </w:t>
      </w:r>
      <w:r w:rsidR="004E7B4F" w:rsidRPr="004E7B4F">
        <w:rPr>
          <w:i/>
        </w:rPr>
        <w:t>Turnera</w:t>
      </w:r>
      <w:r w:rsidR="00BA23E7">
        <w:rPr>
          <w:i/>
        </w:rPr>
        <w:t xml:space="preserve"> </w:t>
      </w:r>
      <w:r w:rsidR="00E553EB" w:rsidRPr="00B16492">
        <w:fldChar w:fldCharType="begin"/>
      </w:r>
      <w:r w:rsidR="00753941">
        <w:instrText xml:space="preserve"> ADDIN EN.CITE &lt;EndNote&gt;&lt;Cite&gt;&lt;Author&gt;Shore&lt;/Author&gt;&lt;Year&gt;1994&lt;/Year&gt;&lt;RecNum&gt;103&lt;/RecNum&gt;&lt;DisplayText&gt;(Shore et al., 1994)&lt;/DisplayText&gt;&lt;record&gt;&lt;rec-number&gt;103&lt;/rec-number&gt;&lt;foreign-keys&gt;&lt;key app="EN" db-id="09pfzfpwadzzxzepx5fptestvtvfswafv5tx"&gt;103&lt;/key&gt;&lt;/foreign-keys&gt;&lt;ref-type name="Journal Article"&gt;17&lt;/ref-type&gt;&lt;contributors&gt;&lt;authors&gt;&lt;author&gt;Shore, Joel S.&lt;/author&gt;&lt;author&gt;McQueen, Karina L.&lt;/author&gt;&lt;author&gt;Little, Stephen H.&lt;/author&gt;&lt;/authors&gt;&lt;/contributors&gt;&lt;titles&gt;&lt;title&gt;&lt;style face="normal" font="default" size="100%"&gt;Inheritance of plastid DNA in the &lt;/style&gt;&lt;style face="italic" font="default" size="100%"&gt;Turnera ulmifolia&lt;/style&gt;&lt;style face="normal" font="default" size="100%"&gt; complex (Turneraceae)&lt;/style&gt;&lt;/title&gt;&lt;secondary-title&gt;American Journal of Botany&lt;/secondary-title&gt;&lt;/titles&gt;&lt;periodical&gt;&lt;full-title&gt;American Journal of Botany&lt;/full-title&gt;&lt;/periodical&gt;&lt;pages&gt;1636-1639&lt;/pages&gt;&lt;volume&gt;81&lt;/volume&gt;&lt;number&gt;12&lt;/number&gt;&lt;dates&gt;&lt;year&gt;1994&lt;/year&gt;&lt;/dates&gt;&lt;publisher&gt;Botanical Society of America&lt;/publisher&gt;&lt;isbn&gt;00029122, 15372197&lt;/isbn&gt;&lt;urls&gt;&lt;related-urls&gt;&lt;url&gt;http://www.jstor.org/stable/2445342&lt;/url&gt;&lt;/related-urls&gt;&lt;/urls&gt;&lt;custom1&gt;Full publication date: Dec., 1994&lt;/custom1&gt;&lt;/record&gt;&lt;/Cite&gt;&lt;/EndNote&gt;</w:instrText>
      </w:r>
      <w:r w:rsidR="00E553EB" w:rsidRPr="00B16492">
        <w:fldChar w:fldCharType="separate"/>
      </w:r>
      <w:r w:rsidR="00753941">
        <w:rPr>
          <w:noProof/>
        </w:rPr>
        <w:t>(</w:t>
      </w:r>
      <w:hyperlink w:anchor="_ENREF_29" w:tooltip="Shore, 1994 #103" w:history="1">
        <w:r w:rsidR="00C77227">
          <w:rPr>
            <w:noProof/>
          </w:rPr>
          <w:t>Shore et al., 1994</w:t>
        </w:r>
      </w:hyperlink>
      <w:r w:rsidR="00753941">
        <w:rPr>
          <w:noProof/>
        </w:rPr>
        <w:t>)</w:t>
      </w:r>
      <w:r w:rsidR="00E553EB" w:rsidRPr="00B16492">
        <w:fldChar w:fldCharType="end"/>
      </w:r>
      <w:r w:rsidR="00B16492">
        <w:t xml:space="preserve"> (Passifloraceae)</w:t>
      </w:r>
      <w:r>
        <w:t xml:space="preserve">. This event poses challenges for phylogenetic analyses as bioinformatic tools are not ready to deal </w:t>
      </w:r>
      <w:bookmarkEnd w:id="0"/>
      <w:r>
        <w:lastRenderedPageBreak/>
        <w:t>with this event. The use of NGS to sequence (parts of) genomes at high coverage allows easily detect</w:t>
      </w:r>
      <w:r w:rsidR="003F4720">
        <w:t>ion of</w:t>
      </w:r>
      <w:r>
        <w:t xml:space="preserve"> these</w:t>
      </w:r>
      <w:r w:rsidR="003F4720">
        <w:t xml:space="preserve"> regions</w:t>
      </w:r>
      <w:r>
        <w:t xml:space="preserve">. So, </w:t>
      </w:r>
      <w:r w:rsidR="0098061B">
        <w:t>polymorphism-aware</w:t>
      </w:r>
      <w:r>
        <w:t xml:space="preserve"> </w:t>
      </w:r>
      <w:r w:rsidR="0098061B">
        <w:t xml:space="preserve">phylogenetic </w:t>
      </w:r>
      <w:r w:rsidR="00BA689A">
        <w:t>tools must</w:t>
      </w:r>
      <w:r>
        <w:t xml:space="preserve"> be </w:t>
      </w:r>
      <w:r w:rsidR="00BA689A">
        <w:t>implemented</w:t>
      </w:r>
      <w:r>
        <w:t xml:space="preserve"> </w:t>
      </w:r>
      <w:r w:rsidR="004035D4">
        <w:t>to account for heteroplasmy</w:t>
      </w:r>
      <w:r>
        <w:t>.</w:t>
      </w:r>
    </w:p>
    <w:p w:rsidR="00F70C20" w:rsidRDefault="00CC3A4A" w:rsidP="007F2933">
      <w:pPr>
        <w:spacing w:after="0" w:line="480" w:lineRule="auto"/>
        <w:ind w:firstLine="708"/>
      </w:pPr>
      <w:r>
        <w:t>It is important to realise that despite</w:t>
      </w:r>
      <w:r w:rsidR="00F70C20">
        <w:t xml:space="preserve"> the chloroplast </w:t>
      </w:r>
      <w:r w:rsidR="00F70C20" w:rsidRPr="0077193C">
        <w:t xml:space="preserve">circular </w:t>
      </w:r>
      <w:r>
        <w:t>structure</w:t>
      </w:r>
      <w:r w:rsidR="00F70C20" w:rsidRPr="0077193C">
        <w:t xml:space="preserve"> </w:t>
      </w:r>
      <w:r>
        <w:t xml:space="preserve">representation </w:t>
      </w:r>
      <w:r w:rsidR="00F70C20" w:rsidRPr="0077193C">
        <w:t xml:space="preserve">and the fact that Genbank accessions mention that </w:t>
      </w:r>
      <w:r w:rsidR="003F4720">
        <w:t xml:space="preserve">the </w:t>
      </w:r>
      <w:r w:rsidR="00F70C20" w:rsidRPr="0077193C">
        <w:t xml:space="preserve">chloroplast </w:t>
      </w:r>
      <w:r w:rsidR="00F70C20">
        <w:t>genome</w:t>
      </w:r>
      <w:r w:rsidR="00F70C20" w:rsidRPr="0077193C">
        <w:t xml:space="preserve"> is circular, the chloroplast DNA mostly has a complex and branched form, and the circular form is only present in small amounts</w:t>
      </w:r>
      <w:r w:rsidR="00BA689A">
        <w:t xml:space="preserve"> </w:t>
      </w:r>
      <w:r w:rsidR="00E553EB" w:rsidRPr="0077193C">
        <w:fldChar w:fldCharType="begin"/>
      </w:r>
      <w:r w:rsidR="00753941">
        <w:instrText xml:space="preserve"> ADDIN EN.CITE &lt;EndNote&gt;&lt;Cite&gt;&lt;Author&gt;Bendich&lt;/Author&gt;&lt;Year&gt;2004&lt;/Year&gt;&lt;RecNum&gt;3&lt;/RecNum&gt;&lt;DisplayText&gt;(Bendich, 2004)&lt;/DisplayText&gt;&lt;record&gt;&lt;rec-number&gt;3&lt;/rec-number&gt;&lt;foreign-keys&gt;&lt;key app="EN" db-id="5ptwxd5sb0raadeafz7xf59qrr9d2ddr09s5"&gt;3&lt;/key&gt;&lt;/foreign-keys&gt;&lt;ref-type name="Journal Article"&gt;17&lt;/ref-type&gt;&lt;contributors&gt;&lt;authors&gt;&lt;author&gt;Bendich, Arnold J.&lt;/author&gt;&lt;/authors&gt;&lt;/contributors&gt;&lt;titles&gt;&lt;title&gt;Circular Chloroplast Chromosomes: The Grand Illusion&lt;/title&gt;&lt;secondary-title&gt;The Plant Cell Online&lt;/secondary-title&gt;&lt;/titles&gt;&lt;periodical&gt;&lt;full-title&gt;The Plant Cell Online&lt;/full-title&gt;&lt;/periodical&gt;&lt;pages&gt;1661-1666&lt;/pages&gt;&lt;volume&gt;16&lt;/volume&gt;&lt;number&gt;7&lt;/number&gt;&lt;dates&gt;&lt;year&gt;2004&lt;/year&gt;&lt;pub-dates&gt;&lt;date&gt;July 1, 2004&lt;/date&gt;&lt;/pub-dates&gt;&lt;/dates&gt;&lt;urls&gt;&lt;related-urls&gt;&lt;url&gt;http://www.plantcell.org/content/16/7/1661.short&lt;/url&gt;&lt;/related-urls&gt;&lt;/urls&gt;&lt;electronic-resource-num&gt;10.1105/tpc.160771&lt;/electronic-resource-num&gt;&lt;/record&gt;&lt;/Cite&gt;&lt;/EndNote&gt;</w:instrText>
      </w:r>
      <w:r w:rsidR="00E553EB" w:rsidRPr="0077193C">
        <w:fldChar w:fldCharType="separate"/>
      </w:r>
      <w:r w:rsidR="00753941">
        <w:rPr>
          <w:noProof/>
        </w:rPr>
        <w:t>(</w:t>
      </w:r>
      <w:hyperlink w:anchor="_ENREF_1" w:tooltip="Bendich, 2004 #3" w:history="1">
        <w:r w:rsidR="00C77227">
          <w:rPr>
            <w:noProof/>
          </w:rPr>
          <w:t>Bendich, 2004</w:t>
        </w:r>
      </w:hyperlink>
      <w:r w:rsidR="00753941">
        <w:rPr>
          <w:noProof/>
        </w:rPr>
        <w:t>)</w:t>
      </w:r>
      <w:r w:rsidR="00E553EB" w:rsidRPr="0077193C">
        <w:fldChar w:fldCharType="end"/>
      </w:r>
      <w:r w:rsidR="00F70C20" w:rsidRPr="0077193C">
        <w:t xml:space="preserve">. </w:t>
      </w:r>
      <w:r w:rsidR="00F70C20">
        <w:t>Probably due to this particularity of the plastome molecule, PCRs over the IRb/LSC boundary, where the chloroplast should circularize, were not successful.</w:t>
      </w:r>
    </w:p>
    <w:p w:rsidR="00F70C20" w:rsidRPr="00043681" w:rsidRDefault="00455FD8" w:rsidP="00043681">
      <w:pPr>
        <w:spacing w:after="0" w:line="480" w:lineRule="auto"/>
        <w:ind w:firstLine="708"/>
      </w:pPr>
      <w:r w:rsidRPr="0077193C">
        <w:t xml:space="preserve">Chloroplast DNA is </w:t>
      </w:r>
      <w:r w:rsidR="001C590B">
        <w:t>a</w:t>
      </w:r>
      <w:r w:rsidRPr="0077193C">
        <w:t xml:space="preserve"> </w:t>
      </w:r>
      <w:r w:rsidR="00770D5D">
        <w:t xml:space="preserve">very </w:t>
      </w:r>
      <w:r w:rsidRPr="0077193C">
        <w:t>gene-rich molecule, with more than 100 genes</w:t>
      </w:r>
      <w:r>
        <w:t>,</w:t>
      </w:r>
      <w:r w:rsidRPr="0077193C">
        <w:t xml:space="preserve"> </w:t>
      </w:r>
      <w:r w:rsidR="001C590B">
        <w:t>spanning over 100-200 kb comparing plant mitochondrial genome (around 60 genes in a variable size with</w:t>
      </w:r>
      <w:r w:rsidR="00184ECA">
        <w:t xml:space="preserve"> a</w:t>
      </w:r>
      <w:r w:rsidR="001C590B">
        <w:t xml:space="preserve"> minimum of 200kb). Chloroplast genes</w:t>
      </w:r>
      <w:r>
        <w:t xml:space="preserve"> code for the entire machinery necessary for the </w:t>
      </w:r>
      <w:r w:rsidR="00E777B3">
        <w:t xml:space="preserve">photosynthetic </w:t>
      </w:r>
      <w:r>
        <w:t>process. T</w:t>
      </w:r>
      <w:r w:rsidRPr="001E0E30">
        <w:rPr>
          <w:lang w:val="en-US"/>
        </w:rPr>
        <w:t xml:space="preserve">here is a relatively high degree of conservation in size, structure, gene content, and linear order of the </w:t>
      </w:r>
      <w:r w:rsidR="00F94BB2">
        <w:rPr>
          <w:lang w:val="en-US"/>
        </w:rPr>
        <w:t xml:space="preserve">chloroplast </w:t>
      </w:r>
      <w:r w:rsidRPr="001E0E30">
        <w:rPr>
          <w:lang w:val="en-US"/>
        </w:rPr>
        <w:t>genes in land plants</w:t>
      </w:r>
      <w:r w:rsidR="001C590B">
        <w:rPr>
          <w:lang w:val="en-US"/>
        </w:rPr>
        <w:t xml:space="preserve"> </w:t>
      </w:r>
      <w:r w:rsidR="00E553EB">
        <w:rPr>
          <w:lang w:val="en-US"/>
        </w:rPr>
        <w:fldChar w:fldCharType="begin"/>
      </w:r>
      <w:r w:rsidR="00753941">
        <w:rPr>
          <w:lang w:val="en-US"/>
        </w:rPr>
        <w:instrText xml:space="preserve"> ADDIN EN.CITE &lt;EndNote&gt;&lt;Cite&gt;&lt;Author&gt;Downie&lt;/Author&gt;&lt;Year&gt;1992&lt;/Year&gt;&lt;RecNum&gt;21&lt;/RecNum&gt;&lt;DisplayText&gt;(Downie and Palmer, 1992)&lt;/DisplayText&gt;&lt;record&gt;&lt;rec-number&gt;21&lt;/rec-number&gt;&lt;foreign-keys&gt;&lt;key app="EN" db-id="09pfzfpwadzzxzepx5fptestvtvfswafv5tx"&gt;21&lt;/key&gt;&lt;/foreign-keys&gt;&lt;ref-type name="Book Section"&gt;5&lt;/ref-type&gt;&lt;contributors&gt;&lt;authors&gt;&lt;author&gt;Downie, StephenR&lt;/author&gt;&lt;author&gt;Palmer, JeffreyD&lt;/author&gt;&lt;/authors&gt;&lt;secondary-authors&gt;&lt;author&gt;Soltis, PamelaS&lt;/author&gt;&lt;author&gt;Soltis, DouglasE&lt;/author&gt;&lt;author&gt;Doyle, JeffJ&lt;/author&gt;&lt;/secondary-authors&gt;&lt;/contributors&gt;&lt;titles&gt;&lt;title&gt;Use of chloroplast DNA rearrangements in reconstructing plant phylogeny&lt;/title&gt;&lt;secondary-title&gt;Molecular Systematics of Plants&lt;/secondary-title&gt;&lt;/titles&gt;&lt;pages&gt;14-35&lt;/pages&gt;&lt;section&gt;2&lt;/section&gt;&lt;dates&gt;&lt;year&gt;1992&lt;/year&gt;&lt;pub-dates&gt;&lt;date&gt;1992/01/01&lt;/date&gt;&lt;/pub-dates&gt;&lt;/dates&gt;&lt;publisher&gt;Springer US&lt;/publisher&gt;&lt;isbn&gt;978-0-412-02241-8&lt;/isbn&gt;&lt;urls&gt;&lt;related-urls&gt;&lt;url&gt;http://dx.doi.org/10.1007/978-1-4615-3276-7_2&lt;/url&gt;&lt;/related-urls&gt;&lt;/urls&gt;&lt;electronic-resource-num&gt;10.1007/978-1-4615-3276-7_2&lt;/electronic-resource-num&gt;&lt;language&gt;English&lt;/language&gt;&lt;/record&gt;&lt;/Cite&gt;&lt;/EndNote&gt;</w:instrText>
      </w:r>
      <w:r w:rsidR="00E553EB">
        <w:rPr>
          <w:lang w:val="en-US"/>
        </w:rPr>
        <w:fldChar w:fldCharType="separate"/>
      </w:r>
      <w:r w:rsidR="00753941">
        <w:rPr>
          <w:noProof/>
          <w:lang w:val="en-US"/>
        </w:rPr>
        <w:t>(</w:t>
      </w:r>
      <w:hyperlink w:anchor="_ENREF_9" w:tooltip="Downie, 1992 #21" w:history="1">
        <w:r w:rsidR="00C77227">
          <w:rPr>
            <w:noProof/>
            <w:lang w:val="en-US"/>
          </w:rPr>
          <w:t>Downie and Palmer, 1992</w:t>
        </w:r>
      </w:hyperlink>
      <w:r w:rsidR="00753941">
        <w:rPr>
          <w:noProof/>
          <w:lang w:val="en-US"/>
        </w:rPr>
        <w:t>)</w:t>
      </w:r>
      <w:r w:rsidR="00E553EB">
        <w:rPr>
          <w:lang w:val="en-US"/>
        </w:rPr>
        <w:fldChar w:fldCharType="end"/>
      </w:r>
      <w:r>
        <w:rPr>
          <w:lang w:val="en-US"/>
        </w:rPr>
        <w:t>.</w:t>
      </w:r>
      <w:r>
        <w:t xml:space="preserve"> </w:t>
      </w:r>
      <w:r w:rsidRPr="0077193C">
        <w:t xml:space="preserve">In chloroplasts, DNA replication is cell-cycle independent and the number of </w:t>
      </w:r>
      <w:r>
        <w:t xml:space="preserve">chloroplast </w:t>
      </w:r>
      <w:r w:rsidRPr="0077193C">
        <w:t xml:space="preserve">copies </w:t>
      </w:r>
      <w:r>
        <w:t xml:space="preserve">present </w:t>
      </w:r>
      <w:r w:rsidRPr="0077193C">
        <w:t>per cell varies. In rapidly dividing leaf tissue there are around hundred copies, but later in leaf development and plant growth, the number of copies decreases to about 20-30</w:t>
      </w:r>
      <w:r w:rsidR="00770D5D">
        <w:t xml:space="preserve"> </w:t>
      </w:r>
      <w:r w:rsidR="00E553EB">
        <w:fldChar w:fldCharType="begin"/>
      </w:r>
      <w:r w:rsidR="00753941">
        <w:instrText xml:space="preserve"> ADDIN EN.CITE &lt;EndNote&gt;&lt;Cite&gt;&lt;Author&gt;Possingham&lt;/Author&gt;&lt;Year&gt;1980&lt;/Year&gt;&lt;RecNum&gt;22&lt;/RecNum&gt;&lt;DisplayText&gt;(Possingham, 1980)&lt;/DisplayText&gt;&lt;record&gt;&lt;rec-number&gt;22&lt;/rec-number&gt;&lt;foreign-keys&gt;&lt;key app="EN" db-id="09pfzfpwadzzxzepx5fptestvtvfswafv5tx"&gt;22&lt;/key&gt;&lt;/foreign-keys&gt;&lt;ref-type name="Journal Article"&gt;17&lt;/ref-type&gt;&lt;contributors&gt;&lt;authors&gt;&lt;author&gt;Possingham, J V&lt;/author&gt;&lt;/authors&gt;&lt;/contributors&gt;&lt;titles&gt;&lt;title&gt;Plastid replication and development in the life cycle of higher plants&lt;/title&gt;&lt;secondary-title&gt;Annual Review of Plant Physiology&lt;/secondary-title&gt;&lt;/titles&gt;&lt;periodical&gt;&lt;full-title&gt;Annual Review of Plant Physiology&lt;/full-title&gt;&lt;/periodical&gt;&lt;pages&gt;113-129&lt;/pages&gt;&lt;volume&gt;31&lt;/volume&gt;&lt;number&gt;1&lt;/number&gt;&lt;dates&gt;&lt;year&gt;1980&lt;/year&gt;&lt;/dates&gt;&lt;urls&gt;&lt;related-urls&gt;&lt;url&gt;http://www.annualreviews.org/doi/abs/10.1146/annurev.pp.31.060180.000553&lt;/url&gt;&lt;/related-urls&gt;&lt;/urls&gt;&lt;electronic-resource-num&gt;doi:10.1146/annurev.pp.31.060180.000553&lt;/electronic-resource-num&gt;&lt;/record&gt;&lt;/Cite&gt;&lt;/EndNote&gt;</w:instrText>
      </w:r>
      <w:r w:rsidR="00E553EB">
        <w:fldChar w:fldCharType="separate"/>
      </w:r>
      <w:r w:rsidR="00753941">
        <w:rPr>
          <w:noProof/>
        </w:rPr>
        <w:t>(</w:t>
      </w:r>
      <w:hyperlink w:anchor="_ENREF_25" w:tooltip="Possingham, 1980 #22" w:history="1">
        <w:r w:rsidR="00C77227">
          <w:rPr>
            <w:noProof/>
          </w:rPr>
          <w:t>Possingham, 1980</w:t>
        </w:r>
      </w:hyperlink>
      <w:r w:rsidR="00753941">
        <w:rPr>
          <w:noProof/>
        </w:rPr>
        <w:t>)</w:t>
      </w:r>
      <w:r w:rsidR="00E553EB">
        <w:fldChar w:fldCharType="end"/>
      </w:r>
      <w:r w:rsidRPr="0077193C">
        <w:t>.</w:t>
      </w:r>
      <w:r>
        <w:t xml:space="preserve"> In addition, each chloroplast may contain up to 300 copies </w:t>
      </w:r>
      <w:r w:rsidR="00BB77F7">
        <w:t>of the genome</w:t>
      </w:r>
      <w:r w:rsidR="00770D5D">
        <w:t xml:space="preserve"> </w:t>
      </w:r>
      <w:r w:rsidR="00E553EB">
        <w:fldChar w:fldCharType="begin"/>
      </w:r>
      <w:r w:rsidR="00753941">
        <w:instrText xml:space="preserve"> ADDIN EN.CITE &lt;EndNote&gt;&lt;Cite&gt;&lt;Author&gt;Krupinska&lt;/Author&gt;&lt;Year&gt;2013&lt;/Year&gt;&lt;RecNum&gt;99&lt;/RecNum&gt;&lt;DisplayText&gt;(Krupinska et al., 2013)&lt;/DisplayText&gt;&lt;record&gt;&lt;rec-number&gt;99&lt;/rec-number&gt;&lt;foreign-keys&gt;&lt;key app="EN" db-id="xrwdsd2r60v0e3e0ewbveet1axv55w25xwpz"&gt;99&lt;/key&gt;&lt;/foreign-keys&gt;&lt;ref-type name="Journal Article"&gt;17&lt;/ref-type&gt;&lt;contributors&gt;&lt;authors&gt;&lt;author&gt;Krupinska, Karin&lt;/author&gt;&lt;author&gt;Melonek, Joanna&lt;/author&gt;&lt;author&gt;Krause, Kirsten&lt;/author&gt;&lt;/authors&gt;&lt;/contributors&gt;&lt;titles&gt;&lt;title&gt;New insights into plastid nucleoid structure and functionality&lt;/title&gt;&lt;secondary-title&gt;Planta&lt;/secondary-title&gt;&lt;alt-title&gt;Planta&lt;/alt-title&gt;&lt;/titles&gt;&lt;pages&gt;653-664&lt;/pages&gt;&lt;volume&gt;237&lt;/volume&gt;&lt;number&gt;3&lt;/number&gt;&lt;keywords&gt;&lt;keyword&gt;Plastid nucleoid-associated proteins&lt;/keyword&gt;&lt;keyword&gt;Plastid nucleoid structure&lt;/keyword&gt;&lt;keyword&gt;Plastid gene expression&lt;/keyword&gt;&lt;keyword&gt;Transcriptionally active chromosome&lt;/keyword&gt;&lt;/keywords&gt;&lt;dates&gt;&lt;year&gt;2013&lt;/year&gt;&lt;pub-dates&gt;&lt;date&gt;2013/03/01&lt;/date&gt;&lt;/pub-dates&gt;&lt;/dates&gt;&lt;publisher&gt;Springer-Verlag&lt;/publisher&gt;&lt;isbn&gt;0032-0935&lt;/isbn&gt;&lt;urls&gt;&lt;related-urls&gt;&lt;url&gt;http://dx.doi.org/10.1007/s00425-012-1817-5&lt;/url&gt;&lt;/related-urls&gt;&lt;/urls&gt;&lt;electronic-resource-num&gt;10.1007/s00425-012-1817-5&lt;/electronic-resource-num&gt;&lt;language&gt;English&lt;/language&gt;&lt;/record&gt;&lt;/Cite&gt;&lt;/EndNote&gt;</w:instrText>
      </w:r>
      <w:r w:rsidR="00E553EB">
        <w:fldChar w:fldCharType="separate"/>
      </w:r>
      <w:r w:rsidR="00753941">
        <w:rPr>
          <w:noProof/>
        </w:rPr>
        <w:t>(</w:t>
      </w:r>
      <w:hyperlink w:anchor="_ENREF_18" w:tooltip="Krupinska, 2013 #99" w:history="1">
        <w:r w:rsidR="00C77227">
          <w:rPr>
            <w:noProof/>
          </w:rPr>
          <w:t>Krupinska et al., 2013</w:t>
        </w:r>
      </w:hyperlink>
      <w:r w:rsidR="00753941">
        <w:rPr>
          <w:noProof/>
        </w:rPr>
        <w:t>)</w:t>
      </w:r>
      <w:r w:rsidR="00E553EB">
        <w:fldChar w:fldCharType="end"/>
      </w:r>
      <w:r>
        <w:t xml:space="preserve">. Despite the abundance of the chloroplast genome, genome skimming (shallow sequencing) experiments show that only a small percentage of the reads actually map to the chloroplast. So, targeting enrichment sequencing is a very promising technique to sequence the plastome from many different species. </w:t>
      </w:r>
      <w:r w:rsidR="00B41E1A">
        <w:t xml:space="preserve"> </w:t>
      </w:r>
      <w:r>
        <w:t xml:space="preserve">However, </w:t>
      </w:r>
      <w:r w:rsidR="00656047">
        <w:t xml:space="preserve">unlike the standard NGS sequencing protocols, </w:t>
      </w:r>
      <w:r>
        <w:t>this technique</w:t>
      </w:r>
      <w:r w:rsidR="00BB77F7">
        <w:t xml:space="preserve"> requires some </w:t>
      </w:r>
      <w:r w:rsidRPr="00455FD8">
        <w:rPr>
          <w:i/>
        </w:rPr>
        <w:t>a priori</w:t>
      </w:r>
      <w:r>
        <w:t xml:space="preserve"> knowledge </w:t>
      </w:r>
      <w:r w:rsidR="00BB77F7">
        <w:t>of</w:t>
      </w:r>
      <w:r>
        <w:t xml:space="preserve"> the genome</w:t>
      </w:r>
      <w:r w:rsidR="00BB77F7">
        <w:t xml:space="preserve"> sequence</w:t>
      </w:r>
      <w:r w:rsidR="0007628B">
        <w:t>, such as the genome of closely related species</w:t>
      </w:r>
      <w:r>
        <w:t>. The sequencing of Annonaceae chloroplast</w:t>
      </w:r>
      <w:r w:rsidR="00B41E1A">
        <w:t xml:space="preserve"> genome</w:t>
      </w:r>
      <w:r>
        <w:t xml:space="preserve">s, such as the one </w:t>
      </w:r>
      <w:r w:rsidR="00F70C20">
        <w:t>presented</w:t>
      </w:r>
      <w:r>
        <w:t xml:space="preserve"> </w:t>
      </w:r>
      <w:r w:rsidR="00E777B3">
        <w:t xml:space="preserve">here </w:t>
      </w:r>
      <w:r>
        <w:t>will now allo</w:t>
      </w:r>
      <w:r w:rsidR="002346E6">
        <w:t>w for the construction of (home</w:t>
      </w:r>
      <w:r>
        <w:t xml:space="preserve">made) </w:t>
      </w:r>
      <w:r w:rsidR="00B41E1A">
        <w:t>plastome</w:t>
      </w:r>
      <w:r>
        <w:t xml:space="preserve">-target probes for the sequencing of </w:t>
      </w:r>
      <w:r w:rsidR="00E777B3">
        <w:t xml:space="preserve">many </w:t>
      </w:r>
      <w:r>
        <w:t>chloroplast genomes</w:t>
      </w:r>
      <w:r w:rsidR="00B41E1A">
        <w:t>. Parks et al.</w:t>
      </w:r>
      <w:r w:rsidR="00F213BC">
        <w:t xml:space="preserve"> </w:t>
      </w:r>
      <w:r w:rsidR="002346E6">
        <w:t xml:space="preserve">showed that nearly </w:t>
      </w:r>
      <w:r w:rsidR="00B41E1A">
        <w:t>complete plastomes of</w:t>
      </w:r>
      <w:r w:rsidR="00080D44">
        <w:t xml:space="preserve"> 37 </w:t>
      </w:r>
      <w:r w:rsidR="00150949" w:rsidRPr="00150949">
        <w:rPr>
          <w:i/>
        </w:rPr>
        <w:t>Pinus</w:t>
      </w:r>
      <w:r w:rsidR="00B41E1A">
        <w:t xml:space="preserve"> </w:t>
      </w:r>
      <w:r w:rsidR="00080D44">
        <w:t xml:space="preserve">species </w:t>
      </w:r>
      <w:r w:rsidR="00B41E1A">
        <w:t xml:space="preserve">allowed </w:t>
      </w:r>
      <w:r w:rsidR="00AC7F50">
        <w:t>for</w:t>
      </w:r>
      <w:r w:rsidR="00B41E1A">
        <w:t xml:space="preserve"> </w:t>
      </w:r>
      <w:r w:rsidR="002346E6">
        <w:rPr>
          <w:lang w:val="en-US"/>
        </w:rPr>
        <w:t>an i</w:t>
      </w:r>
      <w:r w:rsidR="00080D44">
        <w:rPr>
          <w:lang w:val="en-US"/>
        </w:rPr>
        <w:t>ncrease</w:t>
      </w:r>
      <w:r w:rsidR="00AC7F50">
        <w:rPr>
          <w:lang w:val="en-US"/>
        </w:rPr>
        <w:t>d</w:t>
      </w:r>
      <w:r w:rsidR="002346E6">
        <w:rPr>
          <w:lang w:val="en-US"/>
        </w:rPr>
        <w:t xml:space="preserve"> </w:t>
      </w:r>
      <w:r w:rsidR="00043681">
        <w:rPr>
          <w:lang w:val="en-US"/>
        </w:rPr>
        <w:t xml:space="preserve">phylogenetic resolution and support values </w:t>
      </w:r>
      <w:r w:rsidR="00043681">
        <w:t xml:space="preserve">at lower taxonomic levels </w:t>
      </w:r>
      <w:r w:rsidR="00E553EB">
        <w:fldChar w:fldCharType="begin"/>
      </w:r>
      <w:r w:rsidR="00753941">
        <w:instrText xml:space="preserve"> ADDIN EN.CITE &lt;EndNote&gt;&lt;Cite&gt;&lt;Author&gt;Parks&lt;/Author&gt;&lt;Year&gt;2009&lt;/Year&gt;&lt;RecNum&gt;111&lt;/RecNum&gt;&lt;DisplayText&gt;(Parks et al., 2009)&lt;/DisplayText&gt;&lt;record&gt;&lt;rec-number&gt;111&lt;/rec-number&gt;&lt;foreign-keys&gt;&lt;key app="EN" db-id="09pfzfpwadzzxzepx5fptestvtvfswafv5tx"&gt;111&lt;/key&gt;&lt;/foreign-keys&gt;&lt;ref-type name="Journal Article"&gt;17&lt;/ref-type&gt;&lt;contributors&gt;&lt;authors&gt;&lt;author&gt;Parks, Matthew&lt;/author&gt;&lt;author&gt;Cronn, Richard&lt;/author&gt;&lt;author&gt;Liston, Aaron&lt;/author&gt;&lt;/authors&gt;&lt;/contributors&gt;&lt;titles&gt;&lt;title&gt;Increasing phylogenetic resolution at low taxonomic levels using massively parallel sequencing of chloroplast genomes&lt;/title&gt;&lt;secondary-title&gt;BMC Biology&lt;/secondary-title&gt;&lt;/titles&gt;&lt;periodical&gt;&lt;full-title&gt;BMC Biology&lt;/full-title&gt;&lt;/periodical&gt;&lt;pages&gt;1-17&lt;/pages&gt;&lt;volume&gt;7&lt;/volume&gt;&lt;number&gt;1&lt;/number&gt;&lt;dates&gt;&lt;year&gt;2009&lt;/year&gt;&lt;/dates&gt;&lt;isbn&gt;1741-7007&lt;/isbn&gt;&lt;label&gt;Parks2009&lt;/label&gt;&lt;work-type&gt;journal article&lt;/work-type&gt;&lt;urls&gt;&lt;related-urls&gt;&lt;url&gt;http://dx.doi.org/10.1186/1741-7007-7-84&lt;/url&gt;&lt;/related-urls&gt;&lt;/urls&gt;&lt;electronic-resource-num&gt;10.1186/1741-7007-7-84&lt;/electronic-resource-num&gt;&lt;/record&gt;&lt;/Cite&gt;&lt;/EndNote&gt;</w:instrText>
      </w:r>
      <w:r w:rsidR="00E553EB">
        <w:fldChar w:fldCharType="separate"/>
      </w:r>
      <w:r w:rsidR="00753941">
        <w:rPr>
          <w:noProof/>
        </w:rPr>
        <w:t>(</w:t>
      </w:r>
      <w:hyperlink w:anchor="_ENREF_23" w:tooltip="Parks, 2009 #111" w:history="1">
        <w:r w:rsidR="00C77227">
          <w:rPr>
            <w:noProof/>
          </w:rPr>
          <w:t>Parks et al., 2009</w:t>
        </w:r>
      </w:hyperlink>
      <w:r w:rsidR="00753941">
        <w:rPr>
          <w:noProof/>
        </w:rPr>
        <w:t>)</w:t>
      </w:r>
      <w:r w:rsidR="00E553EB">
        <w:fldChar w:fldCharType="end"/>
      </w:r>
      <w:r w:rsidR="00043681">
        <w:t>. Similar r</w:t>
      </w:r>
      <w:r w:rsidR="003623FC">
        <w:t xml:space="preserve">esults </w:t>
      </w:r>
      <w:r w:rsidR="00AC7F50">
        <w:t xml:space="preserve">were </w:t>
      </w:r>
      <w:r w:rsidR="00AC7F50">
        <w:lastRenderedPageBreak/>
        <w:t>obtained by other</w:t>
      </w:r>
      <w:r w:rsidR="006556B1">
        <w:t>s</w:t>
      </w:r>
      <w:r w:rsidR="00AC7F50">
        <w:t xml:space="preserve"> using plastome sequences alone </w:t>
      </w:r>
      <w:r w:rsidR="00E553EB">
        <w:fldChar w:fldCharType="begin">
          <w:fldData xml:space="preserve">PEVuZE5vdGU+PENpdGU+PEF1dGhvcj5XaGl0dGFsbDwvQXV0aG9yPjxZZWFyPjIwMTA8L1llYXI+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</w:fldData>
        </w:fldChar>
      </w:r>
      <w:r w:rsidR="00753941">
        <w:instrText xml:space="preserve"> ADDIN EN.CITE </w:instrText>
      </w:r>
      <w:r w:rsidR="00753941">
        <w:fldChar w:fldCharType="begin">
          <w:fldData xml:space="preserve">PEVuZE5vdGU+PENpdGU+PEF1dGhvcj5XaGl0dGFsbDwvQXV0aG9yPjxZZWFyPjIwMTA8L1llYXI+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</w:fldData>
        </w:fldChar>
      </w:r>
      <w:r w:rsidR="00753941">
        <w:instrText xml:space="preserve"> ADDIN EN.CITE.DATA </w:instrText>
      </w:r>
      <w:r w:rsidR="00753941">
        <w:fldChar w:fldCharType="end"/>
      </w:r>
      <w:r w:rsidR="00E553EB">
        <w:fldChar w:fldCharType="separate"/>
      </w:r>
      <w:r w:rsidR="00753941">
        <w:rPr>
          <w:noProof/>
        </w:rPr>
        <w:t>(</w:t>
      </w:r>
      <w:hyperlink w:anchor="_ENREF_38" w:tooltip="Whittall, 2010 #7" w:history="1">
        <w:r w:rsidR="00C77227">
          <w:rPr>
            <w:noProof/>
          </w:rPr>
          <w:t>Whittall et al., 2010</w:t>
        </w:r>
      </w:hyperlink>
      <w:r w:rsidR="00753941">
        <w:rPr>
          <w:noProof/>
        </w:rPr>
        <w:t xml:space="preserve">, </w:t>
      </w:r>
      <w:hyperlink w:anchor="_ENREF_40" w:tooltip="Yang, 2013 #114" w:history="1">
        <w:r w:rsidR="00C77227">
          <w:rPr>
            <w:noProof/>
          </w:rPr>
          <w:t>Yang et al., 2013</w:t>
        </w:r>
      </w:hyperlink>
      <w:r w:rsidR="00753941">
        <w:rPr>
          <w:noProof/>
        </w:rPr>
        <w:t>)</w:t>
      </w:r>
      <w:r w:rsidR="00E553EB">
        <w:fldChar w:fldCharType="end"/>
      </w:r>
      <w:r w:rsidR="00AC7F50">
        <w:t xml:space="preserve"> or in combination with nuclear ribosomal sequences </w:t>
      </w:r>
      <w:r w:rsidR="00E553EB">
        <w:fldChar w:fldCharType="begin"/>
      </w:r>
      <w:r w:rsidR="00753941">
        <w:instrText xml:space="preserve"> ADDIN EN.CITE &lt;EndNote&gt;&lt;Cite&gt;&lt;Author&gt;Kane&lt;/Author&gt;&lt;Year&gt;2012&lt;/Year&gt;&lt;RecNum&gt;8&lt;/RecNum&gt;&lt;DisplayText&gt;(Kane et al., 2012)&lt;/DisplayText&gt;&lt;record&gt;&lt;rec-number&gt;8&lt;/rec-number&gt;&lt;foreign-keys&gt;&lt;key app="EN" db-id="5pxvx5fe899dtnea22rp0sxsvswzxdw52rsx" timestamp="1445441246"&gt;8&lt;/key&gt;&lt;/foreign-keys&gt;&lt;ref-type name="Journal Article"&gt;17&lt;/ref-type&gt;&lt;contributors&gt;&lt;authors&gt;&lt;author&gt;Kane, Nolan&lt;/author&gt;&lt;author&gt;Sveinsson, Saemundur&lt;/author&gt;&lt;author&gt;Dempewolf, Hannes&lt;/author&gt;&lt;author&gt;Yang, Ji Yong&lt;/author&gt;&lt;author&gt;Zhang, Dapeng&lt;/author&gt;&lt;author&gt;Engels, Johannes M. M.&lt;/author&gt;&lt;author&gt;Cronk, Quentin&lt;/author&gt;&lt;/authors&gt;&lt;/contributors&gt;&lt;titles&gt;&lt;title&gt;Ultra-barcoding in cacao (Theobroma spp.; Malvaceae) using whole chloroplast genomes and nuclear ribosomal DNA&lt;/title&gt;&lt;secondary-title&gt;American Journal of Botany&lt;/secondary-title&gt;&lt;/titles&gt;&lt;periodical&gt;&lt;full-title&gt;American Journal of Botany&lt;/full-title&gt;&lt;/periodical&gt;&lt;pages&gt;320-329&lt;/pages&gt;&lt;volume&gt;99&lt;/volume&gt;&lt;number&gt;2&lt;/number&gt;&lt;dates&gt;&lt;year&gt;2012&lt;/year&gt;&lt;pub-dates&gt;&lt;date&gt;February 1, 2012&lt;/date&gt;&lt;/pub-dates&gt;&lt;/dates&gt;&lt;urls&gt;&lt;related-urls&gt;&lt;url&gt;http://www.amjbot.org/content/99/2/320.abstract&lt;/url&gt;&lt;/related-urls&gt;&lt;/urls&gt;&lt;electronic-resource-num&gt;10.3732/ajb.1100570&lt;/electronic-resource-num&gt;&lt;/record&gt;&lt;/Cite&gt;&lt;/EndNote&gt;</w:instrText>
      </w:r>
      <w:r w:rsidR="00E553EB">
        <w:fldChar w:fldCharType="separate"/>
      </w:r>
      <w:r w:rsidR="00753941">
        <w:rPr>
          <w:noProof/>
        </w:rPr>
        <w:t>(</w:t>
      </w:r>
      <w:hyperlink w:anchor="_ENREF_16" w:tooltip="Kane, 2012 #8" w:history="1">
        <w:r w:rsidR="00C77227">
          <w:rPr>
            <w:noProof/>
          </w:rPr>
          <w:t>Kane et al., 2012</w:t>
        </w:r>
      </w:hyperlink>
      <w:r w:rsidR="00753941">
        <w:rPr>
          <w:noProof/>
        </w:rPr>
        <w:t>)</w:t>
      </w:r>
      <w:r w:rsidR="00E553EB">
        <w:fldChar w:fldCharType="end"/>
      </w:r>
      <w:r w:rsidR="00AC7F50">
        <w:t>.</w:t>
      </w:r>
      <w:r w:rsidR="00B32BDD">
        <w:t xml:space="preserve"> </w:t>
      </w:r>
      <w:r w:rsidR="00080D44">
        <w:t>Therefore, complete Annonaceae plastome analysis might also reveal useful for i</w:t>
      </w:r>
      <w:r w:rsidR="00E84C2F">
        <w:t>mproved phylogeographic analyses</w:t>
      </w:r>
      <w:r w:rsidR="00807AC3">
        <w:t xml:space="preserve"> to elucidate relationships within</w:t>
      </w:r>
      <w:r w:rsidR="00075F32">
        <w:t>,</w:t>
      </w:r>
      <w:r w:rsidR="00807AC3">
        <w:t xml:space="preserve"> for instance</w:t>
      </w:r>
      <w:r w:rsidR="00075F32">
        <w:t>,</w:t>
      </w:r>
      <w:r w:rsidR="00807AC3">
        <w:t xml:space="preserve"> recently radiated genera</w:t>
      </w:r>
      <w:r w:rsidR="000114FC">
        <w:t xml:space="preserve"> </w:t>
      </w:r>
      <w:r w:rsidR="00E553EB">
        <w:fldChar w:fldCharType="begin">
          <w:fldData xml:space="preserve">PEVuZE5vdGU+PENpdGU+PEF1dGhvcj5FcmtlbnM8L0F1dGhvcj48WWVhcj4yMDA3PC9ZZWFyPjxS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</w:fldData>
        </w:fldChar>
      </w:r>
      <w:r w:rsidR="00753941">
        <w:instrText xml:space="preserve"> ADDIN EN.CITE </w:instrText>
      </w:r>
      <w:r w:rsidR="00753941">
        <w:fldChar w:fldCharType="begin">
          <w:fldData xml:space="preserve">PEVuZE5vdGU+PENpdGU+PEF1dGhvcj5FcmtlbnM8L0F1dGhvcj48WWVhcj4yMDA3PC9ZZWFyPjxS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</w:fldData>
        </w:fldChar>
      </w:r>
      <w:r w:rsidR="00753941">
        <w:instrText xml:space="preserve"> ADDIN EN.CITE.DATA </w:instrText>
      </w:r>
      <w:r w:rsidR="00753941">
        <w:fldChar w:fldCharType="end"/>
      </w:r>
      <w:r w:rsidR="00E553EB">
        <w:fldChar w:fldCharType="separate"/>
      </w:r>
      <w:r w:rsidR="00753941">
        <w:rPr>
          <w:noProof/>
        </w:rPr>
        <w:t>(</w:t>
      </w:r>
      <w:hyperlink w:anchor="_ENREF_11" w:tooltip="Erkens, 2007 #112" w:history="1">
        <w:r w:rsidR="00C77227">
          <w:rPr>
            <w:noProof/>
          </w:rPr>
          <w:t>Erkens et al., 2007</w:t>
        </w:r>
      </w:hyperlink>
      <w:r w:rsidR="00753941">
        <w:rPr>
          <w:noProof/>
        </w:rPr>
        <w:t xml:space="preserve">, </w:t>
      </w:r>
      <w:hyperlink w:anchor="_ENREF_34" w:tooltip="Tang, 2015 #113" w:history="1">
        <w:r w:rsidR="00C77227">
          <w:rPr>
            <w:noProof/>
          </w:rPr>
          <w:t>Tang et al., 2015</w:t>
        </w:r>
      </w:hyperlink>
      <w:r w:rsidR="00753941">
        <w:rPr>
          <w:noProof/>
        </w:rPr>
        <w:t>)</w:t>
      </w:r>
      <w:r w:rsidR="00E553EB">
        <w:fldChar w:fldCharType="end"/>
      </w:r>
      <w:r w:rsidR="00E84C2F">
        <w:t xml:space="preserve"> </w:t>
      </w:r>
      <w:r w:rsidR="00F213BC">
        <w:t>or ill-</w:t>
      </w:r>
      <w:r w:rsidR="00807AC3">
        <w:t>resolved branching events in the Annonaceae family phylogeny</w:t>
      </w:r>
      <w:r w:rsidR="000114FC">
        <w:t xml:space="preserve"> </w:t>
      </w:r>
      <w:r w:rsidR="00E553EB">
        <w:fldChar w:fldCharType="begin"/>
      </w:r>
      <w:r w:rsidR="00753941">
        <w:instrText xml:space="preserve"> ADDIN EN.CITE &lt;EndNote&gt;&lt;Cite&gt;&lt;Author&gt;Erkens&lt;/Author&gt;&lt;Year&gt;2009&lt;/Year&gt;&lt;RecNum&gt;14&lt;/RecNum&gt;&lt;DisplayText&gt;(Erkens et al., 2009)&lt;/DisplayText&gt;&lt;record&gt;&lt;rec-number&gt;14&lt;/rec-number&gt;&lt;foreign-keys&gt;&lt;key app="EN" db-id="09pfzfpwadzzxzepx5fptestvtvfswafv5tx"&gt;14&lt;/key&gt;&lt;/foreign-keys&gt;&lt;ref-type name="Journal Article"&gt;17&lt;/ref-type&gt;&lt;contributors&gt;&lt;authors&gt;&lt;author&gt;Erkens, Roy H. J.&lt;/author&gt;&lt;author&gt;Maas, Jan W.&lt;/author&gt;&lt;author&gt;Couvreur, Thomas L. P.&lt;/author&gt;&lt;/authors&gt;&lt;/contributors&gt;&lt;titles&gt;&lt;title&gt;&lt;style face="normal" font="default" size="100%"&gt;From Africa via Europe to South America: migrational route of a species-rich genus of Neotropical lowland rain forest trees (&lt;/style&gt;&lt;style face="italic" font="default" size="100%"&gt;Guatteria&lt;/style&gt;&lt;style face="normal" font="default" size="100%"&gt;, Annonaceae)&lt;/style&gt;&lt;/title&gt;&lt;secondary-title&gt;Journal of Biogeography&lt;/secondary-title&gt;&lt;/titles&gt;&lt;periodical&gt;&lt;full-title&gt;Journal of Biogeography&lt;/full-title&gt;&lt;/periodical&gt;&lt;pages&gt;2338-2352&lt;/pages&gt;&lt;volume&gt;36&lt;/volume&gt;&lt;number&gt;12&lt;/number&gt;&lt;keywords&gt;&lt;keyword&gt;Ancestral area&lt;/keyword&gt;&lt;keyword&gt;Bayes-DIVA&lt;/keyword&gt;&lt;keyword&gt;Bering Land Bridge&lt;/keyword&gt;&lt;keyword&gt;boreotropic hypothesis&lt;/keyword&gt;&lt;keyword&gt;historical biogeography&lt;/keyword&gt;&lt;keyword&gt;North Atlantic Land Bridge&lt;/keyword&gt;&lt;keyword&gt;plant immigrants&lt;/keyword&gt;&lt;keyword&gt;Tertiary&lt;/keyword&gt;&lt;/keywords&gt;&lt;dates&gt;&lt;year&gt;2009&lt;/year&gt;&lt;/dates&gt;&lt;publisher&gt;Blackwell Publishing Ltd&lt;/publisher&gt;&lt;isbn&gt;1365-2699&lt;/isbn&gt;&lt;urls&gt;&lt;related-urls&gt;&lt;url&gt;http://dx.doi.org/10.1111/j.1365-2699.2009.02162.x&lt;/url&gt;&lt;/related-urls&gt;&lt;/urls&gt;&lt;electronic-resource-num&gt;10.1111/j.1365-2699.2009.02162.x&lt;/electronic-resource-num&gt;&lt;/record&gt;&lt;/Cite&gt;&lt;/EndNote&gt;</w:instrText>
      </w:r>
      <w:r w:rsidR="00E553EB">
        <w:fldChar w:fldCharType="separate"/>
      </w:r>
      <w:r w:rsidR="00753941">
        <w:rPr>
          <w:noProof/>
        </w:rPr>
        <w:t>(</w:t>
      </w:r>
      <w:hyperlink w:anchor="_ENREF_12" w:tooltip="Erkens, 2009 #14" w:history="1">
        <w:r w:rsidR="00C77227">
          <w:rPr>
            <w:noProof/>
          </w:rPr>
          <w:t>Erkens et al., 2009</w:t>
        </w:r>
      </w:hyperlink>
      <w:r w:rsidR="00753941">
        <w:rPr>
          <w:noProof/>
        </w:rPr>
        <w:t>)</w:t>
      </w:r>
      <w:r w:rsidR="00E553EB">
        <w:fldChar w:fldCharType="end"/>
      </w:r>
      <w:r w:rsidR="00807AC3">
        <w:t xml:space="preserve">. Lastly, </w:t>
      </w:r>
      <w:r w:rsidR="00E84C2F">
        <w:t>species-level DNA barcoding and general understanding of magnoliid</w:t>
      </w:r>
      <w:r w:rsidR="00B41E1A" w:rsidRPr="00B41E1A">
        <w:t xml:space="preserve"> </w:t>
      </w:r>
      <w:r w:rsidR="00B41E1A">
        <w:t>evolution</w:t>
      </w:r>
      <w:r w:rsidR="00B32BDD">
        <w:t xml:space="preserve"> as well as </w:t>
      </w:r>
      <w:r w:rsidR="009921DF">
        <w:t xml:space="preserve">investigations </w:t>
      </w:r>
      <w:r w:rsidR="00B32BDD">
        <w:t>of rain forest evolution</w:t>
      </w:r>
      <w:r w:rsidR="009921DF">
        <w:t xml:space="preserve"> greatly benefit from this data</w:t>
      </w:r>
      <w:r w:rsidR="00B32BDD">
        <w:t>.</w:t>
      </w:r>
    </w:p>
    <w:p w:rsidR="00455FD8" w:rsidRDefault="00455FD8" w:rsidP="007F2933">
      <w:pPr>
        <w:spacing w:after="0" w:line="480" w:lineRule="auto"/>
        <w:ind w:firstLine="708"/>
        <w:jc w:val="both"/>
      </w:pPr>
    </w:p>
    <w:p w:rsidR="00567F56" w:rsidRDefault="00567F56" w:rsidP="007F2933">
      <w:pPr>
        <w:spacing w:after="0" w:line="480" w:lineRule="auto"/>
        <w:ind w:firstLine="708"/>
        <w:jc w:val="both"/>
      </w:pPr>
    </w:p>
    <w:p w:rsidR="00567F56" w:rsidRPr="00937506" w:rsidRDefault="00567F56" w:rsidP="00567F56">
      <w:pPr>
        <w:spacing w:line="480" w:lineRule="auto"/>
        <w:rPr>
          <w:rFonts w:cs="Arial"/>
          <w:sz w:val="40"/>
          <w:szCs w:val="12"/>
          <w:shd w:val="clear" w:color="auto" w:fill="FFFFFF"/>
        </w:rPr>
      </w:pPr>
      <w:r>
        <w:rPr>
          <w:rFonts w:cs="Arial"/>
          <w:b/>
          <w:szCs w:val="12"/>
          <w:shd w:val="clear" w:color="auto" w:fill="FFFFFF"/>
        </w:rPr>
        <w:t>Acknowledgements:</w:t>
      </w:r>
      <w:r>
        <w:rPr>
          <w:rFonts w:cs="Arial"/>
          <w:szCs w:val="12"/>
          <w:shd w:val="clear" w:color="auto" w:fill="FFFFFF"/>
        </w:rPr>
        <w:t xml:space="preserve"> This work was supported in part by an </w:t>
      </w:r>
      <w:r w:rsidRPr="00937506">
        <w:rPr>
          <w:rFonts w:cs="Arial"/>
          <w:color w:val="000000"/>
          <w:szCs w:val="12"/>
          <w:shd w:val="clear" w:color="auto" w:fill="FFFFFF"/>
        </w:rPr>
        <w:t xml:space="preserve">Innovational Research Incentives Scheme </w:t>
      </w:r>
      <w:r>
        <w:rPr>
          <w:rFonts w:cs="Arial"/>
          <w:color w:val="000000"/>
          <w:szCs w:val="12"/>
          <w:shd w:val="clear" w:color="auto" w:fill="FFFFFF"/>
        </w:rPr>
        <w:t xml:space="preserve">grant </w:t>
      </w:r>
      <w:r w:rsidRPr="00937506">
        <w:rPr>
          <w:rFonts w:cs="Arial"/>
          <w:color w:val="000000"/>
          <w:szCs w:val="12"/>
          <w:shd w:val="clear" w:color="auto" w:fill="FFFFFF"/>
        </w:rPr>
        <w:t>(VENI, nr. 863.09.017; NWO-ALW)</w:t>
      </w:r>
      <w:r>
        <w:rPr>
          <w:rFonts w:cs="Arial"/>
          <w:color w:val="000000"/>
          <w:szCs w:val="12"/>
          <w:shd w:val="clear" w:color="auto" w:fill="FFFFFF"/>
        </w:rPr>
        <w:t xml:space="preserve"> to RHJE.</w:t>
      </w:r>
    </w:p>
    <w:p w:rsidR="00567F56" w:rsidRPr="006C550A" w:rsidRDefault="00567F56" w:rsidP="007F2933">
      <w:pPr>
        <w:spacing w:after="0" w:line="480" w:lineRule="auto"/>
        <w:ind w:firstLine="708"/>
        <w:jc w:val="both"/>
      </w:pPr>
    </w:p>
    <w:p w:rsidR="00BC114E" w:rsidRPr="008C0D58" w:rsidRDefault="003A1B18" w:rsidP="00F94BB2">
      <w:pPr>
        <w:rPr>
          <w:b/>
          <w:lang w:val="en-US"/>
        </w:rPr>
      </w:pPr>
      <w:r w:rsidRPr="008C0D58">
        <w:rPr>
          <w:b/>
          <w:lang w:val="en-US"/>
        </w:rPr>
        <w:t>References</w:t>
      </w:r>
    </w:p>
    <w:p w:rsidR="00C77227" w:rsidRPr="00C77227" w:rsidRDefault="00E553EB" w:rsidP="00C77227">
      <w:pPr>
        <w:pStyle w:val="EndNoteBibliography"/>
        <w:spacing w:after="0"/>
        <w:ind w:left="720" w:hanging="720"/>
      </w:pPr>
      <w:r w:rsidRPr="0077193C">
        <w:fldChar w:fldCharType="begin"/>
      </w:r>
      <w:r w:rsidR="00BC114E" w:rsidRPr="008C0D58">
        <w:rPr>
          <w:lang w:val="en-US"/>
        </w:rPr>
        <w:instrText xml:space="preserve"> ADDIN EN.REFLIST </w:instrText>
      </w:r>
      <w:r w:rsidRPr="0077193C">
        <w:fldChar w:fldCharType="separate"/>
      </w:r>
      <w:bookmarkStart w:id="1" w:name="_ENREF_1"/>
      <w:r w:rsidR="00C77227" w:rsidRPr="00C77227">
        <w:t xml:space="preserve">Bendich AJ. 2004. Circular Chloroplast Chromosomes: The Grand Illusion. </w:t>
      </w:r>
      <w:r w:rsidR="00C77227" w:rsidRPr="00C77227">
        <w:rPr>
          <w:i/>
        </w:rPr>
        <w:t>The Plant Cell Online</w:t>
      </w:r>
      <w:r w:rsidR="00C77227" w:rsidRPr="00C77227">
        <w:t xml:space="preserve"> 16: 1661-1666.</w:t>
      </w:r>
      <w:bookmarkEnd w:id="1"/>
    </w:p>
    <w:p w:rsidR="00C77227" w:rsidRPr="00C77227" w:rsidRDefault="00C77227" w:rsidP="00C77227">
      <w:pPr>
        <w:pStyle w:val="EndNoteBibliography"/>
        <w:spacing w:after="0"/>
        <w:ind w:left="720" w:hanging="720"/>
      </w:pPr>
      <w:bookmarkStart w:id="2" w:name="_ENREF_2"/>
      <w:r w:rsidRPr="00C77227">
        <w:t xml:space="preserve">Bortiri E, Coleman-Derr D, Lazo GR, Anderson OD,Gu YQ. 2008. The complete chloroplast genome sequence of </w:t>
      </w:r>
      <w:r w:rsidRPr="00C77227">
        <w:rPr>
          <w:i/>
        </w:rPr>
        <w:t>Brachypodium distachyon</w:t>
      </w:r>
      <w:r w:rsidRPr="00C77227">
        <w:t xml:space="preserve">: sequence comparison and phylogenetic analysis of eight grass plastomes. </w:t>
      </w:r>
      <w:r w:rsidRPr="00C77227">
        <w:rPr>
          <w:i/>
        </w:rPr>
        <w:t>BMC Research Notes</w:t>
      </w:r>
      <w:r w:rsidRPr="00C77227">
        <w:t xml:space="preserve"> 1: 61-61.</w:t>
      </w:r>
      <w:bookmarkEnd w:id="2"/>
    </w:p>
    <w:p w:rsidR="00C77227" w:rsidRPr="00C77227" w:rsidRDefault="00C77227" w:rsidP="00C77227">
      <w:pPr>
        <w:pStyle w:val="EndNoteBibliography"/>
        <w:spacing w:after="0"/>
        <w:ind w:left="720" w:hanging="720"/>
      </w:pPr>
      <w:bookmarkStart w:id="3" w:name="_ENREF_3"/>
      <w:r w:rsidRPr="00C77227">
        <w:t xml:space="preserve">Burkill HM 1985. </w:t>
      </w:r>
      <w:r w:rsidRPr="00C77227">
        <w:rPr>
          <w:i/>
        </w:rPr>
        <w:t xml:space="preserve">The useful plants of West Tropical Africa, </w:t>
      </w:r>
      <w:r w:rsidRPr="00C77227">
        <w:t>Kew, Richmond, United Kingdom, Royal Botanic Gardens.</w:t>
      </w:r>
      <w:bookmarkEnd w:id="3"/>
    </w:p>
    <w:p w:rsidR="00C77227" w:rsidRPr="00C77227" w:rsidRDefault="00C77227" w:rsidP="00C77227">
      <w:pPr>
        <w:pStyle w:val="EndNoteBibliography"/>
        <w:spacing w:after="0"/>
        <w:ind w:left="720" w:hanging="720"/>
      </w:pPr>
      <w:bookmarkStart w:id="4" w:name="_ENREF_4"/>
      <w:r w:rsidRPr="00C77227">
        <w:t xml:space="preserve">Cai Z, Penaflor C, Kuehl J, Leebens-Mack J, Carlson J, dePamphilis C, Boore J,Jansen R. 2006. Complete plastid genome sequences of </w:t>
      </w:r>
      <w:r w:rsidRPr="00C77227">
        <w:rPr>
          <w:i/>
        </w:rPr>
        <w:t>Drimys</w:t>
      </w:r>
      <w:r w:rsidRPr="00C77227">
        <w:t xml:space="preserve">, </w:t>
      </w:r>
      <w:r w:rsidRPr="00C77227">
        <w:rPr>
          <w:i/>
        </w:rPr>
        <w:t>Liriodendron</w:t>
      </w:r>
      <w:r w:rsidRPr="00C77227">
        <w:t xml:space="preserve">, and </w:t>
      </w:r>
      <w:r w:rsidRPr="00C77227">
        <w:rPr>
          <w:i/>
        </w:rPr>
        <w:t>Piper</w:t>
      </w:r>
      <w:r w:rsidRPr="00C77227">
        <w:t xml:space="preserve">: implications for the phylogenetic relationships of magnoliids. </w:t>
      </w:r>
      <w:r w:rsidRPr="00C77227">
        <w:rPr>
          <w:i/>
        </w:rPr>
        <w:t>BMC Evolutionary Biology</w:t>
      </w:r>
      <w:r w:rsidRPr="00C77227">
        <w:t xml:space="preserve"> 6: 77.</w:t>
      </w:r>
      <w:bookmarkEnd w:id="4"/>
    </w:p>
    <w:p w:rsidR="00C77227" w:rsidRPr="00C77227" w:rsidRDefault="00C77227" w:rsidP="00C77227">
      <w:pPr>
        <w:pStyle w:val="EndNoteBibliography"/>
        <w:spacing w:after="0"/>
        <w:ind w:left="720" w:hanging="720"/>
      </w:pPr>
      <w:bookmarkStart w:id="5" w:name="_ENREF_5"/>
      <w:r w:rsidRPr="00C77227">
        <w:t xml:space="preserve">Chaowasku T, Thomas DC, van der Ham RWJM, Smets EF, Mols JB,Chatrou LW. 2014. A plastid DNA phylogeny of tribe Miliuseae: Insights into relationships and character evolution in one of the most recalcitrant major clades of Annonaceae. </w:t>
      </w:r>
      <w:r w:rsidRPr="00C77227">
        <w:rPr>
          <w:i/>
        </w:rPr>
        <w:t>American Journal of Botany</w:t>
      </w:r>
      <w:r w:rsidRPr="00C77227">
        <w:t xml:space="preserve"> 101: 691-709.</w:t>
      </w:r>
      <w:bookmarkEnd w:id="5"/>
    </w:p>
    <w:p w:rsidR="00C77227" w:rsidRPr="00C77227" w:rsidRDefault="00C77227" w:rsidP="00C77227">
      <w:pPr>
        <w:pStyle w:val="EndNoteBibliography"/>
        <w:spacing w:after="0"/>
        <w:ind w:left="720" w:hanging="720"/>
      </w:pPr>
      <w:bookmarkStart w:id="6" w:name="_ENREF_6"/>
      <w:r w:rsidRPr="00C77227">
        <w:t xml:space="preserve">Chatrou LW, Escribano MP, Viruel MA, Maas JW, Richardson JE,Hormaza JI. 2009. Flanking regions of monomorphic microsatellite loci provide a new source of data for plant species-level phylogenetics. </w:t>
      </w:r>
      <w:r w:rsidRPr="00C77227">
        <w:rPr>
          <w:i/>
        </w:rPr>
        <w:t>Molecular Phylogenetics and Evolution</w:t>
      </w:r>
      <w:r w:rsidRPr="00C77227">
        <w:t xml:space="preserve"> 53: 726-733.</w:t>
      </w:r>
      <w:bookmarkEnd w:id="6"/>
    </w:p>
    <w:p w:rsidR="00C77227" w:rsidRPr="00C77227" w:rsidRDefault="00C77227" w:rsidP="00C77227">
      <w:pPr>
        <w:pStyle w:val="EndNoteBibliography"/>
        <w:spacing w:after="0"/>
        <w:ind w:left="720" w:hanging="720"/>
      </w:pPr>
      <w:bookmarkStart w:id="7" w:name="_ENREF_7"/>
      <w:r w:rsidRPr="00C77227">
        <w:t xml:space="preserve">Chatrou LW, Pirie MD, Erkens RHJ, Couvreur TLP, Neubig KM, Abbott JR, Mols JB, Maas JW, Saunders RMK,Chase MW. 2012. A new subfamilial and tribal classification of the pantropical flowering plant family Annonaceae informed by molecular phylogenetics. </w:t>
      </w:r>
      <w:r w:rsidRPr="00C77227">
        <w:rPr>
          <w:i/>
        </w:rPr>
        <w:t>Botanical Journal of the Linnean Society</w:t>
      </w:r>
      <w:r w:rsidRPr="00C77227">
        <w:t xml:space="preserve"> 169: 5-40.</w:t>
      </w:r>
      <w:bookmarkEnd w:id="7"/>
    </w:p>
    <w:p w:rsidR="00C77227" w:rsidRPr="00C77227" w:rsidRDefault="00C77227" w:rsidP="00C77227">
      <w:pPr>
        <w:pStyle w:val="EndNoteBibliography"/>
        <w:spacing w:after="0"/>
        <w:ind w:left="720" w:hanging="720"/>
      </w:pPr>
      <w:bookmarkStart w:id="8" w:name="_ENREF_8"/>
      <w:r w:rsidRPr="00C77227">
        <w:t xml:space="preserve">Conant GC,Wolfe KH. 2008. GenomeVx: simple web-based creation of editable circular chromosome maps. </w:t>
      </w:r>
      <w:r w:rsidRPr="00C77227">
        <w:rPr>
          <w:i/>
        </w:rPr>
        <w:t>Bioinformatics</w:t>
      </w:r>
      <w:r w:rsidRPr="00C77227">
        <w:t xml:space="preserve"> 24: 861-862.</w:t>
      </w:r>
      <w:bookmarkEnd w:id="8"/>
    </w:p>
    <w:p w:rsidR="00C77227" w:rsidRPr="00C77227" w:rsidRDefault="00C77227" w:rsidP="00C77227">
      <w:pPr>
        <w:pStyle w:val="EndNoteBibliography"/>
        <w:spacing w:after="0"/>
        <w:ind w:left="720" w:hanging="720"/>
      </w:pPr>
      <w:bookmarkStart w:id="9" w:name="_ENREF_9"/>
      <w:r w:rsidRPr="00C77227">
        <w:t xml:space="preserve">Downie S,Palmer J 1992. Use of chloroplast DNA rearrangements in reconstructing plant phylogeny. </w:t>
      </w:r>
      <w:r w:rsidRPr="00C77227">
        <w:rPr>
          <w:i/>
        </w:rPr>
        <w:t>In:</w:t>
      </w:r>
      <w:r w:rsidRPr="00C77227">
        <w:t xml:space="preserve"> SOLTIS, P., SOLTIS, D. &amp; DOYLE, J. (eds.) </w:t>
      </w:r>
      <w:r w:rsidRPr="00C77227">
        <w:rPr>
          <w:i/>
        </w:rPr>
        <w:t>Molecular Systematics of Plants.</w:t>
      </w:r>
      <w:r w:rsidRPr="00C77227">
        <w:t xml:space="preserve"> Springer US.</w:t>
      </w:r>
      <w:bookmarkEnd w:id="9"/>
    </w:p>
    <w:p w:rsidR="00C77227" w:rsidRPr="00C77227" w:rsidRDefault="00C77227" w:rsidP="00C77227">
      <w:pPr>
        <w:pStyle w:val="EndNoteBibliography"/>
        <w:spacing w:after="0"/>
        <w:ind w:left="720" w:hanging="720"/>
        <w:rPr>
          <w:lang w:val="nl-NL"/>
        </w:rPr>
      </w:pPr>
      <w:bookmarkStart w:id="10" w:name="_ENREF_10"/>
      <w:r w:rsidRPr="00C77227">
        <w:lastRenderedPageBreak/>
        <w:t xml:space="preserve">Erkens RHJ, Chatrou LW, Chaowasku T, Westra LYT, Maas JW,Maas PJM. 2014. A decade of uncertainty: Resolving the phylogenetic position of </w:t>
      </w:r>
      <w:r w:rsidRPr="00C77227">
        <w:rPr>
          <w:i/>
        </w:rPr>
        <w:t>Diclinanona</w:t>
      </w:r>
      <w:r w:rsidRPr="00C77227">
        <w:t xml:space="preserve"> (Annonaceae), including taxonomic notes and a key to the species. </w:t>
      </w:r>
      <w:r w:rsidRPr="00C77227">
        <w:rPr>
          <w:i/>
          <w:lang w:val="nl-NL"/>
        </w:rPr>
        <w:t>Taxon</w:t>
      </w:r>
      <w:r w:rsidRPr="00C77227">
        <w:rPr>
          <w:lang w:val="nl-NL"/>
        </w:rPr>
        <w:t xml:space="preserve"> 63: 1244–1252.</w:t>
      </w:r>
      <w:bookmarkEnd w:id="10"/>
    </w:p>
    <w:p w:rsidR="00C77227" w:rsidRPr="00C77227" w:rsidRDefault="00C77227" w:rsidP="00C77227">
      <w:pPr>
        <w:pStyle w:val="EndNoteBibliography"/>
        <w:spacing w:after="0"/>
        <w:ind w:left="720" w:hanging="720"/>
      </w:pPr>
      <w:bookmarkStart w:id="11" w:name="_ENREF_11"/>
      <w:r w:rsidRPr="00C77227">
        <w:rPr>
          <w:lang w:val="nl-NL"/>
        </w:rPr>
        <w:t xml:space="preserve">Erkens RHJ, Chatrou LW, Maas JW, van der Niet T,Savolainen V. 2007. </w:t>
      </w:r>
      <w:r w:rsidRPr="00C77227">
        <w:t>A rapid diversification of rainforest trees (</w:t>
      </w:r>
      <w:r w:rsidRPr="00C77227">
        <w:rPr>
          <w:i/>
        </w:rPr>
        <w:t>Guatteria</w:t>
      </w:r>
      <w:r w:rsidRPr="00C77227">
        <w:t xml:space="preserve">; Annonaceae) following dispersal from Central into South America. </w:t>
      </w:r>
      <w:r w:rsidRPr="00C77227">
        <w:rPr>
          <w:i/>
        </w:rPr>
        <w:t>Molecular Phylogenetics and Evolution</w:t>
      </w:r>
      <w:r w:rsidRPr="00C77227">
        <w:t xml:space="preserve"> 44: 399-411.</w:t>
      </w:r>
      <w:bookmarkEnd w:id="11"/>
    </w:p>
    <w:p w:rsidR="00C77227" w:rsidRPr="00C77227" w:rsidRDefault="00C77227" w:rsidP="00C77227">
      <w:pPr>
        <w:pStyle w:val="EndNoteBibliography"/>
        <w:spacing w:after="0"/>
        <w:ind w:left="720" w:hanging="720"/>
      </w:pPr>
      <w:bookmarkStart w:id="12" w:name="_ENREF_12"/>
      <w:r w:rsidRPr="00C77227">
        <w:t>Erkens RHJ, Maas JW,Couvreur TLP. 2009. From Africa via Europe to South America: migrational route of a species-rich genus of Neotropical lowland rain forest trees (</w:t>
      </w:r>
      <w:r w:rsidRPr="00C77227">
        <w:rPr>
          <w:i/>
        </w:rPr>
        <w:t>Guatteria</w:t>
      </w:r>
      <w:r w:rsidRPr="00C77227">
        <w:t xml:space="preserve">, Annonaceae). </w:t>
      </w:r>
      <w:r w:rsidRPr="00C77227">
        <w:rPr>
          <w:i/>
        </w:rPr>
        <w:t>Journal of Biogeography</w:t>
      </w:r>
      <w:r w:rsidRPr="00C77227">
        <w:t xml:space="preserve"> 36: 2338-2352.</w:t>
      </w:r>
      <w:bookmarkEnd w:id="12"/>
    </w:p>
    <w:p w:rsidR="00C77227" w:rsidRPr="00C77227" w:rsidRDefault="00C77227" w:rsidP="00C77227">
      <w:pPr>
        <w:pStyle w:val="EndNoteBibliography"/>
        <w:spacing w:after="0"/>
        <w:ind w:left="720" w:hanging="720"/>
      </w:pPr>
      <w:bookmarkStart w:id="13" w:name="_ENREF_13"/>
      <w:r w:rsidRPr="00C77227">
        <w:t xml:space="preserve">Gentry AH. 1988. Tree species richness of upper Amazonian forests. </w:t>
      </w:r>
      <w:r w:rsidRPr="00C77227">
        <w:rPr>
          <w:i/>
        </w:rPr>
        <w:t>Proceedings of the National Academy of Sciences</w:t>
      </w:r>
      <w:r w:rsidRPr="00C77227">
        <w:t xml:space="preserve"> 85: 156-159.</w:t>
      </w:r>
      <w:bookmarkEnd w:id="13"/>
    </w:p>
    <w:p w:rsidR="00C77227" w:rsidRPr="00C77227" w:rsidRDefault="00C77227" w:rsidP="00C77227">
      <w:pPr>
        <w:pStyle w:val="EndNoteBibliography"/>
        <w:spacing w:after="0"/>
        <w:ind w:left="720" w:hanging="720"/>
      </w:pPr>
      <w:bookmarkStart w:id="14" w:name="_ENREF_14"/>
      <w:r w:rsidRPr="00C77227">
        <w:t xml:space="preserve">Huang H, Shi C, Liu Y, Mao S-Y,Gao L-Z. 2014. Thirteen </w:t>
      </w:r>
      <w:r w:rsidRPr="00C77227">
        <w:rPr>
          <w:i/>
        </w:rPr>
        <w:t>Camellia</w:t>
      </w:r>
      <w:r w:rsidRPr="00C77227">
        <w:t xml:space="preserve"> chloroplast genome sequences determined by high-throughput sequencing: genome structure and phylogenetic relationships. </w:t>
      </w:r>
      <w:r w:rsidRPr="00C77227">
        <w:rPr>
          <w:i/>
        </w:rPr>
        <w:t>BMC Evolutionary Biology</w:t>
      </w:r>
      <w:r w:rsidRPr="00C77227">
        <w:t xml:space="preserve"> 14: 151.</w:t>
      </w:r>
      <w:bookmarkEnd w:id="14"/>
    </w:p>
    <w:p w:rsidR="00C77227" w:rsidRPr="00C77227" w:rsidRDefault="00C77227" w:rsidP="00C77227">
      <w:pPr>
        <w:pStyle w:val="EndNoteBibliography"/>
        <w:spacing w:after="0"/>
        <w:ind w:left="720" w:hanging="720"/>
      </w:pPr>
      <w:bookmarkStart w:id="15" w:name="_ENREF_15"/>
      <w:r w:rsidRPr="00C77227">
        <w:t xml:space="preserve">Johnson LB,Palmer JD. Heteroplasmy of chloroplast DNA in </w:t>
      </w:r>
      <w:r w:rsidRPr="00C77227">
        <w:rPr>
          <w:i/>
        </w:rPr>
        <w:t>Medicago</w:t>
      </w:r>
      <w:r w:rsidRPr="00C77227">
        <w:t xml:space="preserve">. </w:t>
      </w:r>
      <w:r w:rsidRPr="00C77227">
        <w:rPr>
          <w:i/>
        </w:rPr>
        <w:t>Plant Molecular Biology</w:t>
      </w:r>
      <w:r w:rsidRPr="00C77227">
        <w:t xml:space="preserve"> 12: 3-11.</w:t>
      </w:r>
      <w:bookmarkEnd w:id="15"/>
    </w:p>
    <w:p w:rsidR="00C77227" w:rsidRPr="00C77227" w:rsidRDefault="00C77227" w:rsidP="00C77227">
      <w:pPr>
        <w:pStyle w:val="EndNoteBibliography"/>
        <w:spacing w:after="0"/>
        <w:ind w:left="720" w:hanging="720"/>
      </w:pPr>
      <w:bookmarkStart w:id="16" w:name="_ENREF_16"/>
      <w:r w:rsidRPr="00C77227">
        <w:t xml:space="preserve">Kane N, Sveinsson S, Dempewolf H, Yang JY, Zhang D, Engels JMM,Cronk Q. 2012. Ultra-barcoding in cacao (Theobroma spp.; Malvaceae) using whole chloroplast genomes and nuclear ribosomal DNA. </w:t>
      </w:r>
      <w:r w:rsidRPr="00C77227">
        <w:rPr>
          <w:i/>
        </w:rPr>
        <w:t>American Journal of Botany</w:t>
      </w:r>
      <w:r w:rsidRPr="00C77227">
        <w:t xml:space="preserve"> 99: 320-329.</w:t>
      </w:r>
      <w:bookmarkEnd w:id="16"/>
    </w:p>
    <w:p w:rsidR="00C77227" w:rsidRPr="00C77227" w:rsidRDefault="00C77227" w:rsidP="00C77227">
      <w:pPr>
        <w:pStyle w:val="EndNoteBibliography"/>
        <w:spacing w:after="0"/>
        <w:ind w:left="720" w:hanging="720"/>
      </w:pPr>
      <w:bookmarkStart w:id="17" w:name="_ENREF_17"/>
      <w:r w:rsidRPr="00C77227">
        <w:t xml:space="preserve">Kearse M, Moir R, Wilson A, Stones-Havas S, Cheung M, Sturrock S, Buxton S, Cooper A, Markowitz S, Duran C, Thierer T, Ashton B, Meintjes P,Drummond A. 2012. Geneious Basic: An integrated and extendable desktop software platform for the organization and analysis of sequence data. </w:t>
      </w:r>
      <w:r w:rsidRPr="00C77227">
        <w:rPr>
          <w:i/>
        </w:rPr>
        <w:t>Bioinformatics</w:t>
      </w:r>
      <w:r w:rsidRPr="00C77227">
        <w:t xml:space="preserve"> 28: 1647-1649.</w:t>
      </w:r>
      <w:bookmarkEnd w:id="17"/>
    </w:p>
    <w:p w:rsidR="00C77227" w:rsidRPr="007F69C6" w:rsidRDefault="00C77227" w:rsidP="00C77227">
      <w:pPr>
        <w:pStyle w:val="EndNoteBibliography"/>
        <w:spacing w:after="0"/>
        <w:ind w:left="720" w:hanging="720"/>
      </w:pPr>
      <w:bookmarkStart w:id="18" w:name="_ENREF_18"/>
      <w:r w:rsidRPr="00C77227">
        <w:t xml:space="preserve">Krupinska K, Melonek J,Krause K. 2013. New insights into plastid nucleoid structure and functionality. </w:t>
      </w:r>
      <w:r w:rsidRPr="007F69C6">
        <w:rPr>
          <w:i/>
        </w:rPr>
        <w:t>Planta</w:t>
      </w:r>
      <w:r w:rsidRPr="007F69C6">
        <w:t xml:space="preserve"> 237: 653-664.</w:t>
      </w:r>
      <w:bookmarkEnd w:id="18"/>
    </w:p>
    <w:p w:rsidR="00C77227" w:rsidRPr="00C77227" w:rsidRDefault="00C77227" w:rsidP="00C77227">
      <w:pPr>
        <w:pStyle w:val="EndNoteBibliography"/>
        <w:spacing w:after="0"/>
        <w:ind w:left="720" w:hanging="720"/>
      </w:pPr>
      <w:bookmarkStart w:id="19" w:name="_ENREF_19"/>
      <w:r w:rsidRPr="007F69C6">
        <w:t xml:space="preserve">Kuang D-Y, Wu H, Wang Y-L, Gao L-M, Zhang S-Z,Lu L. 2011. </w:t>
      </w:r>
      <w:r w:rsidRPr="00C77227">
        <w:t xml:space="preserve">Complete chloroplast genome sequence of </w:t>
      </w:r>
      <w:r w:rsidRPr="00C77227">
        <w:rPr>
          <w:i/>
        </w:rPr>
        <w:t>Magnolia kwangsiensis</w:t>
      </w:r>
      <w:r w:rsidRPr="00C77227">
        <w:t xml:space="preserve"> (Magnoliaceae): implication for DNA barcoding and population genetics. </w:t>
      </w:r>
      <w:r w:rsidRPr="00C77227">
        <w:rPr>
          <w:i/>
        </w:rPr>
        <w:t>Genome</w:t>
      </w:r>
      <w:r w:rsidRPr="00C77227">
        <w:t xml:space="preserve"> 54: 663-673.</w:t>
      </w:r>
      <w:bookmarkEnd w:id="19"/>
    </w:p>
    <w:p w:rsidR="00C77227" w:rsidRPr="00C77227" w:rsidRDefault="00C77227" w:rsidP="00C77227">
      <w:pPr>
        <w:pStyle w:val="EndNoteBibliography"/>
        <w:spacing w:after="0"/>
        <w:ind w:left="720" w:hanging="720"/>
      </w:pPr>
      <w:bookmarkStart w:id="20" w:name="_ENREF_20"/>
      <w:r w:rsidRPr="00C77227">
        <w:t xml:space="preserve">Lange EM, Sun J, Lange LA, Zheng SL, Duggan D, Carpten JD, Gronberg H, Isaacs WB, Xu J,Chang B-L. 2008. Family-Based Samples Can Play an Important Role in Genetic Association Studies. </w:t>
      </w:r>
      <w:r w:rsidRPr="00C77227">
        <w:rPr>
          <w:i/>
        </w:rPr>
        <w:t>Cancer Epidemiol Biomarkers Prev</w:t>
      </w:r>
      <w:r w:rsidRPr="00C77227">
        <w:t xml:space="preserve"> 17: 2208-2214.</w:t>
      </w:r>
      <w:bookmarkEnd w:id="20"/>
    </w:p>
    <w:p w:rsidR="00C77227" w:rsidRPr="00C77227" w:rsidRDefault="00C77227" w:rsidP="00C77227">
      <w:pPr>
        <w:pStyle w:val="EndNoteBibliography"/>
        <w:spacing w:after="0"/>
        <w:ind w:left="720" w:hanging="720"/>
      </w:pPr>
      <w:bookmarkStart w:id="21" w:name="_ENREF_21"/>
      <w:r w:rsidRPr="00C77227">
        <w:t xml:space="preserve">Mason RJ, Holsinger KE,Jansen RK. 1994. Biparental inheritance of the chloroplast genome in </w:t>
      </w:r>
      <w:r w:rsidRPr="00C77227">
        <w:rPr>
          <w:i/>
        </w:rPr>
        <w:t>Coreopsis</w:t>
      </w:r>
      <w:r w:rsidRPr="00C77227">
        <w:t xml:space="preserve"> (Asteraceae). </w:t>
      </w:r>
      <w:r w:rsidRPr="00C77227">
        <w:rPr>
          <w:i/>
        </w:rPr>
        <w:t>Journal of Heredity</w:t>
      </w:r>
      <w:r w:rsidRPr="00C77227">
        <w:t xml:space="preserve"> 85: 171-173.</w:t>
      </w:r>
      <w:bookmarkEnd w:id="21"/>
    </w:p>
    <w:p w:rsidR="00C77227" w:rsidRPr="00C77227" w:rsidRDefault="00C77227" w:rsidP="00C77227">
      <w:pPr>
        <w:pStyle w:val="EndNoteBibliography"/>
        <w:spacing w:after="0"/>
        <w:ind w:left="720" w:hanging="720"/>
      </w:pPr>
      <w:bookmarkStart w:id="22" w:name="_ENREF_22"/>
      <w:r w:rsidRPr="00C77227">
        <w:t xml:space="preserve">Matsuoka Y, Yamazaki Y, Ogihara Y,Tsunewaki K. 2002. Whole Chloroplast Genome Comparison of Rice, Maize, and Wheat: Implications for Chloroplast Gene Diversification and Phylogeny of Cereals. </w:t>
      </w:r>
      <w:r w:rsidRPr="00C77227">
        <w:rPr>
          <w:i/>
        </w:rPr>
        <w:t>Molecular Biology and Evolution</w:t>
      </w:r>
      <w:r w:rsidRPr="00C77227">
        <w:t xml:space="preserve"> 19: 2084-2091.</w:t>
      </w:r>
      <w:bookmarkEnd w:id="22"/>
    </w:p>
    <w:p w:rsidR="00C77227" w:rsidRPr="00C77227" w:rsidRDefault="00C77227" w:rsidP="00C77227">
      <w:pPr>
        <w:pStyle w:val="EndNoteBibliography"/>
        <w:spacing w:after="0"/>
        <w:ind w:left="720" w:hanging="720"/>
      </w:pPr>
      <w:bookmarkStart w:id="23" w:name="_ENREF_23"/>
      <w:r w:rsidRPr="00C77227">
        <w:t xml:space="preserve">Parks M, Cronn R,Liston A. 2009. Increasing phylogenetic resolution at low taxonomic levels using massively parallel sequencing of chloroplast genomes. </w:t>
      </w:r>
      <w:r w:rsidRPr="00C77227">
        <w:rPr>
          <w:i/>
        </w:rPr>
        <w:t>BMC Biology</w:t>
      </w:r>
      <w:r w:rsidRPr="00C77227">
        <w:t xml:space="preserve"> 7: 1-17.</w:t>
      </w:r>
      <w:bookmarkEnd w:id="23"/>
    </w:p>
    <w:p w:rsidR="00C77227" w:rsidRPr="00C77227" w:rsidRDefault="00C77227" w:rsidP="00C77227">
      <w:pPr>
        <w:pStyle w:val="EndNoteBibliography"/>
        <w:spacing w:after="0"/>
        <w:ind w:left="720" w:hanging="720"/>
      </w:pPr>
      <w:bookmarkStart w:id="24" w:name="_ENREF_24"/>
      <w:r w:rsidRPr="00C77227">
        <w:t xml:space="preserve">Pirie MD, Chatrou LW, Mols JB, Erkens RHJ,Oosterhof J. 2006. ‘Andean-centred’ genera in the short-branch clade of Annonaceae: testing biogeographical hypotheses using phylogeny reconstruction and molecular dating. </w:t>
      </w:r>
      <w:r w:rsidRPr="00C77227">
        <w:rPr>
          <w:i/>
        </w:rPr>
        <w:t>Journal of Biogeography</w:t>
      </w:r>
      <w:r w:rsidRPr="00C77227">
        <w:t xml:space="preserve"> 33: 31-46.</w:t>
      </w:r>
      <w:bookmarkEnd w:id="24"/>
    </w:p>
    <w:p w:rsidR="00C77227" w:rsidRPr="00C77227" w:rsidRDefault="00C77227" w:rsidP="00C77227">
      <w:pPr>
        <w:pStyle w:val="EndNoteBibliography"/>
        <w:spacing w:after="0"/>
        <w:ind w:left="720" w:hanging="720"/>
      </w:pPr>
      <w:bookmarkStart w:id="25" w:name="_ENREF_25"/>
      <w:r w:rsidRPr="00C77227">
        <w:t xml:space="preserve">Possingham JV. 1980. Plastid replication and development in the life cycle of higher plants. </w:t>
      </w:r>
      <w:r w:rsidRPr="00C77227">
        <w:rPr>
          <w:i/>
        </w:rPr>
        <w:t>Annual Review of Plant Physiology</w:t>
      </w:r>
      <w:r w:rsidRPr="00C77227">
        <w:t xml:space="preserve"> 31: 113-129.</w:t>
      </w:r>
      <w:bookmarkEnd w:id="25"/>
    </w:p>
    <w:p w:rsidR="00C77227" w:rsidRPr="00C77227" w:rsidRDefault="00C77227" w:rsidP="00C77227">
      <w:pPr>
        <w:pStyle w:val="EndNoteBibliography"/>
        <w:spacing w:after="0"/>
        <w:ind w:left="720" w:hanging="720"/>
      </w:pPr>
      <w:bookmarkStart w:id="26" w:name="_ENREF_26"/>
      <w:r w:rsidRPr="00C77227">
        <w:t xml:space="preserve">Pruitt K, Brown G, Tatusova T,Maglott D 2002 [updated 2012]. The Reference Sequence (RefSeq) database. </w:t>
      </w:r>
      <w:r w:rsidRPr="00C77227">
        <w:rPr>
          <w:i/>
        </w:rPr>
        <w:t>The NCBI Handbook [Internet].</w:t>
      </w:r>
      <w:r w:rsidRPr="00C77227">
        <w:t xml:space="preserve"> Bethesda (MD): National Center for Biotechnology Information (US).</w:t>
      </w:r>
      <w:bookmarkEnd w:id="26"/>
    </w:p>
    <w:p w:rsidR="00C77227" w:rsidRPr="00C77227" w:rsidRDefault="00C77227" w:rsidP="00C77227">
      <w:pPr>
        <w:pStyle w:val="EndNoteBibliography"/>
        <w:spacing w:after="0"/>
        <w:ind w:left="720" w:hanging="720"/>
      </w:pPr>
      <w:bookmarkStart w:id="27" w:name="_ENREF_27"/>
      <w:r w:rsidRPr="00C77227">
        <w:t xml:space="preserve">Ruby JG, Bellare P,DeRisi JL. 2013. PRICE: Software for the targeted assembly of components of (meta) genomic sequence data. </w:t>
      </w:r>
      <w:r w:rsidRPr="00C77227">
        <w:rPr>
          <w:i/>
        </w:rPr>
        <w:t>G3: Genes|Genomes|Genetics</w:t>
      </w:r>
      <w:r w:rsidRPr="00C77227">
        <w:t xml:space="preserve"> 3: 865-880.</w:t>
      </w:r>
      <w:bookmarkEnd w:id="27"/>
    </w:p>
    <w:p w:rsidR="00C77227" w:rsidRPr="00C77227" w:rsidRDefault="00C77227" w:rsidP="00C77227">
      <w:pPr>
        <w:pStyle w:val="EndNoteBibliography"/>
        <w:spacing w:after="0"/>
        <w:ind w:left="720" w:hanging="720"/>
      </w:pPr>
      <w:bookmarkStart w:id="28" w:name="_ENREF_28"/>
      <w:r w:rsidRPr="00C77227">
        <w:t xml:space="preserve">Shaw J, Lickey EB, Schilling EE,Small RL. 2007. Comparison of whole chloroplast genome sequences to choose noncoding regions for phylogenetic studies in angiosperms: the tortoise and the hare III. </w:t>
      </w:r>
      <w:r w:rsidRPr="00C77227">
        <w:rPr>
          <w:i/>
        </w:rPr>
        <w:t>American Journal of Botany</w:t>
      </w:r>
      <w:r w:rsidRPr="00C77227">
        <w:t xml:space="preserve"> 94: 275-288.</w:t>
      </w:r>
      <w:bookmarkEnd w:id="28"/>
    </w:p>
    <w:p w:rsidR="00C77227" w:rsidRPr="00C77227" w:rsidRDefault="00C77227" w:rsidP="00C77227">
      <w:pPr>
        <w:pStyle w:val="EndNoteBibliography"/>
        <w:spacing w:after="0"/>
        <w:ind w:left="720" w:hanging="720"/>
        <w:rPr>
          <w:lang w:val="nl-NL"/>
        </w:rPr>
      </w:pPr>
      <w:bookmarkStart w:id="29" w:name="_ENREF_29"/>
      <w:r w:rsidRPr="00C77227">
        <w:lastRenderedPageBreak/>
        <w:t xml:space="preserve">Shore JS, McQueen KL,Little SH. 1994. Inheritance of plastid DNA in the </w:t>
      </w:r>
      <w:r w:rsidRPr="00C77227">
        <w:rPr>
          <w:i/>
        </w:rPr>
        <w:t>Turnera ulmifolia</w:t>
      </w:r>
      <w:r w:rsidRPr="00C77227">
        <w:t xml:space="preserve"> complex (Turneraceae). </w:t>
      </w:r>
      <w:r w:rsidRPr="00C77227">
        <w:rPr>
          <w:i/>
          <w:lang w:val="nl-NL"/>
        </w:rPr>
        <w:t>American Journal of Botany</w:t>
      </w:r>
      <w:r w:rsidRPr="00C77227">
        <w:rPr>
          <w:lang w:val="nl-NL"/>
        </w:rPr>
        <w:t xml:space="preserve"> 81: 1636-1639.</w:t>
      </w:r>
      <w:bookmarkEnd w:id="29"/>
    </w:p>
    <w:p w:rsidR="00C77227" w:rsidRPr="00C77227" w:rsidRDefault="00C77227" w:rsidP="00C77227">
      <w:pPr>
        <w:pStyle w:val="EndNoteBibliography"/>
        <w:spacing w:after="0"/>
        <w:ind w:left="720" w:hanging="720"/>
      </w:pPr>
      <w:bookmarkStart w:id="30" w:name="_ENREF_30"/>
      <w:r w:rsidRPr="00C77227">
        <w:rPr>
          <w:lang w:val="nl-NL"/>
        </w:rPr>
        <w:t xml:space="preserve">Staats M, Erkens RHJ, van de Vossenberg B, Wieringa JJ, Kraaijeveld K, Stielow B, Geml J, Richardson JE,Bakker FT. 2013. </w:t>
      </w:r>
      <w:r w:rsidRPr="00C77227">
        <w:t xml:space="preserve">Genomic treasure troves: complete genome sequencing of herbarium and insect museum specimens. </w:t>
      </w:r>
      <w:r w:rsidRPr="00C77227">
        <w:rPr>
          <w:i/>
        </w:rPr>
        <w:t>PLoS ONE</w:t>
      </w:r>
      <w:r w:rsidRPr="00C77227">
        <w:t xml:space="preserve"> 8: e69189.</w:t>
      </w:r>
      <w:bookmarkEnd w:id="30"/>
    </w:p>
    <w:p w:rsidR="00C77227" w:rsidRPr="00C77227" w:rsidRDefault="00C77227" w:rsidP="00C77227">
      <w:pPr>
        <w:pStyle w:val="EndNoteBibliography"/>
        <w:spacing w:after="0"/>
        <w:ind w:left="720" w:hanging="720"/>
      </w:pPr>
      <w:bookmarkStart w:id="31" w:name="_ENREF_31"/>
      <w:r w:rsidRPr="00C77227">
        <w:t xml:space="preserve">Steele PR, Hertweck KL, Mayfield D, McKain MR, Leebens-Mack J,Pires JC. 2012. Quality and quantity of data recovered from massively parallel sequencing: Examples in Asparagales and Poaceae. </w:t>
      </w:r>
      <w:r w:rsidRPr="00C77227">
        <w:rPr>
          <w:i/>
        </w:rPr>
        <w:t>American Journal of Botany</w:t>
      </w:r>
      <w:r w:rsidRPr="00C77227">
        <w:t xml:space="preserve"> 99: 330-348.</w:t>
      </w:r>
      <w:bookmarkEnd w:id="31"/>
    </w:p>
    <w:p w:rsidR="00C77227" w:rsidRPr="00C77227" w:rsidRDefault="00C77227" w:rsidP="00C77227">
      <w:pPr>
        <w:pStyle w:val="EndNoteBibliography"/>
        <w:spacing w:after="0"/>
        <w:ind w:left="720" w:hanging="720"/>
      </w:pPr>
      <w:bookmarkStart w:id="32" w:name="_ENREF_32"/>
      <w:r w:rsidRPr="00C77227">
        <w:t xml:space="preserve">Straub SCK, Parks M, Weitemier K, Fishbein M, Cronn RC,Liston A. 2012. Navigating the tip of the genomic iceberg: Next-generation sequencing for plant systematics. </w:t>
      </w:r>
      <w:r w:rsidRPr="00C77227">
        <w:rPr>
          <w:i/>
        </w:rPr>
        <w:t>American Journal of Botany</w:t>
      </w:r>
      <w:r w:rsidRPr="00C77227">
        <w:t xml:space="preserve"> 99: 349-364.</w:t>
      </w:r>
      <w:bookmarkEnd w:id="32"/>
    </w:p>
    <w:p w:rsidR="00C77227" w:rsidRPr="00C77227" w:rsidRDefault="00C77227" w:rsidP="00C77227">
      <w:pPr>
        <w:pStyle w:val="EndNoteBibliography"/>
        <w:spacing w:after="0"/>
        <w:ind w:left="720" w:hanging="720"/>
      </w:pPr>
      <w:bookmarkStart w:id="33" w:name="_ENREF_33"/>
      <w:r w:rsidRPr="00C77227">
        <w:t xml:space="preserve">Su Y,Saunders R. 2009. Evolutionary divergence times in the Annonaceae: evidence of a late Miocene origin of </w:t>
      </w:r>
      <w:r w:rsidRPr="00C77227">
        <w:rPr>
          <w:i/>
        </w:rPr>
        <w:t>Pseuduvaria</w:t>
      </w:r>
      <w:r w:rsidRPr="00C77227">
        <w:t xml:space="preserve"> in Sundaland with subsequent diversification in New Guinea. </w:t>
      </w:r>
      <w:r w:rsidRPr="00C77227">
        <w:rPr>
          <w:i/>
        </w:rPr>
        <w:t>BMC Evolutionary Biology</w:t>
      </w:r>
      <w:r w:rsidRPr="00C77227">
        <w:t xml:space="preserve"> 9: 153.</w:t>
      </w:r>
      <w:bookmarkEnd w:id="33"/>
    </w:p>
    <w:p w:rsidR="00C77227" w:rsidRPr="00C77227" w:rsidRDefault="00C77227" w:rsidP="00C77227">
      <w:pPr>
        <w:pStyle w:val="EndNoteBibliography"/>
        <w:spacing w:after="0"/>
        <w:ind w:left="720" w:hanging="720"/>
      </w:pPr>
      <w:bookmarkStart w:id="34" w:name="_ENREF_34"/>
      <w:r w:rsidRPr="00C77227">
        <w:t xml:space="preserve">Tang CC, Thomas DC,Saunders RMK. 2015. Molecular phylogenetics of the species-rich angiosperm genus </w:t>
      </w:r>
      <w:r w:rsidRPr="00C77227">
        <w:rPr>
          <w:i/>
        </w:rPr>
        <w:t>Goniothalamus</w:t>
      </w:r>
      <w:r w:rsidRPr="00C77227">
        <w:t xml:space="preserve"> (Annonaceae) inferred from nine chloroplast DNA regions: Synapomorphies and putative correlated evolutionary changes in fruit and seed morphology. </w:t>
      </w:r>
      <w:r w:rsidRPr="00C77227">
        <w:rPr>
          <w:i/>
        </w:rPr>
        <w:t>Molecular Phylogenetics and Evolution</w:t>
      </w:r>
      <w:r w:rsidRPr="00C77227">
        <w:t xml:space="preserve"> 92: 124-139.</w:t>
      </w:r>
      <w:bookmarkEnd w:id="34"/>
    </w:p>
    <w:p w:rsidR="00C77227" w:rsidRPr="00C77227" w:rsidRDefault="00C77227" w:rsidP="00C77227">
      <w:pPr>
        <w:pStyle w:val="EndNoteBibliography"/>
        <w:spacing w:after="0"/>
        <w:ind w:left="720" w:hanging="720"/>
      </w:pPr>
      <w:bookmarkStart w:id="35" w:name="_ENREF_35"/>
      <w:r w:rsidRPr="00C77227">
        <w:t xml:space="preserve">Thongpairoj U-S. 2008. </w:t>
      </w:r>
      <w:r w:rsidRPr="00C77227">
        <w:rPr>
          <w:i/>
        </w:rPr>
        <w:t>Taxonomy and molecular phylogeny of Artabotrys R.Brown and palynology of the tribe Unoneae (Annonaceae).</w:t>
      </w:r>
      <w:r w:rsidRPr="00C77227">
        <w:t xml:space="preserve"> PhD PhD thesis, Chiang Mai University, Thailand.</w:t>
      </w:r>
      <w:bookmarkEnd w:id="35"/>
    </w:p>
    <w:p w:rsidR="00C77227" w:rsidRPr="00C77227" w:rsidRDefault="00C77227" w:rsidP="00C77227">
      <w:pPr>
        <w:pStyle w:val="EndNoteBibliography"/>
        <w:spacing w:after="0"/>
        <w:ind w:left="720" w:hanging="720"/>
      </w:pPr>
      <w:bookmarkStart w:id="36" w:name="_ENREF_36"/>
      <w:r w:rsidRPr="00C77227">
        <w:t xml:space="preserve">Valencia R, Balslev H,Paz Y Miño C G. 1994. High tree alpha-diversity in Amazonian Ecuador. </w:t>
      </w:r>
      <w:r w:rsidRPr="00C77227">
        <w:rPr>
          <w:i/>
        </w:rPr>
        <w:t>Biodiversity &amp; Conservation</w:t>
      </w:r>
      <w:r w:rsidRPr="00C77227">
        <w:t xml:space="preserve"> 3: 21-28.</w:t>
      </w:r>
      <w:bookmarkEnd w:id="36"/>
    </w:p>
    <w:p w:rsidR="00C77227" w:rsidRPr="00C77227" w:rsidRDefault="00C77227" w:rsidP="00C77227">
      <w:pPr>
        <w:pStyle w:val="EndNoteBibliography"/>
        <w:spacing w:after="0"/>
        <w:ind w:left="720" w:hanging="720"/>
      </w:pPr>
      <w:bookmarkStart w:id="37" w:name="_ENREF_37"/>
      <w:r w:rsidRPr="00C77227">
        <w:t xml:space="preserve">van Gemerden BS, Olff H, Parren MPE,Bongers F. 2003. The pristine rain forest? Remnants of historical human impacts on current tree species composition and diversity. </w:t>
      </w:r>
      <w:r w:rsidRPr="00C77227">
        <w:rPr>
          <w:i/>
        </w:rPr>
        <w:t>Journal of Biogeography</w:t>
      </w:r>
      <w:r w:rsidRPr="00C77227">
        <w:t xml:space="preserve"> 30: 1381-1390.</w:t>
      </w:r>
      <w:bookmarkEnd w:id="37"/>
    </w:p>
    <w:p w:rsidR="00C77227" w:rsidRPr="00C77227" w:rsidRDefault="00C77227" w:rsidP="00C77227">
      <w:pPr>
        <w:pStyle w:val="EndNoteBibliography"/>
        <w:spacing w:after="0"/>
        <w:ind w:left="720" w:hanging="720"/>
      </w:pPr>
      <w:bookmarkStart w:id="38" w:name="_ENREF_38"/>
      <w:r w:rsidRPr="00C77227">
        <w:t xml:space="preserve">Whittall JB, Syring J, Parks M, Buenrostro J, Dick C, Liston A,Cronn R. 2010. Finding a (pine) needle in a haystack: chloroplast genome sequence divergence in rare and widespread pines. </w:t>
      </w:r>
      <w:r w:rsidRPr="00C77227">
        <w:rPr>
          <w:i/>
        </w:rPr>
        <w:t>Molecular Ecology</w:t>
      </w:r>
      <w:r w:rsidRPr="00C77227">
        <w:t xml:space="preserve"> 19: 100-114.</w:t>
      </w:r>
      <w:bookmarkEnd w:id="38"/>
    </w:p>
    <w:p w:rsidR="00C77227" w:rsidRPr="007F69C6" w:rsidRDefault="00C77227" w:rsidP="00C77227">
      <w:pPr>
        <w:pStyle w:val="EndNoteBibliography"/>
        <w:spacing w:after="0"/>
        <w:ind w:left="720" w:hanging="720"/>
        <w:rPr>
          <w:lang w:val="de-DE"/>
        </w:rPr>
      </w:pPr>
      <w:bookmarkStart w:id="39" w:name="_ENREF_39"/>
      <w:r w:rsidRPr="00C77227">
        <w:t xml:space="preserve">Wyman SK, Jansen RK,Boore JL. 2004. Automatic annotation of organellar genomes with DOGMA. </w:t>
      </w:r>
      <w:r w:rsidRPr="007F69C6">
        <w:rPr>
          <w:i/>
          <w:lang w:val="de-DE"/>
        </w:rPr>
        <w:t>Bioinformatics</w:t>
      </w:r>
      <w:r w:rsidRPr="007F69C6">
        <w:rPr>
          <w:lang w:val="de-DE"/>
        </w:rPr>
        <w:t xml:space="preserve"> 20: 3252-3255.</w:t>
      </w:r>
      <w:bookmarkEnd w:id="39"/>
    </w:p>
    <w:p w:rsidR="00C77227" w:rsidRPr="00C77227" w:rsidRDefault="00C77227" w:rsidP="00C77227">
      <w:pPr>
        <w:pStyle w:val="EndNoteBibliography"/>
        <w:ind w:left="720" w:hanging="720"/>
      </w:pPr>
      <w:bookmarkStart w:id="40" w:name="_ENREF_40"/>
      <w:r w:rsidRPr="007F69C6">
        <w:rPr>
          <w:lang w:val="de-DE"/>
        </w:rPr>
        <w:t xml:space="preserve">Yang J-B, Tang M, Li H-T, Zhang Z-R,Li D-Z. 2013. </w:t>
      </w:r>
      <w:r w:rsidRPr="00C77227">
        <w:t xml:space="preserve">Complete chloroplast genome of the genus </w:t>
      </w:r>
      <w:r w:rsidRPr="00C77227">
        <w:rPr>
          <w:i/>
        </w:rPr>
        <w:t>Cymbidium</w:t>
      </w:r>
      <w:r w:rsidRPr="00C77227">
        <w:t xml:space="preserve">: lights into the species identification, phylogenetic implications and population genetic analyses. </w:t>
      </w:r>
      <w:r w:rsidRPr="00C77227">
        <w:rPr>
          <w:i/>
        </w:rPr>
        <w:t>BMC Evolutionary Biology</w:t>
      </w:r>
      <w:r w:rsidRPr="00C77227">
        <w:t xml:space="preserve"> 13: 1-12.</w:t>
      </w:r>
      <w:bookmarkEnd w:id="40"/>
    </w:p>
    <w:p w:rsidR="00143581" w:rsidRDefault="00E553EB" w:rsidP="005F6560">
      <w:pPr>
        <w:spacing w:line="480" w:lineRule="auto"/>
      </w:pPr>
      <w:r w:rsidRPr="0077193C">
        <w:fldChar w:fldCharType="end"/>
      </w:r>
    </w:p>
    <w:p w:rsidR="009D1297" w:rsidRPr="000A021C" w:rsidRDefault="004250D3" w:rsidP="000A021C">
      <w:pPr>
        <w:sectPr w:rsidR="009D1297" w:rsidRPr="000A021C" w:rsidSect="00C0225B">
          <w:headerReference w:type="default" r:id="rId9"/>
          <w:footerReference w:type="default" r:id="rId10"/>
          <w:pgSz w:w="11906" w:h="16838"/>
          <w:pgMar w:top="1417" w:right="1417" w:bottom="1417" w:left="1417" w:header="708" w:footer="708" w:gutter="0"/>
          <w:cols w:space="708"/>
          <w:docGrid w:linePitch="360"/>
        </w:sectPr>
      </w:pPr>
      <w:r>
        <w:br w:type="page"/>
      </w:r>
    </w:p>
    <w:tbl>
      <w:tblPr>
        <w:tblStyle w:val="TableGrid"/>
        <w:tblW w:w="14912" w:type="dxa"/>
        <w:tblLayout w:type="fixed"/>
        <w:tblCellMar>
          <w:left w:w="28" w:type="dxa"/>
          <w:right w:w="0" w:type="dxa"/>
        </w:tblCellMar>
        <w:tblLook w:val="04A0" w:firstRow="1" w:lastRow="0" w:firstColumn="1" w:lastColumn="0" w:noHBand="0" w:noVBand="1"/>
      </w:tblPr>
      <w:tblGrid>
        <w:gridCol w:w="1189"/>
        <w:gridCol w:w="884"/>
        <w:gridCol w:w="1012"/>
        <w:gridCol w:w="771"/>
        <w:gridCol w:w="708"/>
        <w:gridCol w:w="851"/>
        <w:gridCol w:w="850"/>
        <w:gridCol w:w="1276"/>
        <w:gridCol w:w="851"/>
        <w:gridCol w:w="850"/>
        <w:gridCol w:w="851"/>
        <w:gridCol w:w="850"/>
        <w:gridCol w:w="709"/>
        <w:gridCol w:w="850"/>
        <w:gridCol w:w="709"/>
        <w:gridCol w:w="851"/>
        <w:gridCol w:w="850"/>
      </w:tblGrid>
      <w:tr w:rsidR="006335B9" w:rsidRPr="00580E88" w:rsidTr="00261FF9">
        <w:trPr>
          <w:trHeight w:val="408"/>
        </w:trPr>
        <w:tc>
          <w:tcPr>
            <w:tcW w:w="1189" w:type="dxa"/>
          </w:tcPr>
          <w:p w:rsidR="006335B9" w:rsidRPr="00034A29" w:rsidRDefault="006335B9" w:rsidP="00034A29">
            <w:pPr>
              <w:rPr>
                <w:rFonts w:eastAsia="Times New Roman" w:cstheme="minorHAnsi"/>
                <w:b/>
                <w:bCs/>
                <w:color w:val="000000"/>
                <w:sz w:val="18"/>
                <w:szCs w:val="18"/>
                <w:lang w:val="en-US" w:eastAsia="pt-PT"/>
              </w:rPr>
            </w:pPr>
          </w:p>
        </w:tc>
        <w:tc>
          <w:tcPr>
            <w:tcW w:w="13723" w:type="dxa"/>
            <w:gridSpan w:val="16"/>
            <w:vAlign w:val="center"/>
            <w:hideMark/>
          </w:tcPr>
          <w:p w:rsidR="006335B9" w:rsidRPr="00034A29" w:rsidRDefault="006335B9" w:rsidP="00034A29">
            <w:pPr>
              <w:rPr>
                <w:rFonts w:eastAsia="Times New Roman" w:cstheme="minorHAnsi"/>
                <w:b/>
                <w:bCs/>
                <w:color w:val="000000"/>
                <w:sz w:val="18"/>
                <w:szCs w:val="18"/>
                <w:lang w:val="en-US" w:eastAsia="pt-PT"/>
              </w:rPr>
            </w:pPr>
            <w:r w:rsidRPr="00034A29">
              <w:rPr>
                <w:rFonts w:eastAsia="Times New Roman" w:cstheme="minorHAnsi"/>
                <w:b/>
                <w:bCs/>
                <w:color w:val="000000"/>
                <w:sz w:val="18"/>
                <w:szCs w:val="18"/>
                <w:lang w:val="en-US" w:eastAsia="pt-PT"/>
              </w:rPr>
              <w:t>Table 1 – Comparison of plastome</w:t>
            </w:r>
            <w:r>
              <w:rPr>
                <w:rFonts w:eastAsia="Times New Roman" w:cstheme="minorHAnsi"/>
                <w:b/>
                <w:bCs/>
                <w:color w:val="000000"/>
                <w:sz w:val="18"/>
                <w:szCs w:val="18"/>
                <w:lang w:val="en-US" w:eastAsia="pt-PT"/>
              </w:rPr>
              <w:t xml:space="preserve"> sizes and organization characteristics</w:t>
            </w:r>
          </w:p>
        </w:tc>
      </w:tr>
      <w:tr w:rsidR="00261FF9" w:rsidRPr="00580E88" w:rsidTr="00261FF9">
        <w:trPr>
          <w:trHeight w:val="408"/>
        </w:trPr>
        <w:tc>
          <w:tcPr>
            <w:tcW w:w="2073" w:type="dxa"/>
            <w:gridSpan w:val="2"/>
            <w:vMerge w:val="restart"/>
            <w:vAlign w:val="center"/>
            <w:hideMark/>
          </w:tcPr>
          <w:p w:rsidR="00261FF9" w:rsidRPr="00580E88" w:rsidRDefault="00261FF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Species n</w:t>
            </w:r>
            <w:r w:rsidRPr="00580E88">
              <w:rPr>
                <w:rFonts w:eastAsia="Times New Roman" w:cstheme="minorHAnsi"/>
                <w:b/>
                <w:bCs/>
                <w:color w:val="000000"/>
                <w:sz w:val="18"/>
                <w:szCs w:val="18"/>
                <w:lang w:val="pt-PT" w:eastAsia="pt-PT"/>
              </w:rPr>
              <w:t>ame</w:t>
            </w:r>
          </w:p>
        </w:tc>
        <w:tc>
          <w:tcPr>
            <w:tcW w:w="1012" w:type="dxa"/>
            <w:vMerge w:val="restart"/>
            <w:vAlign w:val="center"/>
            <w:hideMark/>
          </w:tcPr>
          <w:p w:rsidR="00261FF9" w:rsidRDefault="00261FF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Genbank</w:t>
            </w:r>
          </w:p>
          <w:p w:rsidR="00261FF9" w:rsidRPr="00580E88" w:rsidRDefault="00261FF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a</w:t>
            </w:r>
            <w:r w:rsidRPr="00580E88">
              <w:rPr>
                <w:rFonts w:eastAsia="Times New Roman" w:cstheme="minorHAnsi"/>
                <w:b/>
                <w:bCs/>
                <w:color w:val="000000"/>
                <w:sz w:val="18"/>
                <w:szCs w:val="18"/>
                <w:lang w:val="pt-PT" w:eastAsia="pt-PT"/>
              </w:rPr>
              <w:t>cession number</w:t>
            </w:r>
          </w:p>
        </w:tc>
        <w:tc>
          <w:tcPr>
            <w:tcW w:w="7008" w:type="dxa"/>
            <w:gridSpan w:val="8"/>
            <w:vAlign w:val="center"/>
            <w:hideMark/>
          </w:tcPr>
          <w:p w:rsidR="00261FF9" w:rsidRPr="00580E88" w:rsidRDefault="00261FF9" w:rsidP="00D27EAC">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Total genome</w:t>
            </w:r>
          </w:p>
        </w:tc>
        <w:tc>
          <w:tcPr>
            <w:tcW w:w="1559" w:type="dxa"/>
            <w:gridSpan w:val="2"/>
            <w:vAlign w:val="center"/>
            <w:hideMark/>
          </w:tcPr>
          <w:p w:rsidR="00261FF9" w:rsidRPr="00580E88" w:rsidRDefault="00261FF9" w:rsidP="00D27EAC">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LSC</w:t>
            </w:r>
          </w:p>
        </w:tc>
        <w:tc>
          <w:tcPr>
            <w:tcW w:w="1559" w:type="dxa"/>
            <w:gridSpan w:val="2"/>
            <w:vAlign w:val="center"/>
            <w:hideMark/>
          </w:tcPr>
          <w:p w:rsidR="00261FF9" w:rsidRPr="00580E88" w:rsidRDefault="00261FF9" w:rsidP="00D27EAC">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SSC</w:t>
            </w:r>
          </w:p>
        </w:tc>
        <w:tc>
          <w:tcPr>
            <w:tcW w:w="1701" w:type="dxa"/>
            <w:gridSpan w:val="2"/>
            <w:vAlign w:val="center"/>
            <w:hideMark/>
          </w:tcPr>
          <w:p w:rsidR="00261FF9" w:rsidRPr="00580E88" w:rsidRDefault="00261FF9" w:rsidP="00D27EAC">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IR</w:t>
            </w:r>
          </w:p>
        </w:tc>
      </w:tr>
      <w:tr w:rsidR="00261FF9" w:rsidRPr="00580E88" w:rsidTr="00261FF9">
        <w:trPr>
          <w:trHeight w:val="407"/>
        </w:trPr>
        <w:tc>
          <w:tcPr>
            <w:tcW w:w="2073" w:type="dxa"/>
            <w:gridSpan w:val="2"/>
            <w:vMerge/>
            <w:hideMark/>
          </w:tcPr>
          <w:p w:rsidR="006335B9" w:rsidRPr="00580E88" w:rsidRDefault="006335B9" w:rsidP="009D1297">
            <w:pPr>
              <w:rPr>
                <w:rFonts w:eastAsia="Times New Roman" w:cstheme="minorHAnsi"/>
                <w:b/>
                <w:bCs/>
                <w:color w:val="000000"/>
                <w:sz w:val="18"/>
                <w:szCs w:val="18"/>
                <w:lang w:val="pt-PT" w:eastAsia="pt-PT"/>
              </w:rPr>
            </w:pPr>
          </w:p>
        </w:tc>
        <w:tc>
          <w:tcPr>
            <w:tcW w:w="1012" w:type="dxa"/>
            <w:vMerge/>
            <w:hideMark/>
          </w:tcPr>
          <w:p w:rsidR="006335B9" w:rsidRPr="00580E88" w:rsidRDefault="006335B9" w:rsidP="009D1297">
            <w:pPr>
              <w:rPr>
                <w:rFonts w:eastAsia="Times New Roman" w:cstheme="minorHAnsi"/>
                <w:b/>
                <w:bCs/>
                <w:color w:val="000000"/>
                <w:sz w:val="18"/>
                <w:szCs w:val="18"/>
                <w:lang w:val="pt-PT" w:eastAsia="pt-PT"/>
              </w:rPr>
            </w:pPr>
          </w:p>
        </w:tc>
        <w:tc>
          <w:tcPr>
            <w:tcW w:w="771" w:type="dxa"/>
            <w:tcMar>
              <w:left w:w="0" w:type="dxa"/>
            </w:tcMar>
            <w:hideMark/>
          </w:tcPr>
          <w:p w:rsidR="006335B9" w:rsidRDefault="006335B9" w:rsidP="009D1297">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Size</w:t>
            </w:r>
          </w:p>
          <w:p w:rsidR="006335B9" w:rsidRPr="00580E88" w:rsidRDefault="006335B9" w:rsidP="009D1297">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(bp)</w:t>
            </w:r>
          </w:p>
        </w:tc>
        <w:tc>
          <w:tcPr>
            <w:tcW w:w="708" w:type="dxa"/>
            <w:tcMar>
              <w:left w:w="0" w:type="dxa"/>
            </w:tcMar>
            <w:vAlign w:val="center"/>
            <w:hideMark/>
          </w:tcPr>
          <w:p w:rsidR="006335B9"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 genes</w:t>
            </w:r>
          </w:p>
        </w:tc>
        <w:tc>
          <w:tcPr>
            <w:tcW w:w="851" w:type="dxa"/>
            <w:tcMar>
              <w:left w:w="0" w:type="dxa"/>
            </w:tcMar>
            <w:vAlign w:val="center"/>
            <w:hideMark/>
          </w:tcPr>
          <w:p w:rsidR="006335B9" w:rsidRPr="00580E88" w:rsidRDefault="006335B9" w:rsidP="007B1DF6">
            <w:pPr>
              <w:jc w:val="center"/>
              <w:rPr>
                <w:rFonts w:eastAsia="Times New Roman" w:cstheme="minorHAnsi"/>
                <w:b/>
                <w:bCs/>
                <w:sz w:val="18"/>
                <w:szCs w:val="18"/>
                <w:lang w:val="pt-PT" w:eastAsia="pt-PT"/>
              </w:rPr>
            </w:pPr>
            <w:r w:rsidRPr="00580E88">
              <w:rPr>
                <w:rFonts w:eastAsia="Times New Roman" w:cstheme="minorHAnsi"/>
                <w:b/>
                <w:bCs/>
                <w:sz w:val="18"/>
                <w:szCs w:val="18"/>
                <w:lang w:val="pt-PT" w:eastAsia="pt-PT"/>
              </w:rPr>
              <w:t>+ Number</w:t>
            </w:r>
          </w:p>
        </w:tc>
        <w:tc>
          <w:tcPr>
            <w:tcW w:w="850" w:type="dxa"/>
            <w:tcMar>
              <w:left w:w="0" w:type="dxa"/>
            </w:tcMar>
            <w:vAlign w:val="center"/>
            <w:hideMark/>
          </w:tcPr>
          <w:p w:rsidR="006335B9" w:rsidRPr="00580E88" w:rsidRDefault="006335B9" w:rsidP="007B1DF6">
            <w:pPr>
              <w:jc w:val="center"/>
              <w:rPr>
                <w:rFonts w:eastAsia="Times New Roman" w:cstheme="minorHAnsi"/>
                <w:b/>
                <w:bCs/>
                <w:sz w:val="18"/>
                <w:szCs w:val="18"/>
                <w:lang w:val="pt-PT" w:eastAsia="pt-PT"/>
              </w:rPr>
            </w:pPr>
            <w:r w:rsidRPr="00580E88">
              <w:rPr>
                <w:rFonts w:eastAsia="Times New Roman" w:cstheme="minorHAnsi"/>
                <w:b/>
                <w:bCs/>
                <w:sz w:val="18"/>
                <w:szCs w:val="18"/>
                <w:lang w:val="pt-PT" w:eastAsia="pt-PT"/>
              </w:rPr>
              <w:t>- Number</w:t>
            </w:r>
          </w:p>
        </w:tc>
        <w:tc>
          <w:tcPr>
            <w:tcW w:w="1276" w:type="dxa"/>
            <w:tcMar>
              <w:left w:w="0" w:type="dxa"/>
            </w:tcMar>
            <w:vAlign w:val="center"/>
            <w:hideMark/>
          </w:tcPr>
          <w:p w:rsidR="006335B9" w:rsidRPr="00580E88" w:rsidRDefault="006335B9" w:rsidP="007B1DF6">
            <w:pPr>
              <w:jc w:val="center"/>
              <w:rPr>
                <w:rFonts w:eastAsia="Times New Roman" w:cstheme="minorHAnsi"/>
                <w:b/>
                <w:bCs/>
                <w:sz w:val="18"/>
                <w:szCs w:val="18"/>
                <w:lang w:val="pt-PT" w:eastAsia="pt-PT"/>
              </w:rPr>
            </w:pPr>
            <w:r>
              <w:rPr>
                <w:rFonts w:eastAsia="Times New Roman" w:cstheme="minorHAnsi"/>
                <w:b/>
                <w:bCs/>
                <w:sz w:val="18"/>
                <w:szCs w:val="18"/>
                <w:lang w:val="pt-PT" w:eastAsia="pt-PT"/>
              </w:rPr>
              <w:t>#</w:t>
            </w:r>
            <w:r w:rsidRPr="00580E88">
              <w:rPr>
                <w:rFonts w:eastAsia="Times New Roman" w:cstheme="minorHAnsi"/>
                <w:b/>
                <w:bCs/>
                <w:sz w:val="18"/>
                <w:szCs w:val="18"/>
                <w:lang w:val="pt-PT" w:eastAsia="pt-PT"/>
              </w:rPr>
              <w:t>Protein-coding genes</w:t>
            </w:r>
          </w:p>
        </w:tc>
        <w:tc>
          <w:tcPr>
            <w:tcW w:w="851" w:type="dxa"/>
            <w:tcMar>
              <w:left w:w="0" w:type="dxa"/>
            </w:tcMar>
            <w:vAlign w:val="center"/>
            <w:hideMark/>
          </w:tcPr>
          <w:p w:rsidR="006335B9" w:rsidRPr="00580E88" w:rsidRDefault="006335B9" w:rsidP="007B1DF6">
            <w:pPr>
              <w:jc w:val="center"/>
              <w:rPr>
                <w:rFonts w:eastAsia="Times New Roman" w:cstheme="minorHAnsi"/>
                <w:b/>
                <w:bCs/>
                <w:sz w:val="18"/>
                <w:szCs w:val="18"/>
                <w:lang w:val="pt-PT" w:eastAsia="pt-PT"/>
              </w:rPr>
            </w:pPr>
            <w:r w:rsidRPr="00580E88">
              <w:rPr>
                <w:rFonts w:eastAsia="Times New Roman" w:cstheme="minorHAnsi"/>
                <w:b/>
                <w:bCs/>
                <w:sz w:val="18"/>
                <w:szCs w:val="18"/>
                <w:lang w:val="pt-PT" w:eastAsia="pt-PT"/>
              </w:rPr>
              <w:t>+ Number</w:t>
            </w:r>
          </w:p>
        </w:tc>
        <w:tc>
          <w:tcPr>
            <w:tcW w:w="850" w:type="dxa"/>
            <w:tcMar>
              <w:left w:w="0" w:type="dxa"/>
            </w:tcMar>
            <w:vAlign w:val="center"/>
            <w:hideMark/>
          </w:tcPr>
          <w:p w:rsidR="006335B9" w:rsidRPr="00580E88" w:rsidRDefault="006335B9" w:rsidP="007B1DF6">
            <w:pPr>
              <w:jc w:val="center"/>
              <w:rPr>
                <w:rFonts w:eastAsia="Times New Roman" w:cstheme="minorHAnsi"/>
                <w:b/>
                <w:bCs/>
                <w:sz w:val="18"/>
                <w:szCs w:val="18"/>
                <w:lang w:val="pt-PT" w:eastAsia="pt-PT"/>
              </w:rPr>
            </w:pPr>
            <w:r w:rsidRPr="00580E88">
              <w:rPr>
                <w:rFonts w:eastAsia="Times New Roman" w:cstheme="minorHAnsi"/>
                <w:b/>
                <w:bCs/>
                <w:sz w:val="18"/>
                <w:szCs w:val="18"/>
                <w:lang w:val="pt-PT" w:eastAsia="pt-PT"/>
              </w:rPr>
              <w:t>- Number</w:t>
            </w:r>
          </w:p>
        </w:tc>
        <w:tc>
          <w:tcPr>
            <w:tcW w:w="851" w:type="dxa"/>
            <w:tcMar>
              <w:left w:w="0" w:type="dxa"/>
            </w:tcMar>
            <w:vAlign w:val="center"/>
          </w:tcPr>
          <w:p w:rsidR="006335B9" w:rsidRPr="00580E88" w:rsidRDefault="00261FF9" w:rsidP="00261FF9">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Inversion</w:t>
            </w:r>
            <w:r w:rsidR="00A7696F">
              <w:rPr>
                <w:rFonts w:eastAsia="Times New Roman" w:cstheme="minorHAnsi"/>
                <w:b/>
                <w:bCs/>
                <w:color w:val="000000"/>
                <w:sz w:val="18"/>
                <w:szCs w:val="18"/>
                <w:lang w:val="pt-PT" w:eastAsia="pt-PT"/>
              </w:rPr>
              <w:t>*</w:t>
            </w:r>
          </w:p>
        </w:tc>
        <w:tc>
          <w:tcPr>
            <w:tcW w:w="850" w:type="dxa"/>
            <w:tcMar>
              <w:left w:w="0" w:type="dxa"/>
            </w:tcMar>
            <w:vAlign w:val="center"/>
            <w:hideMark/>
          </w:tcPr>
          <w:p w:rsidR="006335B9" w:rsidRDefault="006335B9" w:rsidP="007B1DF6">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Size</w:t>
            </w:r>
          </w:p>
          <w:p w:rsidR="006335B9" w:rsidRPr="00580E88"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(bp)</w:t>
            </w:r>
          </w:p>
        </w:tc>
        <w:tc>
          <w:tcPr>
            <w:tcW w:w="709" w:type="dxa"/>
            <w:tcMar>
              <w:left w:w="0" w:type="dxa"/>
            </w:tcMar>
            <w:vAlign w:val="center"/>
            <w:hideMark/>
          </w:tcPr>
          <w:p w:rsidR="006335B9" w:rsidRPr="00580E88"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 genes</w:t>
            </w:r>
          </w:p>
        </w:tc>
        <w:tc>
          <w:tcPr>
            <w:tcW w:w="850" w:type="dxa"/>
            <w:tcMar>
              <w:left w:w="0" w:type="dxa"/>
            </w:tcMar>
            <w:vAlign w:val="center"/>
            <w:hideMark/>
          </w:tcPr>
          <w:p w:rsidR="006335B9" w:rsidRDefault="006335B9" w:rsidP="007B1DF6">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Size</w:t>
            </w:r>
          </w:p>
          <w:p w:rsidR="006335B9" w:rsidRPr="00580E88"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(bp)</w:t>
            </w:r>
          </w:p>
        </w:tc>
        <w:tc>
          <w:tcPr>
            <w:tcW w:w="709" w:type="dxa"/>
            <w:tcMar>
              <w:left w:w="0" w:type="dxa"/>
            </w:tcMar>
            <w:vAlign w:val="center"/>
            <w:hideMark/>
          </w:tcPr>
          <w:p w:rsidR="006335B9"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 genes</w:t>
            </w:r>
          </w:p>
        </w:tc>
        <w:tc>
          <w:tcPr>
            <w:tcW w:w="851" w:type="dxa"/>
            <w:tcMar>
              <w:left w:w="0" w:type="dxa"/>
            </w:tcMar>
            <w:vAlign w:val="center"/>
            <w:hideMark/>
          </w:tcPr>
          <w:p w:rsidR="006335B9" w:rsidRDefault="006335B9" w:rsidP="007B1DF6">
            <w:pPr>
              <w:jc w:val="center"/>
              <w:rPr>
                <w:rFonts w:eastAsia="Times New Roman" w:cstheme="minorHAnsi"/>
                <w:b/>
                <w:bCs/>
                <w:color w:val="000000"/>
                <w:sz w:val="18"/>
                <w:szCs w:val="18"/>
                <w:lang w:val="pt-PT" w:eastAsia="pt-PT"/>
              </w:rPr>
            </w:pPr>
            <w:r w:rsidRPr="00580E88">
              <w:rPr>
                <w:rFonts w:eastAsia="Times New Roman" w:cstheme="minorHAnsi"/>
                <w:b/>
                <w:bCs/>
                <w:color w:val="000000"/>
                <w:sz w:val="18"/>
                <w:szCs w:val="18"/>
                <w:lang w:val="pt-PT" w:eastAsia="pt-PT"/>
              </w:rPr>
              <w:t>Size</w:t>
            </w:r>
          </w:p>
          <w:p w:rsidR="006335B9" w:rsidRPr="00580E88"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(bp)</w:t>
            </w:r>
          </w:p>
        </w:tc>
        <w:tc>
          <w:tcPr>
            <w:tcW w:w="850" w:type="dxa"/>
            <w:tcMar>
              <w:left w:w="0" w:type="dxa"/>
            </w:tcMar>
            <w:vAlign w:val="center"/>
            <w:hideMark/>
          </w:tcPr>
          <w:p w:rsidR="006335B9" w:rsidRDefault="006335B9" w:rsidP="007B1DF6">
            <w:pPr>
              <w:jc w:val="center"/>
              <w:rPr>
                <w:rFonts w:eastAsia="Times New Roman" w:cstheme="minorHAnsi"/>
                <w:b/>
                <w:bCs/>
                <w:color w:val="000000"/>
                <w:sz w:val="18"/>
                <w:szCs w:val="18"/>
                <w:lang w:val="pt-PT" w:eastAsia="pt-PT"/>
              </w:rPr>
            </w:pPr>
            <w:r>
              <w:rPr>
                <w:rFonts w:eastAsia="Times New Roman" w:cstheme="minorHAnsi"/>
                <w:b/>
                <w:bCs/>
                <w:color w:val="000000"/>
                <w:sz w:val="18"/>
                <w:szCs w:val="18"/>
                <w:lang w:val="pt-PT" w:eastAsia="pt-PT"/>
              </w:rPr>
              <w:t># genes</w:t>
            </w:r>
          </w:p>
        </w:tc>
      </w:tr>
      <w:tr w:rsidR="00261FF9" w:rsidRPr="00580E88" w:rsidTr="00275D96">
        <w:trPr>
          <w:trHeight w:val="300"/>
        </w:trPr>
        <w:tc>
          <w:tcPr>
            <w:tcW w:w="2073" w:type="dxa"/>
            <w:gridSpan w:val="2"/>
            <w:noWrap/>
            <w:hideMark/>
          </w:tcPr>
          <w:p w:rsidR="006335B9" w:rsidRPr="00D27EAC" w:rsidRDefault="006335B9" w:rsidP="00275D96">
            <w:pPr>
              <w:rPr>
                <w:rFonts w:eastAsia="Times New Roman" w:cstheme="minorHAnsi"/>
                <w:bCs/>
                <w:i/>
                <w:iCs/>
                <w:sz w:val="18"/>
                <w:szCs w:val="18"/>
                <w:lang w:val="pt-PT" w:eastAsia="pt-PT"/>
              </w:rPr>
            </w:pPr>
            <w:r w:rsidRPr="00D27EAC">
              <w:rPr>
                <w:rFonts w:eastAsia="Times New Roman" w:cstheme="minorHAnsi"/>
                <w:bCs/>
                <w:i/>
                <w:iCs/>
                <w:sz w:val="18"/>
                <w:szCs w:val="18"/>
                <w:lang w:val="pt-PT" w:eastAsia="pt-PT"/>
              </w:rPr>
              <w:t>Amborella trichopoda</w:t>
            </w:r>
          </w:p>
        </w:tc>
        <w:tc>
          <w:tcPr>
            <w:tcW w:w="1012" w:type="dxa"/>
            <w:noWrap/>
            <w:hideMark/>
          </w:tcPr>
          <w:p w:rsidR="006335B9" w:rsidRPr="00D27EAC" w:rsidRDefault="006335B9" w:rsidP="00275D96">
            <w:pPr>
              <w:rPr>
                <w:rFonts w:eastAsia="Times New Roman" w:cstheme="minorHAnsi"/>
                <w:bCs/>
                <w:sz w:val="18"/>
                <w:szCs w:val="18"/>
                <w:lang w:val="pt-PT" w:eastAsia="pt-PT"/>
              </w:rPr>
            </w:pPr>
            <w:r w:rsidRPr="00D27EAC">
              <w:rPr>
                <w:rFonts w:eastAsia="Times New Roman" w:cstheme="minorHAnsi"/>
                <w:bCs/>
                <w:sz w:val="18"/>
                <w:szCs w:val="18"/>
                <w:lang w:val="pt-PT" w:eastAsia="pt-PT"/>
              </w:rPr>
              <w:t>NC_005086</w:t>
            </w:r>
          </w:p>
        </w:tc>
        <w:tc>
          <w:tcPr>
            <w:tcW w:w="771" w:type="dxa"/>
            <w:noWrap/>
            <w:tcMar>
              <w:left w:w="0" w:type="dxa"/>
            </w:tcMar>
            <w:hideMark/>
          </w:tcPr>
          <w:p w:rsidR="006335B9" w:rsidRPr="00580E88" w:rsidRDefault="00261FF9" w:rsidP="009D1297">
            <w:pPr>
              <w:jc w:val="center"/>
              <w:rPr>
                <w:rFonts w:eastAsia="Times New Roman" w:cstheme="minorHAnsi"/>
                <w:sz w:val="18"/>
                <w:szCs w:val="18"/>
                <w:lang w:val="pt-PT" w:eastAsia="pt-PT"/>
              </w:rPr>
            </w:pPr>
            <w:r>
              <w:rPr>
                <w:rFonts w:eastAsia="Times New Roman" w:cstheme="minorHAnsi"/>
                <w:sz w:val="18"/>
                <w:szCs w:val="18"/>
                <w:lang w:val="pt-PT" w:eastAsia="pt-PT"/>
              </w:rPr>
              <w:t xml:space="preserve">162 </w:t>
            </w:r>
            <w:r w:rsidR="006335B9">
              <w:rPr>
                <w:rFonts w:eastAsia="Times New Roman" w:cstheme="minorHAnsi"/>
                <w:sz w:val="18"/>
                <w:szCs w:val="18"/>
                <w:lang w:val="pt-PT" w:eastAsia="pt-PT"/>
              </w:rPr>
              <w:t>686</w:t>
            </w:r>
          </w:p>
        </w:tc>
        <w:tc>
          <w:tcPr>
            <w:tcW w:w="708" w:type="dxa"/>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128</w:t>
            </w:r>
          </w:p>
        </w:tc>
        <w:tc>
          <w:tcPr>
            <w:tcW w:w="851" w:type="dxa"/>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50</w:t>
            </w:r>
          </w:p>
        </w:tc>
        <w:tc>
          <w:tcPr>
            <w:tcW w:w="850" w:type="dxa"/>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78</w:t>
            </w:r>
          </w:p>
        </w:tc>
        <w:tc>
          <w:tcPr>
            <w:tcW w:w="1276" w:type="dxa"/>
            <w:noWrap/>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84</w:t>
            </w:r>
          </w:p>
        </w:tc>
        <w:tc>
          <w:tcPr>
            <w:tcW w:w="851" w:type="dxa"/>
            <w:noWrap/>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29</w:t>
            </w:r>
          </w:p>
        </w:tc>
        <w:tc>
          <w:tcPr>
            <w:tcW w:w="850" w:type="dxa"/>
            <w:noWrap/>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55</w:t>
            </w:r>
          </w:p>
        </w:tc>
        <w:tc>
          <w:tcPr>
            <w:tcW w:w="851" w:type="dxa"/>
            <w:tcMar>
              <w:left w:w="0" w:type="dxa"/>
            </w:tcMar>
          </w:tcPr>
          <w:p w:rsidR="00275D96" w:rsidRDefault="00275D96" w:rsidP="00275D96">
            <w:pPr>
              <w:jc w:val="center"/>
              <w:rPr>
                <w:rFonts w:eastAsia="Times New Roman" w:cstheme="minorHAnsi"/>
                <w:sz w:val="18"/>
                <w:szCs w:val="18"/>
                <w:lang w:val="pt-PT" w:eastAsia="pt-PT"/>
              </w:rPr>
            </w:pPr>
            <w:r>
              <w:rPr>
                <w:rFonts w:eastAsia="Times New Roman" w:cstheme="minorHAnsi"/>
                <w:sz w:val="18"/>
                <w:szCs w:val="18"/>
                <w:lang w:val="pt-PT" w:eastAsia="pt-PT"/>
              </w:rPr>
              <w:t>No</w:t>
            </w:r>
          </w:p>
        </w:tc>
        <w:tc>
          <w:tcPr>
            <w:tcW w:w="850" w:type="dxa"/>
            <w:noWrap/>
            <w:tcMar>
              <w:left w:w="0" w:type="dxa"/>
            </w:tcMar>
            <w:hideMark/>
          </w:tcPr>
          <w:p w:rsidR="006335B9" w:rsidRPr="00580E88" w:rsidRDefault="00261FF9" w:rsidP="007B1DF6">
            <w:pPr>
              <w:jc w:val="center"/>
              <w:rPr>
                <w:rFonts w:eastAsia="Times New Roman" w:cstheme="minorHAnsi"/>
                <w:sz w:val="18"/>
                <w:szCs w:val="18"/>
                <w:lang w:val="pt-PT" w:eastAsia="pt-PT"/>
              </w:rPr>
            </w:pPr>
            <w:r>
              <w:rPr>
                <w:rFonts w:eastAsia="Times New Roman" w:cstheme="minorHAnsi"/>
                <w:sz w:val="18"/>
                <w:szCs w:val="18"/>
                <w:lang w:val="pt-PT" w:eastAsia="pt-PT"/>
              </w:rPr>
              <w:t xml:space="preserve">90 </w:t>
            </w:r>
            <w:r w:rsidR="006335B9" w:rsidRPr="00580E88">
              <w:rPr>
                <w:rFonts w:eastAsia="Times New Roman" w:cstheme="minorHAnsi"/>
                <w:sz w:val="18"/>
                <w:szCs w:val="18"/>
                <w:lang w:val="pt-PT" w:eastAsia="pt-PT"/>
              </w:rPr>
              <w:t>970</w:t>
            </w:r>
          </w:p>
        </w:tc>
        <w:tc>
          <w:tcPr>
            <w:tcW w:w="709" w:type="dxa"/>
            <w:noWrap/>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85</w:t>
            </w:r>
          </w:p>
        </w:tc>
        <w:tc>
          <w:tcPr>
            <w:tcW w:w="850" w:type="dxa"/>
            <w:noWrap/>
            <w:tcMar>
              <w:left w:w="0" w:type="dxa"/>
            </w:tcMar>
            <w:hideMark/>
          </w:tcPr>
          <w:p w:rsidR="006335B9" w:rsidRPr="00580E88" w:rsidRDefault="00261FF9" w:rsidP="009D1297">
            <w:pPr>
              <w:jc w:val="center"/>
              <w:rPr>
                <w:rFonts w:eastAsia="Times New Roman" w:cstheme="minorHAnsi"/>
                <w:sz w:val="18"/>
                <w:szCs w:val="18"/>
                <w:lang w:val="pt-PT" w:eastAsia="pt-PT"/>
              </w:rPr>
            </w:pPr>
            <w:r>
              <w:rPr>
                <w:rFonts w:eastAsia="Times New Roman" w:cstheme="minorHAnsi"/>
                <w:sz w:val="18"/>
                <w:szCs w:val="18"/>
                <w:lang w:val="pt-PT" w:eastAsia="pt-PT"/>
              </w:rPr>
              <w:t xml:space="preserve">18 </w:t>
            </w:r>
            <w:r w:rsidR="006335B9">
              <w:rPr>
                <w:rFonts w:eastAsia="Times New Roman" w:cstheme="minorHAnsi"/>
                <w:sz w:val="18"/>
                <w:szCs w:val="18"/>
                <w:lang w:val="pt-PT" w:eastAsia="pt-PT"/>
              </w:rPr>
              <w:t>415</w:t>
            </w:r>
          </w:p>
        </w:tc>
        <w:tc>
          <w:tcPr>
            <w:tcW w:w="709" w:type="dxa"/>
            <w:noWrap/>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13</w:t>
            </w:r>
          </w:p>
        </w:tc>
        <w:tc>
          <w:tcPr>
            <w:tcW w:w="851" w:type="dxa"/>
            <w:noWrap/>
            <w:tcMar>
              <w:left w:w="0" w:type="dxa"/>
            </w:tcMar>
            <w:hideMark/>
          </w:tcPr>
          <w:p w:rsidR="006335B9" w:rsidRPr="00580E88" w:rsidRDefault="006335B9" w:rsidP="00261FF9">
            <w:pPr>
              <w:jc w:val="center"/>
              <w:rPr>
                <w:rFonts w:eastAsia="Times New Roman" w:cstheme="minorHAnsi"/>
                <w:sz w:val="18"/>
                <w:szCs w:val="18"/>
                <w:lang w:val="pt-PT" w:eastAsia="pt-PT"/>
              </w:rPr>
            </w:pPr>
            <w:r w:rsidRPr="00580E88">
              <w:rPr>
                <w:rFonts w:eastAsia="Times New Roman" w:cstheme="minorHAnsi"/>
                <w:sz w:val="18"/>
                <w:szCs w:val="18"/>
                <w:lang w:val="pt-PT" w:eastAsia="pt-PT"/>
              </w:rPr>
              <w:t>26</w:t>
            </w:r>
            <w:r w:rsidR="00261FF9">
              <w:rPr>
                <w:rFonts w:eastAsia="Times New Roman" w:cstheme="minorHAnsi"/>
                <w:sz w:val="18"/>
                <w:szCs w:val="18"/>
                <w:lang w:val="pt-PT" w:eastAsia="pt-PT"/>
              </w:rPr>
              <w:t xml:space="preserve"> </w:t>
            </w:r>
            <w:r w:rsidRPr="00580E88">
              <w:rPr>
                <w:rFonts w:eastAsia="Times New Roman" w:cstheme="minorHAnsi"/>
                <w:sz w:val="18"/>
                <w:szCs w:val="18"/>
                <w:lang w:val="pt-PT" w:eastAsia="pt-PT"/>
              </w:rPr>
              <w:t xml:space="preserve">651 </w:t>
            </w:r>
          </w:p>
        </w:tc>
        <w:tc>
          <w:tcPr>
            <w:tcW w:w="850" w:type="dxa"/>
            <w:noWrap/>
            <w:tcMar>
              <w:left w:w="0" w:type="dxa"/>
            </w:tcMar>
            <w:hideMark/>
          </w:tcPr>
          <w:p w:rsidR="006335B9" w:rsidRPr="00580E88" w:rsidRDefault="006335B9" w:rsidP="009D1297">
            <w:pPr>
              <w:jc w:val="center"/>
              <w:rPr>
                <w:rFonts w:eastAsia="Times New Roman" w:cstheme="minorHAnsi"/>
                <w:sz w:val="18"/>
                <w:szCs w:val="18"/>
                <w:lang w:val="pt-PT" w:eastAsia="pt-PT"/>
              </w:rPr>
            </w:pPr>
            <w:r w:rsidRPr="00580E88">
              <w:rPr>
                <w:rFonts w:eastAsia="Times New Roman" w:cstheme="minorHAnsi"/>
                <w:sz w:val="18"/>
                <w:szCs w:val="18"/>
                <w:lang w:val="pt-PT" w:eastAsia="pt-PT"/>
              </w:rPr>
              <w:t>16</w:t>
            </w:r>
          </w:p>
        </w:tc>
      </w:tr>
      <w:tr w:rsidR="00261FF9" w:rsidRPr="00580E88" w:rsidTr="00275D96">
        <w:trPr>
          <w:trHeight w:val="300"/>
        </w:trPr>
        <w:tc>
          <w:tcPr>
            <w:tcW w:w="2073" w:type="dxa"/>
            <w:gridSpan w:val="2"/>
            <w:noWrap/>
            <w:hideMark/>
          </w:tcPr>
          <w:p w:rsidR="006335B9" w:rsidRPr="00D27EAC" w:rsidRDefault="006335B9"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Cerathophyllum demersum</w:t>
            </w:r>
          </w:p>
        </w:tc>
        <w:tc>
          <w:tcPr>
            <w:tcW w:w="1012" w:type="dxa"/>
            <w:noWrap/>
            <w:hideMark/>
          </w:tcPr>
          <w:p w:rsidR="006335B9" w:rsidRPr="00D27EAC" w:rsidRDefault="006335B9"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NC_009962</w:t>
            </w:r>
          </w:p>
        </w:tc>
        <w:tc>
          <w:tcPr>
            <w:tcW w:w="771" w:type="dxa"/>
            <w:noWrap/>
            <w:tcMar>
              <w:left w:w="0" w:type="dxa"/>
            </w:tcMar>
            <w:hideMark/>
          </w:tcPr>
          <w:p w:rsidR="006335B9" w:rsidRPr="00580E88" w:rsidRDefault="00261FF9"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156 </w:t>
            </w:r>
            <w:r w:rsidR="006335B9">
              <w:rPr>
                <w:rFonts w:eastAsia="Times New Roman" w:cstheme="minorHAnsi"/>
                <w:color w:val="000000"/>
                <w:sz w:val="18"/>
                <w:szCs w:val="18"/>
                <w:lang w:val="pt-PT" w:eastAsia="pt-PT"/>
              </w:rPr>
              <w:t>252</w:t>
            </w:r>
          </w:p>
        </w:tc>
        <w:tc>
          <w:tcPr>
            <w:tcW w:w="708" w:type="dxa"/>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130</w:t>
            </w:r>
          </w:p>
        </w:tc>
        <w:tc>
          <w:tcPr>
            <w:tcW w:w="851" w:type="dxa"/>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50</w:t>
            </w:r>
          </w:p>
        </w:tc>
        <w:tc>
          <w:tcPr>
            <w:tcW w:w="850" w:type="dxa"/>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80</w:t>
            </w:r>
          </w:p>
        </w:tc>
        <w:tc>
          <w:tcPr>
            <w:tcW w:w="1276" w:type="dxa"/>
            <w:noWrap/>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85</w:t>
            </w:r>
          </w:p>
        </w:tc>
        <w:tc>
          <w:tcPr>
            <w:tcW w:w="851" w:type="dxa"/>
            <w:noWrap/>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48</w:t>
            </w:r>
          </w:p>
        </w:tc>
        <w:tc>
          <w:tcPr>
            <w:tcW w:w="850" w:type="dxa"/>
            <w:noWrap/>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1" w:type="dxa"/>
            <w:tcMar>
              <w:left w:w="0" w:type="dxa"/>
            </w:tcMar>
          </w:tcPr>
          <w:p w:rsidR="006335B9" w:rsidRDefault="00275D96" w:rsidP="00275D96">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No</w:t>
            </w:r>
          </w:p>
        </w:tc>
        <w:tc>
          <w:tcPr>
            <w:tcW w:w="850" w:type="dxa"/>
            <w:noWrap/>
            <w:tcMar>
              <w:left w:w="0" w:type="dxa"/>
            </w:tcMar>
            <w:hideMark/>
          </w:tcPr>
          <w:p w:rsidR="006335B9" w:rsidRPr="00580E88" w:rsidRDefault="00261FF9"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86 </w:t>
            </w:r>
            <w:r w:rsidR="006335B9">
              <w:rPr>
                <w:rFonts w:eastAsia="Times New Roman" w:cstheme="minorHAnsi"/>
                <w:color w:val="000000"/>
                <w:sz w:val="18"/>
                <w:szCs w:val="18"/>
                <w:lang w:val="pt-PT" w:eastAsia="pt-PT"/>
              </w:rPr>
              <w:t>607</w:t>
            </w:r>
          </w:p>
        </w:tc>
        <w:tc>
          <w:tcPr>
            <w:tcW w:w="709" w:type="dxa"/>
            <w:noWrap/>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85</w:t>
            </w:r>
          </w:p>
        </w:tc>
        <w:tc>
          <w:tcPr>
            <w:tcW w:w="850" w:type="dxa"/>
            <w:noWrap/>
            <w:tcMar>
              <w:left w:w="0" w:type="dxa"/>
            </w:tcMar>
            <w:hideMark/>
          </w:tcPr>
          <w:p w:rsidR="006335B9" w:rsidRPr="00580E88" w:rsidRDefault="00261FF9"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19 </w:t>
            </w:r>
            <w:r w:rsidR="006335B9">
              <w:rPr>
                <w:rFonts w:eastAsia="Times New Roman" w:cstheme="minorHAnsi"/>
                <w:color w:val="000000"/>
                <w:sz w:val="18"/>
                <w:szCs w:val="18"/>
                <w:lang w:val="pt-PT" w:eastAsia="pt-PT"/>
              </w:rPr>
              <w:t>007</w:t>
            </w:r>
          </w:p>
        </w:tc>
        <w:tc>
          <w:tcPr>
            <w:tcW w:w="709" w:type="dxa"/>
            <w:noWrap/>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6335B9" w:rsidRPr="00580E88" w:rsidRDefault="00261FF9"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25 </w:t>
            </w:r>
            <w:r w:rsidR="006335B9">
              <w:rPr>
                <w:rFonts w:eastAsia="Times New Roman" w:cstheme="minorHAnsi"/>
                <w:color w:val="000000"/>
                <w:sz w:val="18"/>
                <w:szCs w:val="18"/>
                <w:lang w:val="pt-PT" w:eastAsia="pt-PT"/>
              </w:rPr>
              <w:t>319</w:t>
            </w:r>
          </w:p>
        </w:tc>
        <w:tc>
          <w:tcPr>
            <w:tcW w:w="850" w:type="dxa"/>
            <w:noWrap/>
            <w:tcMar>
              <w:left w:w="0" w:type="dxa"/>
            </w:tcMar>
            <w:hideMark/>
          </w:tcPr>
          <w:p w:rsidR="006335B9" w:rsidRPr="00580E88" w:rsidRDefault="006335B9"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16</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Chloranthus japonicus</w:t>
            </w:r>
          </w:p>
        </w:tc>
        <w:tc>
          <w:tcPr>
            <w:tcW w:w="1012" w:type="dxa"/>
            <w:noWrap/>
            <w:hideMark/>
          </w:tcPr>
          <w:p w:rsidR="00275D96" w:rsidRPr="00D27EAC" w:rsidRDefault="00275D96"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NC_026565</w:t>
            </w: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158 640</w:t>
            </w:r>
          </w:p>
        </w:tc>
        <w:tc>
          <w:tcPr>
            <w:tcW w:w="708"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131</w:t>
            </w:r>
          </w:p>
        </w:tc>
        <w:tc>
          <w:tcPr>
            <w:tcW w:w="851"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57</w:t>
            </w:r>
          </w:p>
        </w:tc>
        <w:tc>
          <w:tcPr>
            <w:tcW w:w="850"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74</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86</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59</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54</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87 724</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18 618</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26 149</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17</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 xml:space="preserve">Illicium oligandrum </w:t>
            </w:r>
          </w:p>
        </w:tc>
        <w:tc>
          <w:tcPr>
            <w:tcW w:w="1012" w:type="dxa"/>
            <w:noWrap/>
            <w:hideMark/>
          </w:tcPr>
          <w:p w:rsidR="00275D96" w:rsidRPr="00D27EAC" w:rsidRDefault="00275D96"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NC_009600</w:t>
            </w: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148 553</w:t>
            </w:r>
          </w:p>
        </w:tc>
        <w:tc>
          <w:tcPr>
            <w:tcW w:w="708"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126</w:t>
            </w:r>
          </w:p>
        </w:tc>
        <w:tc>
          <w:tcPr>
            <w:tcW w:w="851"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47</w:t>
            </w:r>
          </w:p>
        </w:tc>
        <w:tc>
          <w:tcPr>
            <w:tcW w:w="850"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79</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45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35</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98 </w:t>
            </w:r>
            <w:r w:rsidRPr="00580E88">
              <w:rPr>
                <w:rFonts w:eastAsia="Times New Roman" w:cstheme="minorHAnsi"/>
                <w:color w:val="000000"/>
                <w:sz w:val="18"/>
                <w:szCs w:val="18"/>
                <w:lang w:val="pt-PT" w:eastAsia="pt-PT"/>
              </w:rPr>
              <w:t>057</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90</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20 267</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15 115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Liriodrendon tulipifera</w:t>
            </w:r>
          </w:p>
        </w:tc>
        <w:tc>
          <w:tcPr>
            <w:tcW w:w="1012" w:type="dxa"/>
            <w:noWrap/>
            <w:hideMark/>
          </w:tcPr>
          <w:p w:rsidR="00275D96" w:rsidRPr="00D27EAC" w:rsidRDefault="00275D96"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NC_008326</w:t>
            </w: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159 886</w:t>
            </w:r>
          </w:p>
        </w:tc>
        <w:tc>
          <w:tcPr>
            <w:tcW w:w="708"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129</w:t>
            </w:r>
          </w:p>
        </w:tc>
        <w:tc>
          <w:tcPr>
            <w:tcW w:w="851"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50</w:t>
            </w:r>
          </w:p>
        </w:tc>
        <w:tc>
          <w:tcPr>
            <w:tcW w:w="850"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79</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88 152</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20 465</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25 634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16</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Magnolia kwangsiensis</w:t>
            </w:r>
          </w:p>
        </w:tc>
        <w:tc>
          <w:tcPr>
            <w:tcW w:w="1012" w:type="dxa"/>
            <w:noWrap/>
            <w:hideMark/>
          </w:tcPr>
          <w:p w:rsidR="00275D96" w:rsidRPr="00D27EAC" w:rsidRDefault="00275D96"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NC_015892</w:t>
            </w: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159 667</w:t>
            </w:r>
          </w:p>
        </w:tc>
        <w:tc>
          <w:tcPr>
            <w:tcW w:w="708"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129</w:t>
            </w:r>
          </w:p>
        </w:tc>
        <w:tc>
          <w:tcPr>
            <w:tcW w:w="851"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51</w:t>
            </w:r>
          </w:p>
        </w:tc>
        <w:tc>
          <w:tcPr>
            <w:tcW w:w="850"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78</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52</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88 030</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18 971</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26 333</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16</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Nymphaea alba</w:t>
            </w:r>
          </w:p>
        </w:tc>
        <w:tc>
          <w:tcPr>
            <w:tcW w:w="1012" w:type="dxa"/>
            <w:noWrap/>
            <w:hideMark/>
          </w:tcPr>
          <w:p w:rsidR="00275D96" w:rsidRPr="00D27EAC" w:rsidRDefault="00275D96"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NC_006050</w:t>
            </w:r>
          </w:p>
        </w:tc>
        <w:tc>
          <w:tcPr>
            <w:tcW w:w="771" w:type="dxa"/>
            <w:noWrap/>
            <w:tcMar>
              <w:left w:w="0" w:type="dxa"/>
            </w:tcMar>
            <w:hideMark/>
          </w:tcPr>
          <w:p w:rsidR="00275D96" w:rsidRPr="007B1DF6"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159 930</w:t>
            </w:r>
          </w:p>
        </w:tc>
        <w:tc>
          <w:tcPr>
            <w:tcW w:w="708"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130</w:t>
            </w:r>
          </w:p>
        </w:tc>
        <w:tc>
          <w:tcPr>
            <w:tcW w:w="851"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50</w:t>
            </w:r>
          </w:p>
        </w:tc>
        <w:tc>
          <w:tcPr>
            <w:tcW w:w="850"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80</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85</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48</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90 014</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19 562</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25 177</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16</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Sabia Yunnanencis</w:t>
            </w:r>
          </w:p>
        </w:tc>
        <w:tc>
          <w:tcPr>
            <w:tcW w:w="1012" w:type="dxa"/>
            <w:noWrap/>
            <w:hideMark/>
          </w:tcPr>
          <w:p w:rsidR="00275D96" w:rsidRPr="00D27EAC" w:rsidRDefault="00275D96" w:rsidP="00275D96">
            <w:pPr>
              <w:rPr>
                <w:rFonts w:eastAsia="Times New Roman" w:cstheme="minorHAnsi"/>
                <w:bCs/>
                <w:color w:val="000000"/>
                <w:sz w:val="18"/>
                <w:szCs w:val="18"/>
                <w:lang w:val="pt-PT" w:eastAsia="pt-PT"/>
              </w:rPr>
            </w:pPr>
            <w:r w:rsidRPr="00D27EAC">
              <w:rPr>
                <w:rFonts w:eastAsia="Times New Roman" w:cstheme="minorHAnsi"/>
                <w:bCs/>
                <w:color w:val="000000"/>
                <w:sz w:val="18"/>
                <w:szCs w:val="18"/>
                <w:lang w:val="pt-PT" w:eastAsia="pt-PT"/>
              </w:rPr>
              <w:t>NC_029431</w:t>
            </w:r>
          </w:p>
        </w:tc>
        <w:tc>
          <w:tcPr>
            <w:tcW w:w="771" w:type="dxa"/>
            <w:noWrap/>
            <w:tcMar>
              <w:left w:w="0" w:type="dxa"/>
            </w:tcMar>
            <w:hideMark/>
          </w:tcPr>
          <w:p w:rsidR="00275D96" w:rsidRPr="007B1DF6" w:rsidRDefault="00275D96" w:rsidP="009659A2">
            <w:pPr>
              <w:jc w:val="center"/>
              <w:rPr>
                <w:rFonts w:eastAsia="Times New Roman" w:cstheme="minorHAnsi"/>
                <w:bCs/>
                <w:color w:val="000000"/>
                <w:sz w:val="18"/>
                <w:szCs w:val="18"/>
                <w:lang w:val="pt-PT" w:eastAsia="pt-PT"/>
              </w:rPr>
            </w:pPr>
            <w:r>
              <w:rPr>
                <w:rFonts w:eastAsia="Times New Roman" w:cstheme="minorHAnsi"/>
                <w:bCs/>
                <w:color w:val="000000"/>
                <w:sz w:val="18"/>
                <w:szCs w:val="18"/>
                <w:lang w:val="pt-PT" w:eastAsia="pt-PT"/>
              </w:rPr>
              <w:t>162 080</w:t>
            </w:r>
          </w:p>
        </w:tc>
        <w:tc>
          <w:tcPr>
            <w:tcW w:w="708"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131</w:t>
            </w:r>
          </w:p>
        </w:tc>
        <w:tc>
          <w:tcPr>
            <w:tcW w:w="851"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52</w:t>
            </w:r>
          </w:p>
        </w:tc>
        <w:tc>
          <w:tcPr>
            <w:tcW w:w="850" w:type="dxa"/>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79</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86</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32</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54</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89 998</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18 892</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26 595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17</w:t>
            </w:r>
          </w:p>
        </w:tc>
      </w:tr>
      <w:tr w:rsidR="00275D96" w:rsidRPr="00580E88" w:rsidTr="00275D96">
        <w:trPr>
          <w:trHeight w:val="300"/>
        </w:trPr>
        <w:tc>
          <w:tcPr>
            <w:tcW w:w="2073" w:type="dxa"/>
            <w:gridSpan w:val="2"/>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Annona cherimola</w:t>
            </w:r>
          </w:p>
        </w:tc>
        <w:tc>
          <w:tcPr>
            <w:tcW w:w="1012" w:type="dxa"/>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KU563738</w:t>
            </w:r>
          </w:p>
        </w:tc>
        <w:tc>
          <w:tcPr>
            <w:tcW w:w="771"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201 723</w:t>
            </w:r>
          </w:p>
        </w:tc>
        <w:tc>
          <w:tcPr>
            <w:tcW w:w="708"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164</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88</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76</w:t>
            </w:r>
          </w:p>
        </w:tc>
        <w:tc>
          <w:tcPr>
            <w:tcW w:w="1276"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114</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64</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50</w:t>
            </w:r>
          </w:p>
        </w:tc>
        <w:tc>
          <w:tcPr>
            <w:tcW w:w="851" w:type="dxa"/>
            <w:tcMar>
              <w:left w:w="0" w:type="dxa"/>
            </w:tcMar>
          </w:tcPr>
          <w:p w:rsidR="00275D96" w:rsidRDefault="00275D96" w:rsidP="00275D96">
            <w:pPr>
              <w:jc w:val="center"/>
            </w:pPr>
            <w:r w:rsidRPr="00E9189C">
              <w:rPr>
                <w:rFonts w:eastAsia="Times New Roman" w:cstheme="minorHAnsi"/>
                <w:sz w:val="18"/>
                <w:szCs w:val="18"/>
                <w:lang w:val="pt-PT" w:eastAsia="pt-PT"/>
              </w:rPr>
              <w:t>No</w:t>
            </w:r>
          </w:p>
        </w:tc>
        <w:tc>
          <w:tcPr>
            <w:tcW w:w="850"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69 771</w:t>
            </w:r>
          </w:p>
        </w:tc>
        <w:tc>
          <w:tcPr>
            <w:tcW w:w="709"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61</w:t>
            </w:r>
          </w:p>
        </w:tc>
        <w:tc>
          <w:tcPr>
            <w:tcW w:w="850"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2 966</w:t>
            </w:r>
          </w:p>
        </w:tc>
        <w:tc>
          <w:tcPr>
            <w:tcW w:w="709"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w:t>
            </w:r>
          </w:p>
        </w:tc>
        <w:tc>
          <w:tcPr>
            <w:tcW w:w="851" w:type="dxa"/>
            <w:tcMar>
              <w:left w:w="0" w:type="dxa"/>
            </w:tcMar>
            <w:hideMark/>
          </w:tcPr>
          <w:p w:rsidR="00275D96" w:rsidRPr="00580E88" w:rsidRDefault="00275D96" w:rsidP="00580E88">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64 </w:t>
            </w:r>
            <w:r w:rsidRPr="00580E88">
              <w:rPr>
                <w:rFonts w:eastAsia="Times New Roman" w:cstheme="minorHAnsi"/>
                <w:color w:val="000000"/>
                <w:sz w:val="18"/>
                <w:szCs w:val="18"/>
                <w:lang w:val="pt-PT" w:eastAsia="pt-PT"/>
              </w:rPr>
              <w:t xml:space="preserve">493 </w:t>
            </w:r>
          </w:p>
        </w:tc>
        <w:tc>
          <w:tcPr>
            <w:tcW w:w="850" w:type="dxa"/>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51</w:t>
            </w:r>
          </w:p>
        </w:tc>
      </w:tr>
      <w:tr w:rsidR="00261FF9" w:rsidRPr="00580E88" w:rsidTr="00275D96">
        <w:trPr>
          <w:trHeight w:val="300"/>
        </w:trPr>
        <w:tc>
          <w:tcPr>
            <w:tcW w:w="2073" w:type="dxa"/>
            <w:gridSpan w:val="2"/>
            <w:hideMark/>
          </w:tcPr>
          <w:p w:rsidR="006335B9" w:rsidRPr="00D27EAC" w:rsidRDefault="006335B9"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Annona cherimola</w:t>
            </w:r>
          </w:p>
        </w:tc>
        <w:tc>
          <w:tcPr>
            <w:tcW w:w="1012" w:type="dxa"/>
            <w:hideMark/>
          </w:tcPr>
          <w:p w:rsidR="006335B9" w:rsidRPr="00D27EAC" w:rsidRDefault="006335B9" w:rsidP="00275D96">
            <w:pPr>
              <w:rPr>
                <w:rFonts w:eastAsia="Times New Roman" w:cstheme="minorHAnsi"/>
                <w:bCs/>
                <w:i/>
                <w:iCs/>
                <w:color w:val="000000"/>
                <w:sz w:val="18"/>
                <w:szCs w:val="18"/>
                <w:lang w:val="pt-PT" w:eastAsia="pt-PT"/>
              </w:rPr>
            </w:pPr>
          </w:p>
        </w:tc>
        <w:tc>
          <w:tcPr>
            <w:tcW w:w="771" w:type="dxa"/>
            <w:tcMar>
              <w:left w:w="0" w:type="dxa"/>
            </w:tcMar>
            <w:hideMark/>
          </w:tcPr>
          <w:p w:rsidR="006335B9" w:rsidRPr="00580E88" w:rsidRDefault="00261FF9"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163 </w:t>
            </w:r>
            <w:r w:rsidR="006335B9">
              <w:rPr>
                <w:rFonts w:eastAsia="Times New Roman" w:cstheme="minorHAnsi"/>
                <w:color w:val="000000"/>
                <w:sz w:val="18"/>
                <w:szCs w:val="18"/>
                <w:lang w:val="pt-PT" w:eastAsia="pt-PT"/>
              </w:rPr>
              <w:t>883</w:t>
            </w:r>
          </w:p>
        </w:tc>
        <w:tc>
          <w:tcPr>
            <w:tcW w:w="708" w:type="dxa"/>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137</w:t>
            </w:r>
          </w:p>
        </w:tc>
        <w:tc>
          <w:tcPr>
            <w:tcW w:w="851" w:type="dxa"/>
            <w:noWrap/>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56</w:t>
            </w:r>
          </w:p>
        </w:tc>
        <w:tc>
          <w:tcPr>
            <w:tcW w:w="850" w:type="dxa"/>
            <w:noWrap/>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1276" w:type="dxa"/>
            <w:noWrap/>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88</w:t>
            </w:r>
          </w:p>
        </w:tc>
        <w:tc>
          <w:tcPr>
            <w:tcW w:w="851" w:type="dxa"/>
            <w:noWrap/>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32</w:t>
            </w:r>
          </w:p>
        </w:tc>
        <w:tc>
          <w:tcPr>
            <w:tcW w:w="850" w:type="dxa"/>
            <w:noWrap/>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56</w:t>
            </w:r>
          </w:p>
        </w:tc>
        <w:tc>
          <w:tcPr>
            <w:tcW w:w="851" w:type="dxa"/>
            <w:tcMar>
              <w:left w:w="0" w:type="dxa"/>
            </w:tcMar>
          </w:tcPr>
          <w:p w:rsidR="00275D96" w:rsidRDefault="00275D96" w:rsidP="00275D96">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Yes</w:t>
            </w:r>
          </w:p>
        </w:tc>
        <w:tc>
          <w:tcPr>
            <w:tcW w:w="850" w:type="dxa"/>
            <w:tcMar>
              <w:left w:w="0" w:type="dxa"/>
            </w:tcMar>
            <w:hideMark/>
          </w:tcPr>
          <w:p w:rsidR="006335B9" w:rsidRPr="00580E88" w:rsidRDefault="00261FF9"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89 </w:t>
            </w:r>
            <w:r w:rsidR="006335B9">
              <w:rPr>
                <w:rFonts w:eastAsia="Times New Roman" w:cstheme="minorHAnsi"/>
                <w:color w:val="000000"/>
                <w:sz w:val="18"/>
                <w:szCs w:val="18"/>
                <w:lang w:val="pt-PT" w:eastAsia="pt-PT"/>
              </w:rPr>
              <w:t>724</w:t>
            </w:r>
          </w:p>
        </w:tc>
        <w:tc>
          <w:tcPr>
            <w:tcW w:w="709" w:type="dxa"/>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80</w:t>
            </w:r>
          </w:p>
        </w:tc>
        <w:tc>
          <w:tcPr>
            <w:tcW w:w="850" w:type="dxa"/>
            <w:tcMar>
              <w:left w:w="0" w:type="dxa"/>
            </w:tcMar>
            <w:hideMark/>
          </w:tcPr>
          <w:p w:rsidR="006335B9" w:rsidRPr="00580E88" w:rsidRDefault="006335B9" w:rsidP="00261FF9">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18</w:t>
            </w:r>
            <w:r w:rsidR="00261FF9">
              <w:rPr>
                <w:rFonts w:eastAsia="Times New Roman" w:cstheme="minorHAnsi"/>
                <w:color w:val="000000"/>
                <w:sz w:val="18"/>
                <w:szCs w:val="18"/>
                <w:lang w:val="pt-PT" w:eastAsia="pt-PT"/>
              </w:rPr>
              <w:t xml:space="preserve"> </w:t>
            </w:r>
            <w:r>
              <w:rPr>
                <w:rFonts w:eastAsia="Times New Roman" w:cstheme="minorHAnsi"/>
                <w:color w:val="000000"/>
                <w:sz w:val="18"/>
                <w:szCs w:val="18"/>
                <w:lang w:val="pt-PT" w:eastAsia="pt-PT"/>
              </w:rPr>
              <w:t>654</w:t>
            </w:r>
          </w:p>
        </w:tc>
        <w:tc>
          <w:tcPr>
            <w:tcW w:w="709" w:type="dxa"/>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tcMar>
              <w:left w:w="0" w:type="dxa"/>
            </w:tcMar>
            <w:hideMark/>
          </w:tcPr>
          <w:p w:rsidR="006335B9" w:rsidRPr="00580E88" w:rsidRDefault="00261FF9"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27 </w:t>
            </w:r>
            <w:r w:rsidR="006335B9">
              <w:rPr>
                <w:rFonts w:eastAsia="Times New Roman" w:cstheme="minorHAnsi"/>
                <w:color w:val="000000"/>
                <w:sz w:val="18"/>
                <w:szCs w:val="18"/>
                <w:lang w:val="pt-PT" w:eastAsia="pt-PT"/>
              </w:rPr>
              <w:t>750</w:t>
            </w:r>
          </w:p>
        </w:tc>
        <w:tc>
          <w:tcPr>
            <w:tcW w:w="850" w:type="dxa"/>
            <w:tcMar>
              <w:left w:w="0" w:type="dxa"/>
            </w:tcMar>
            <w:hideMark/>
          </w:tcPr>
          <w:p w:rsidR="006335B9" w:rsidRPr="00580E88" w:rsidRDefault="006335B9"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Uvaria afzelii</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7B1DF6">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167 530</w:t>
            </w:r>
          </w:p>
        </w:tc>
        <w:tc>
          <w:tcPr>
            <w:tcW w:w="708"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139</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54</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85</w:t>
            </w:r>
          </w:p>
        </w:tc>
        <w:tc>
          <w:tcPr>
            <w:tcW w:w="1276"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88</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30</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58</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91 296</w:t>
            </w:r>
          </w:p>
        </w:tc>
        <w:tc>
          <w:tcPr>
            <w:tcW w:w="709"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83</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20 010</w:t>
            </w:r>
          </w:p>
        </w:tc>
        <w:tc>
          <w:tcPr>
            <w:tcW w:w="709"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28 045</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Annona muricata</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7B1DF6">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152 889</w:t>
            </w:r>
          </w:p>
        </w:tc>
        <w:tc>
          <w:tcPr>
            <w:tcW w:w="708"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134</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53</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1276"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85</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32</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57</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580E88">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83 </w:t>
            </w:r>
            <w:r w:rsidRPr="00580E88">
              <w:rPr>
                <w:rFonts w:eastAsia="Times New Roman" w:cstheme="minorHAnsi"/>
                <w:color w:val="000000"/>
                <w:sz w:val="18"/>
                <w:szCs w:val="18"/>
                <w:lang w:val="pt-PT" w:eastAsia="pt-PT"/>
              </w:rPr>
              <w:t>382</w:t>
            </w:r>
          </w:p>
        </w:tc>
        <w:tc>
          <w:tcPr>
            <w:tcW w:w="709"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78</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16 126</w:t>
            </w:r>
          </w:p>
        </w:tc>
        <w:tc>
          <w:tcPr>
            <w:tcW w:w="709"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26 692</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Anaxagorea phaeocarpa Mart. vel aff.</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tcMar>
              <w:left w:w="0" w:type="dxa"/>
            </w:tcMar>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162 223</w:t>
            </w:r>
          </w:p>
        </w:tc>
        <w:tc>
          <w:tcPr>
            <w:tcW w:w="708"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136</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53</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83</w:t>
            </w:r>
          </w:p>
        </w:tc>
        <w:tc>
          <w:tcPr>
            <w:tcW w:w="1276"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86</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29</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57</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88 881</w:t>
            </w:r>
          </w:p>
        </w:tc>
        <w:tc>
          <w:tcPr>
            <w:tcW w:w="709"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19 503</w:t>
            </w:r>
          </w:p>
        </w:tc>
        <w:tc>
          <w:tcPr>
            <w:tcW w:w="709"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26 903</w:t>
            </w:r>
          </w:p>
        </w:tc>
        <w:tc>
          <w:tcPr>
            <w:tcW w:w="850" w:type="dxa"/>
            <w:noWrap/>
            <w:tcMar>
              <w:left w:w="0" w:type="dxa"/>
            </w:tcMar>
            <w:hideMark/>
          </w:tcPr>
          <w:p w:rsidR="00275D96" w:rsidRPr="00580E88" w:rsidRDefault="00275D96" w:rsidP="009D1297">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21</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Asimina pygmaea</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160 </w:t>
            </w:r>
            <w:r w:rsidRPr="00580E88">
              <w:rPr>
                <w:rFonts w:eastAsia="Times New Roman" w:cstheme="minorHAnsi"/>
                <w:color w:val="000000"/>
                <w:sz w:val="18"/>
                <w:szCs w:val="18"/>
                <w:lang w:val="pt-PT" w:eastAsia="pt-PT"/>
              </w:rPr>
              <w:t>649</w:t>
            </w:r>
          </w:p>
        </w:tc>
        <w:tc>
          <w:tcPr>
            <w:tcW w:w="708"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136</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91</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56</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86 824</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78</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17 634</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28 095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Cananga kirkii</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168 </w:t>
            </w:r>
            <w:r w:rsidRPr="00580E88">
              <w:rPr>
                <w:rFonts w:eastAsia="Times New Roman" w:cstheme="minorHAnsi"/>
                <w:color w:val="000000"/>
                <w:sz w:val="18"/>
                <w:szCs w:val="18"/>
                <w:lang w:val="pt-PT" w:eastAsia="pt-PT"/>
              </w:rPr>
              <w:t>388</w:t>
            </w:r>
          </w:p>
        </w:tc>
        <w:tc>
          <w:tcPr>
            <w:tcW w:w="708"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135</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1276" w:type="dxa"/>
            <w:noWrap/>
            <w:tcMar>
              <w:left w:w="0" w:type="dxa"/>
            </w:tcMar>
            <w:hideMark/>
          </w:tcPr>
          <w:p w:rsidR="00275D96" w:rsidRPr="00580E88" w:rsidRDefault="00275D96" w:rsidP="009659A2">
            <w:pPr>
              <w:jc w:val="center"/>
              <w:rPr>
                <w:rFonts w:eastAsia="Times New Roman" w:cstheme="minorHAnsi"/>
                <w:sz w:val="18"/>
                <w:szCs w:val="18"/>
                <w:lang w:val="pt-PT" w:eastAsia="pt-PT"/>
              </w:rPr>
            </w:pPr>
            <w:r w:rsidRPr="00580E88">
              <w:rPr>
                <w:rFonts w:eastAsia="Times New Roman" w:cstheme="minorHAnsi"/>
                <w:sz w:val="18"/>
                <w:szCs w:val="18"/>
                <w:lang w:val="pt-PT" w:eastAsia="pt-PT"/>
              </w:rPr>
              <w:t>92</w:t>
            </w:r>
          </w:p>
        </w:tc>
        <w:tc>
          <w:tcPr>
            <w:tcW w:w="851" w:type="dxa"/>
            <w:noWrap/>
            <w:tcMar>
              <w:left w:w="0" w:type="dxa"/>
            </w:tcMar>
            <w:hideMark/>
          </w:tcPr>
          <w:p w:rsidR="00275D96" w:rsidRPr="00580E88" w:rsidRDefault="00275D96" w:rsidP="009659A2">
            <w:pPr>
              <w:jc w:val="center"/>
              <w:rPr>
                <w:rFonts w:eastAsia="Times New Roman" w:cstheme="minorHAnsi"/>
                <w:sz w:val="18"/>
                <w:szCs w:val="18"/>
                <w:lang w:val="pt-PT" w:eastAsia="pt-PT"/>
              </w:rPr>
            </w:pPr>
            <w:r w:rsidRPr="00580E88">
              <w:rPr>
                <w:rFonts w:eastAsia="Times New Roman" w:cstheme="minorHAnsi"/>
                <w:sz w:val="18"/>
                <w:szCs w:val="18"/>
                <w:lang w:val="pt-PT" w:eastAsia="pt-PT"/>
              </w:rPr>
              <w:t>32</w:t>
            </w:r>
          </w:p>
        </w:tc>
        <w:tc>
          <w:tcPr>
            <w:tcW w:w="850" w:type="dxa"/>
            <w:noWrap/>
            <w:tcMar>
              <w:left w:w="0" w:type="dxa"/>
            </w:tcMar>
            <w:hideMark/>
          </w:tcPr>
          <w:p w:rsidR="00275D96" w:rsidRPr="00580E88" w:rsidRDefault="00275D96" w:rsidP="009659A2">
            <w:pPr>
              <w:jc w:val="center"/>
              <w:rPr>
                <w:rFonts w:eastAsia="Times New Roman" w:cstheme="minorHAnsi"/>
                <w:sz w:val="18"/>
                <w:szCs w:val="18"/>
                <w:lang w:val="pt-PT" w:eastAsia="pt-PT"/>
              </w:rPr>
            </w:pPr>
            <w:r w:rsidRPr="00580E88">
              <w:rPr>
                <w:rFonts w:eastAsia="Times New Roman" w:cstheme="minorHAnsi"/>
                <w:sz w:val="18"/>
                <w:szCs w:val="18"/>
                <w:lang w:val="pt-PT" w:eastAsia="pt-PT"/>
              </w:rPr>
              <w:t>60</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92 107</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20 060</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28 028</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23</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Cremastosperma leiophyllum</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261FF9">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163 </w:t>
            </w:r>
            <w:r w:rsidRPr="00580E88">
              <w:rPr>
                <w:rFonts w:eastAsia="Times New Roman" w:cstheme="minorHAnsi"/>
                <w:color w:val="000000"/>
                <w:sz w:val="18"/>
                <w:szCs w:val="18"/>
                <w:lang w:val="pt-PT" w:eastAsia="pt-PT"/>
              </w:rPr>
              <w:t>483</w:t>
            </w:r>
          </w:p>
        </w:tc>
        <w:tc>
          <w:tcPr>
            <w:tcW w:w="708"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138</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83</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93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33</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60</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89 325</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81</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19 237</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27 460</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Oxandra macrophylla</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169 </w:t>
            </w:r>
            <w:r w:rsidRPr="00580E88">
              <w:rPr>
                <w:rFonts w:eastAsia="Times New Roman" w:cstheme="minorHAnsi"/>
                <w:color w:val="000000"/>
                <w:sz w:val="18"/>
                <w:szCs w:val="18"/>
                <w:lang w:val="pt-PT" w:eastAsia="pt-PT"/>
              </w:rPr>
              <w:t>521</w:t>
            </w:r>
          </w:p>
        </w:tc>
        <w:tc>
          <w:tcPr>
            <w:tcW w:w="708" w:type="dxa"/>
            <w:tcMar>
              <w:left w:w="0" w:type="dxa"/>
            </w:tcMar>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139</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93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33</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60</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93 592</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83</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20 085</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31 063</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275D96" w:rsidRPr="00580E88" w:rsidTr="00275D96">
        <w:trPr>
          <w:trHeight w:val="300"/>
        </w:trPr>
        <w:tc>
          <w:tcPr>
            <w:tcW w:w="2073" w:type="dxa"/>
            <w:gridSpan w:val="2"/>
            <w:noWrap/>
            <w:hideMark/>
          </w:tcPr>
          <w:p w:rsidR="00275D96" w:rsidRPr="00D27EAC" w:rsidRDefault="00275D96" w:rsidP="00275D96">
            <w:pPr>
              <w:rPr>
                <w:rFonts w:eastAsia="Times New Roman" w:cstheme="minorHAnsi"/>
                <w:bCs/>
                <w:i/>
                <w:iCs/>
                <w:color w:val="000000"/>
                <w:sz w:val="18"/>
                <w:szCs w:val="18"/>
                <w:lang w:val="pt-PT" w:eastAsia="pt-PT"/>
              </w:rPr>
            </w:pPr>
            <w:r w:rsidRPr="00D27EAC">
              <w:rPr>
                <w:rFonts w:eastAsia="Times New Roman" w:cstheme="minorHAnsi"/>
                <w:bCs/>
                <w:i/>
                <w:iCs/>
                <w:color w:val="000000"/>
                <w:sz w:val="18"/>
                <w:szCs w:val="18"/>
                <w:lang w:val="pt-PT" w:eastAsia="pt-PT"/>
              </w:rPr>
              <w:t>Xylopia peruviana</w:t>
            </w:r>
          </w:p>
        </w:tc>
        <w:tc>
          <w:tcPr>
            <w:tcW w:w="1012" w:type="dxa"/>
            <w:noWrap/>
            <w:hideMark/>
          </w:tcPr>
          <w:p w:rsidR="00275D96" w:rsidRPr="00D27EAC" w:rsidRDefault="00275D96" w:rsidP="00275D96">
            <w:pPr>
              <w:rPr>
                <w:rFonts w:eastAsia="Times New Roman" w:cstheme="minorHAnsi"/>
                <w:color w:val="000000"/>
                <w:sz w:val="18"/>
                <w:szCs w:val="18"/>
                <w:lang w:val="pt-PT" w:eastAsia="pt-PT"/>
              </w:rPr>
            </w:pPr>
          </w:p>
        </w:tc>
        <w:tc>
          <w:tcPr>
            <w:tcW w:w="77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 xml:space="preserve">159 </w:t>
            </w:r>
            <w:r w:rsidRPr="00580E88">
              <w:rPr>
                <w:rFonts w:eastAsia="Times New Roman" w:cstheme="minorHAnsi"/>
                <w:color w:val="000000"/>
                <w:sz w:val="18"/>
                <w:szCs w:val="18"/>
                <w:lang w:val="pt-PT" w:eastAsia="pt-PT"/>
              </w:rPr>
              <w:t>867</w:t>
            </w:r>
          </w:p>
        </w:tc>
        <w:tc>
          <w:tcPr>
            <w:tcW w:w="708"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138</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55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84</w:t>
            </w:r>
          </w:p>
        </w:tc>
        <w:tc>
          <w:tcPr>
            <w:tcW w:w="1276"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95</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34</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61</w:t>
            </w:r>
          </w:p>
        </w:tc>
        <w:tc>
          <w:tcPr>
            <w:tcW w:w="851" w:type="dxa"/>
            <w:tcMar>
              <w:left w:w="0" w:type="dxa"/>
            </w:tcMar>
          </w:tcPr>
          <w:p w:rsidR="00275D96" w:rsidRDefault="00275D96" w:rsidP="00275D96">
            <w:pPr>
              <w:jc w:val="center"/>
            </w:pPr>
            <w:r w:rsidRPr="00496A7E">
              <w:rPr>
                <w:rFonts w:eastAsia="Times New Roman" w:cstheme="minorHAnsi"/>
                <w:color w:val="000000"/>
                <w:sz w:val="18"/>
                <w:szCs w:val="18"/>
                <w:lang w:val="pt-PT" w:eastAsia="pt-PT"/>
              </w:rPr>
              <w:t>Yes</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87</w:t>
            </w:r>
            <w:r>
              <w:rPr>
                <w:rFonts w:eastAsia="Times New Roman" w:cstheme="minorHAnsi"/>
                <w:color w:val="000000"/>
                <w:sz w:val="18"/>
                <w:szCs w:val="18"/>
                <w:lang w:val="pt-PT" w:eastAsia="pt-PT"/>
              </w:rPr>
              <w:t xml:space="preserve"> </w:t>
            </w:r>
            <w:r w:rsidRPr="00580E88">
              <w:rPr>
                <w:rFonts w:eastAsia="Times New Roman" w:cstheme="minorHAnsi"/>
                <w:color w:val="000000"/>
                <w:sz w:val="18"/>
                <w:szCs w:val="18"/>
                <w:lang w:val="pt-PT" w:eastAsia="pt-PT"/>
              </w:rPr>
              <w:t>7</w:t>
            </w:r>
            <w:r>
              <w:rPr>
                <w:rFonts w:eastAsia="Times New Roman" w:cstheme="minorHAnsi"/>
                <w:color w:val="000000"/>
                <w:sz w:val="18"/>
                <w:szCs w:val="18"/>
                <w:lang w:val="pt-PT" w:eastAsia="pt-PT"/>
              </w:rPr>
              <w:t>58</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82</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16 711</w:t>
            </w:r>
          </w:p>
        </w:tc>
        <w:tc>
          <w:tcPr>
            <w:tcW w:w="709"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13</w:t>
            </w:r>
          </w:p>
        </w:tc>
        <w:tc>
          <w:tcPr>
            <w:tcW w:w="851"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Pr>
                <w:rFonts w:eastAsia="Times New Roman" w:cstheme="minorHAnsi"/>
                <w:color w:val="000000"/>
                <w:sz w:val="18"/>
                <w:szCs w:val="18"/>
                <w:lang w:val="pt-PT" w:eastAsia="pt-PT"/>
              </w:rPr>
              <w:t>27 595</w:t>
            </w:r>
          </w:p>
        </w:tc>
        <w:tc>
          <w:tcPr>
            <w:tcW w:w="850" w:type="dxa"/>
            <w:noWrap/>
            <w:tcMar>
              <w:left w:w="0" w:type="dxa"/>
            </w:tcMar>
            <w:hideMark/>
          </w:tcPr>
          <w:p w:rsidR="00275D96" w:rsidRPr="00580E88" w:rsidRDefault="00275D96" w:rsidP="009659A2">
            <w:pPr>
              <w:jc w:val="center"/>
              <w:rPr>
                <w:rFonts w:eastAsia="Times New Roman" w:cstheme="minorHAnsi"/>
                <w:color w:val="000000"/>
                <w:sz w:val="18"/>
                <w:szCs w:val="18"/>
                <w:lang w:val="pt-PT" w:eastAsia="pt-PT"/>
              </w:rPr>
            </w:pPr>
            <w:r w:rsidRPr="00580E88">
              <w:rPr>
                <w:rFonts w:eastAsia="Times New Roman" w:cstheme="minorHAnsi"/>
                <w:color w:val="000000"/>
                <w:sz w:val="18"/>
                <w:szCs w:val="18"/>
                <w:lang w:val="pt-PT" w:eastAsia="pt-PT"/>
              </w:rPr>
              <w:t>22</w:t>
            </w:r>
          </w:p>
        </w:tc>
      </w:tr>
      <w:tr w:rsidR="00A7696F" w:rsidRPr="00580E88" w:rsidTr="00A7696F">
        <w:trPr>
          <w:trHeight w:val="300"/>
        </w:trPr>
        <w:tc>
          <w:tcPr>
            <w:tcW w:w="14912" w:type="dxa"/>
            <w:gridSpan w:val="17"/>
            <w:noWrap/>
            <w:vAlign w:val="center"/>
            <w:hideMark/>
          </w:tcPr>
          <w:p w:rsidR="00A7696F" w:rsidRPr="00576703" w:rsidRDefault="00A7696F" w:rsidP="00C23FF5">
            <w:pPr>
              <w:rPr>
                <w:rFonts w:eastAsia="Times New Roman" w:cstheme="minorHAnsi"/>
                <w:color w:val="000000"/>
                <w:sz w:val="18"/>
                <w:szCs w:val="18"/>
                <w:lang w:val="en-US" w:eastAsia="pt-PT"/>
              </w:rPr>
            </w:pPr>
            <w:r w:rsidRPr="00576703">
              <w:rPr>
                <w:rFonts w:eastAsia="Times New Roman" w:cstheme="minorHAnsi"/>
                <w:color w:val="000000"/>
                <w:sz w:val="18"/>
                <w:szCs w:val="18"/>
                <w:lang w:val="en-US" w:eastAsia="pt-PT"/>
              </w:rPr>
              <w:t>*</w:t>
            </w:r>
            <w:r w:rsidR="00C23FF5" w:rsidRPr="00576703">
              <w:rPr>
                <w:rFonts w:cstheme="minorHAnsi"/>
                <w:sz w:val="18"/>
                <w:szCs w:val="18"/>
              </w:rPr>
              <w:t xml:space="preserve"> </w:t>
            </w:r>
            <w:r w:rsidR="00C23FF5">
              <w:rPr>
                <w:rFonts w:cstheme="minorHAnsi"/>
                <w:sz w:val="18"/>
                <w:szCs w:val="18"/>
              </w:rPr>
              <w:t>C</w:t>
            </w:r>
            <w:r w:rsidR="00C23FF5" w:rsidRPr="00576703">
              <w:rPr>
                <w:rFonts w:cstheme="minorHAnsi"/>
                <w:sz w:val="18"/>
                <w:szCs w:val="18"/>
              </w:rPr>
              <w:t xml:space="preserve">ompared to the plastomes from </w:t>
            </w:r>
            <w:r w:rsidR="00C23FF5" w:rsidRPr="00576703">
              <w:rPr>
                <w:rFonts w:cstheme="minorHAnsi"/>
                <w:i/>
                <w:sz w:val="18"/>
                <w:szCs w:val="18"/>
              </w:rPr>
              <w:t>Magnolia  kwangsiensis</w:t>
            </w:r>
            <w:r w:rsidR="00C23FF5" w:rsidRPr="00576703">
              <w:rPr>
                <w:rFonts w:cstheme="minorHAnsi"/>
                <w:sz w:val="18"/>
                <w:szCs w:val="18"/>
              </w:rPr>
              <w:t xml:space="preserve"> and </w:t>
            </w:r>
            <w:r w:rsidR="00C23FF5" w:rsidRPr="00576703">
              <w:rPr>
                <w:rFonts w:cstheme="minorHAnsi"/>
                <w:i/>
                <w:sz w:val="18"/>
                <w:szCs w:val="18"/>
              </w:rPr>
              <w:t>Liriodendroon tulipifera</w:t>
            </w:r>
            <w:r w:rsidR="00C23FF5">
              <w:rPr>
                <w:rFonts w:eastAsia="Times New Roman" w:cstheme="minorHAnsi"/>
                <w:color w:val="000000"/>
                <w:sz w:val="18"/>
                <w:szCs w:val="18"/>
                <w:lang w:val="en-US" w:eastAsia="pt-PT"/>
              </w:rPr>
              <w:t xml:space="preserve">, the plastome of </w:t>
            </w:r>
            <w:r w:rsidR="00C23FF5" w:rsidRPr="00576703">
              <w:rPr>
                <w:rFonts w:cstheme="minorHAnsi"/>
                <w:i/>
                <w:sz w:val="18"/>
                <w:szCs w:val="18"/>
              </w:rPr>
              <w:t>Uvaria afzelii</w:t>
            </w:r>
            <w:r w:rsidR="00C23FF5" w:rsidRPr="00576703">
              <w:rPr>
                <w:rFonts w:cstheme="minorHAnsi"/>
                <w:sz w:val="18"/>
                <w:szCs w:val="18"/>
              </w:rPr>
              <w:t xml:space="preserve"> </w:t>
            </w:r>
            <w:r w:rsidR="00C23FF5">
              <w:rPr>
                <w:rFonts w:cstheme="minorHAnsi"/>
                <w:sz w:val="18"/>
                <w:szCs w:val="18"/>
              </w:rPr>
              <w:t>has a</w:t>
            </w:r>
            <w:r w:rsidR="00576703">
              <w:rPr>
                <w:rFonts w:eastAsia="Times New Roman" w:cstheme="minorHAnsi"/>
                <w:color w:val="000000"/>
                <w:sz w:val="18"/>
                <w:szCs w:val="18"/>
                <w:lang w:val="en-US" w:eastAsia="pt-PT"/>
              </w:rPr>
              <w:t>n</w:t>
            </w:r>
            <w:r w:rsidRPr="00576703">
              <w:rPr>
                <w:rFonts w:eastAsia="Times New Roman" w:cstheme="minorHAnsi"/>
                <w:color w:val="000000"/>
                <w:sz w:val="18"/>
                <w:szCs w:val="18"/>
                <w:lang w:val="en-US" w:eastAsia="pt-PT"/>
              </w:rPr>
              <w:t xml:space="preserve"> inversion </w:t>
            </w:r>
            <w:r w:rsidR="00C23FF5">
              <w:rPr>
                <w:rFonts w:eastAsia="Times New Roman" w:cstheme="minorHAnsi"/>
                <w:color w:val="000000"/>
                <w:sz w:val="18"/>
                <w:szCs w:val="18"/>
                <w:lang w:val="en-US" w:eastAsia="pt-PT"/>
              </w:rPr>
              <w:t>spanning over the</w:t>
            </w:r>
            <w:r w:rsidRPr="00576703">
              <w:rPr>
                <w:rFonts w:eastAsia="Times New Roman" w:cstheme="minorHAnsi"/>
                <w:color w:val="000000"/>
                <w:sz w:val="18"/>
                <w:szCs w:val="18"/>
                <w:lang w:val="en-US" w:eastAsia="pt-PT"/>
              </w:rPr>
              <w:t xml:space="preserve"> genes</w:t>
            </w:r>
            <w:r w:rsidRPr="00576703">
              <w:rPr>
                <w:rFonts w:cstheme="minorHAnsi"/>
                <w:sz w:val="18"/>
                <w:szCs w:val="18"/>
              </w:rPr>
              <w:t xml:space="preserve">  atpE, atpB, rbcL, accD, psaI and ycf4. </w:t>
            </w:r>
          </w:p>
        </w:tc>
      </w:tr>
    </w:tbl>
    <w:p w:rsidR="00567F56" w:rsidRDefault="00567F56" w:rsidP="005F6560">
      <w:pPr>
        <w:spacing w:line="480" w:lineRule="auto"/>
        <w:rPr>
          <w:sz w:val="36"/>
        </w:rPr>
      </w:pPr>
    </w:p>
    <w:p w:rsidR="00567F56" w:rsidRDefault="00567F56">
      <w:pPr>
        <w:rPr>
          <w:sz w:val="36"/>
        </w:rPr>
      </w:pPr>
      <w:r>
        <w:rPr>
          <w:sz w:val="36"/>
        </w:rPr>
        <w:br w:type="page"/>
      </w:r>
    </w:p>
    <w:p w:rsidR="005E2CAE" w:rsidRDefault="005E2CAE" w:rsidP="00567F56">
      <w:pPr>
        <w:spacing w:line="480" w:lineRule="auto"/>
        <w:rPr>
          <w:b/>
        </w:rPr>
        <w:sectPr w:rsidR="005E2CAE" w:rsidSect="009D1297">
          <w:pgSz w:w="16838" w:h="11906" w:orient="landscape"/>
          <w:pgMar w:top="851" w:right="567" w:bottom="851" w:left="567" w:header="709" w:footer="709" w:gutter="0"/>
          <w:cols w:space="708"/>
          <w:docGrid w:linePitch="360"/>
        </w:sectPr>
      </w:pPr>
    </w:p>
    <w:p w:rsidR="00567F56" w:rsidRPr="007E174E" w:rsidRDefault="00567F56" w:rsidP="00567F56">
      <w:pPr>
        <w:spacing w:line="480" w:lineRule="auto"/>
        <w:rPr>
          <w:b/>
        </w:rPr>
      </w:pPr>
      <w:r w:rsidRPr="007E174E">
        <w:rPr>
          <w:b/>
        </w:rPr>
        <w:lastRenderedPageBreak/>
        <w:t xml:space="preserve">Figure </w:t>
      </w:r>
      <w:r w:rsidR="000A021C">
        <w:rPr>
          <w:b/>
        </w:rPr>
        <w:t>legends</w:t>
      </w:r>
    </w:p>
    <w:p w:rsidR="00567F56" w:rsidRPr="007E174E" w:rsidRDefault="00567F56" w:rsidP="00567F56">
      <w:pPr>
        <w:spacing w:after="0" w:line="480" w:lineRule="auto"/>
      </w:pPr>
      <w:r w:rsidRPr="007E174E">
        <w:rPr>
          <w:b/>
        </w:rPr>
        <w:t xml:space="preserve">Fig. 1 </w:t>
      </w:r>
      <w:r w:rsidRPr="007E174E">
        <w:t>Percentage</w:t>
      </w:r>
      <w:r w:rsidRPr="007E174E">
        <w:rPr>
          <w:b/>
        </w:rPr>
        <w:t xml:space="preserve"> </w:t>
      </w:r>
      <w:r w:rsidRPr="007E174E">
        <w:t xml:space="preserve">of mapped reads of </w:t>
      </w:r>
      <w:r w:rsidRPr="007E174E">
        <w:rPr>
          <w:i/>
        </w:rPr>
        <w:t>Uvaria afzelii</w:t>
      </w:r>
      <w:r w:rsidRPr="007E174E">
        <w:t xml:space="preserve"> to different genomes. Genomes used to map the raw reads were the following: </w:t>
      </w:r>
      <w:r w:rsidRPr="007E174E">
        <w:rPr>
          <w:i/>
        </w:rPr>
        <w:t>Homo sapiens</w:t>
      </w:r>
      <w:r w:rsidRPr="007E174E">
        <w:t xml:space="preserve">, </w:t>
      </w:r>
      <w:r w:rsidRPr="007E174E">
        <w:rPr>
          <w:i/>
        </w:rPr>
        <w:t>Mus musculus</w:t>
      </w:r>
      <w:r w:rsidRPr="007E174E">
        <w:t xml:space="preserve">, </w:t>
      </w:r>
      <w:r w:rsidRPr="007E174E">
        <w:rPr>
          <w:i/>
        </w:rPr>
        <w:t>Rattus norvegicus</w:t>
      </w:r>
      <w:r w:rsidRPr="007E174E">
        <w:t xml:space="preserve">, </w:t>
      </w:r>
      <w:r w:rsidRPr="007E174E">
        <w:rPr>
          <w:i/>
        </w:rPr>
        <w:t>Drosophila melanogaster</w:t>
      </w:r>
      <w:r w:rsidRPr="007E174E">
        <w:t xml:space="preserve">, </w:t>
      </w:r>
      <w:r w:rsidRPr="007E174E">
        <w:rPr>
          <w:i/>
        </w:rPr>
        <w:t>Anopheles gambiae</w:t>
      </w:r>
      <w:r w:rsidRPr="007E174E">
        <w:t xml:space="preserve">, and </w:t>
      </w:r>
      <w:r w:rsidRPr="007E174E">
        <w:rPr>
          <w:i/>
        </w:rPr>
        <w:t>Saccharomyces cerevisiae</w:t>
      </w:r>
      <w:r w:rsidRPr="007E174E">
        <w:t xml:space="preserve">. The chloroplast genome used was from </w:t>
      </w:r>
      <w:r w:rsidRPr="007E174E">
        <w:rPr>
          <w:i/>
        </w:rPr>
        <w:t>Miliusa cuneata</w:t>
      </w:r>
      <w:r w:rsidRPr="007E174E">
        <w:t>. “No library” refers to all reads that did not map to any of the libraries used</w:t>
      </w:r>
    </w:p>
    <w:p w:rsidR="00567F56" w:rsidRPr="007E174E" w:rsidRDefault="00567F56" w:rsidP="00567F56">
      <w:pPr>
        <w:spacing w:after="0" w:line="480" w:lineRule="auto"/>
      </w:pPr>
    </w:p>
    <w:p w:rsidR="00567F56" w:rsidRPr="007E174E" w:rsidRDefault="00567F56" w:rsidP="00567F56">
      <w:pPr>
        <w:spacing w:after="0" w:line="480" w:lineRule="auto"/>
      </w:pPr>
      <w:r w:rsidRPr="007E174E">
        <w:rPr>
          <w:b/>
        </w:rPr>
        <w:t xml:space="preserve">Fig. 2 </w:t>
      </w:r>
      <w:r w:rsidRPr="007E174E">
        <w:t xml:space="preserve">Plastome map of </w:t>
      </w:r>
      <w:r w:rsidRPr="007E174E">
        <w:rPr>
          <w:i/>
        </w:rPr>
        <w:t>Uvaria afzelii</w:t>
      </w:r>
      <w:r w:rsidRPr="007E174E">
        <w:t>. Genes in the outer side of the circle have sense oriented genes, whereas the inner side shows anti-sense oriented genes. Genes have been coloured according to their function</w:t>
      </w:r>
    </w:p>
    <w:p w:rsidR="007E174E" w:rsidRPr="009D1297" w:rsidRDefault="007E174E" w:rsidP="005F6560">
      <w:pPr>
        <w:spacing w:line="480" w:lineRule="auto"/>
        <w:rPr>
          <w:sz w:val="36"/>
        </w:rPr>
      </w:pPr>
    </w:p>
    <w:sectPr w:rsidR="007E174E" w:rsidRPr="009D1297" w:rsidSect="005E2CAE">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C2" w:rsidRDefault="008B4AC2" w:rsidP="007F2933">
      <w:pPr>
        <w:spacing w:after="0" w:line="240" w:lineRule="auto"/>
      </w:pPr>
      <w:r>
        <w:separator/>
      </w:r>
    </w:p>
  </w:endnote>
  <w:endnote w:type="continuationSeparator" w:id="0">
    <w:p w:rsidR="008B4AC2" w:rsidRDefault="008B4AC2" w:rsidP="007F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5B9" w:rsidRDefault="006335B9">
    <w:pPr>
      <w:pStyle w:val="Footer"/>
      <w:jc w:val="center"/>
    </w:pPr>
  </w:p>
  <w:p w:rsidR="006335B9" w:rsidRDefault="00633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C2" w:rsidRDefault="008B4AC2" w:rsidP="007F2933">
      <w:pPr>
        <w:spacing w:after="0" w:line="240" w:lineRule="auto"/>
      </w:pPr>
      <w:r>
        <w:separator/>
      </w:r>
    </w:p>
  </w:footnote>
  <w:footnote w:type="continuationSeparator" w:id="0">
    <w:p w:rsidR="008B4AC2" w:rsidRDefault="008B4AC2" w:rsidP="007F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95330"/>
      <w:docPartObj>
        <w:docPartGallery w:val="Page Numbers (Top of Page)"/>
        <w:docPartUnique/>
      </w:docPartObj>
    </w:sdtPr>
    <w:sdtEndPr/>
    <w:sdtContent>
      <w:p w:rsidR="006335B9" w:rsidRDefault="007F69C6">
        <w:pPr>
          <w:pStyle w:val="Header"/>
          <w:jc w:val="right"/>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sdtContent>
  </w:sdt>
  <w:p w:rsidR="006335B9" w:rsidRDefault="0063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D6582"/>
    <w:multiLevelType w:val="hybridMultilevel"/>
    <w:tmpl w:val="9C90C0A0"/>
    <w:lvl w:ilvl="0" w:tplc="F01C1B7A">
      <w:start w:val="1"/>
      <w:numFmt w:val="bullet"/>
      <w:lvlText w:val=""/>
      <w:lvlJc w:val="left"/>
      <w:pPr>
        <w:ind w:left="400" w:hanging="360"/>
      </w:pPr>
      <w:rPr>
        <w:rFonts w:ascii="Symbol" w:eastAsiaTheme="minorEastAsia" w:hAnsi="Symbol" w:cstheme="minorBidi" w:hint="default"/>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abstractNum w:abstractNumId="1" w15:restartNumberingAfterBreak="0">
    <w:nsid w:val="6F393E36"/>
    <w:multiLevelType w:val="hybridMultilevel"/>
    <w:tmpl w:val="2A14BAA6"/>
    <w:lvl w:ilvl="0" w:tplc="E8E2BC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pxvx5fe899dtnea22rp0sxsvswzxdw52rsx&quot;&gt;Annonaceae&lt;record-ids&gt;&lt;item&gt;1&lt;/item&gt;&lt;item&gt;2&lt;/item&gt;&lt;item&gt;4&lt;/item&gt;&lt;item&gt;7&lt;/item&gt;&lt;item&gt;8&lt;/item&gt;&lt;/record-ids&gt;&lt;/item&gt;&lt;item db-id=&quot;ars25wwfyxp0pve2ada52s9w2wzvz9zp0da0&quot;&gt;modifier gene factors&lt;record-ids&gt;&lt;item&gt;110&lt;/item&gt;&lt;/record-ids&gt;&lt;/item&gt;&lt;/Libraries&gt;"/>
  </w:docVars>
  <w:rsids>
    <w:rsidRoot w:val="00143581"/>
    <w:rsid w:val="000068C5"/>
    <w:rsid w:val="00010346"/>
    <w:rsid w:val="000114FC"/>
    <w:rsid w:val="00013D3C"/>
    <w:rsid w:val="00020B1D"/>
    <w:rsid w:val="00023D73"/>
    <w:rsid w:val="00025451"/>
    <w:rsid w:val="00033A35"/>
    <w:rsid w:val="00034A29"/>
    <w:rsid w:val="000369F8"/>
    <w:rsid w:val="00043180"/>
    <w:rsid w:val="00043681"/>
    <w:rsid w:val="00045764"/>
    <w:rsid w:val="00053DBD"/>
    <w:rsid w:val="0005560C"/>
    <w:rsid w:val="00057FD6"/>
    <w:rsid w:val="00065F8D"/>
    <w:rsid w:val="00066869"/>
    <w:rsid w:val="00075F32"/>
    <w:rsid w:val="0007628B"/>
    <w:rsid w:val="00076749"/>
    <w:rsid w:val="00080D44"/>
    <w:rsid w:val="00081813"/>
    <w:rsid w:val="0008376B"/>
    <w:rsid w:val="000903CA"/>
    <w:rsid w:val="000A021C"/>
    <w:rsid w:val="000A5AAD"/>
    <w:rsid w:val="000A633D"/>
    <w:rsid w:val="000B0544"/>
    <w:rsid w:val="000B47EA"/>
    <w:rsid w:val="000C2309"/>
    <w:rsid w:val="000C3375"/>
    <w:rsid w:val="000C627A"/>
    <w:rsid w:val="000D5786"/>
    <w:rsid w:val="000E55C7"/>
    <w:rsid w:val="000F0856"/>
    <w:rsid w:val="001029BC"/>
    <w:rsid w:val="00104DC0"/>
    <w:rsid w:val="00111BAC"/>
    <w:rsid w:val="00113F0B"/>
    <w:rsid w:val="0011662F"/>
    <w:rsid w:val="001202A6"/>
    <w:rsid w:val="00123F2A"/>
    <w:rsid w:val="00127CBF"/>
    <w:rsid w:val="00131AC4"/>
    <w:rsid w:val="00131DF8"/>
    <w:rsid w:val="00135268"/>
    <w:rsid w:val="00141EBE"/>
    <w:rsid w:val="00143581"/>
    <w:rsid w:val="00150949"/>
    <w:rsid w:val="00150EDD"/>
    <w:rsid w:val="001606CA"/>
    <w:rsid w:val="001624B3"/>
    <w:rsid w:val="00162A40"/>
    <w:rsid w:val="00165B20"/>
    <w:rsid w:val="00166A4D"/>
    <w:rsid w:val="001709B0"/>
    <w:rsid w:val="00171857"/>
    <w:rsid w:val="00171971"/>
    <w:rsid w:val="0017429F"/>
    <w:rsid w:val="00180F00"/>
    <w:rsid w:val="00182EAF"/>
    <w:rsid w:val="00184ECA"/>
    <w:rsid w:val="00185908"/>
    <w:rsid w:val="001865AF"/>
    <w:rsid w:val="00195421"/>
    <w:rsid w:val="001A464D"/>
    <w:rsid w:val="001C3395"/>
    <w:rsid w:val="001C590B"/>
    <w:rsid w:val="001C6A9B"/>
    <w:rsid w:val="001D0741"/>
    <w:rsid w:val="001D1B30"/>
    <w:rsid w:val="001D5F9F"/>
    <w:rsid w:val="001E00C6"/>
    <w:rsid w:val="001E0E30"/>
    <w:rsid w:val="001E3EC1"/>
    <w:rsid w:val="001E7E9E"/>
    <w:rsid w:val="001F63BC"/>
    <w:rsid w:val="00201D65"/>
    <w:rsid w:val="00203399"/>
    <w:rsid w:val="00203E45"/>
    <w:rsid w:val="0020436F"/>
    <w:rsid w:val="0020511D"/>
    <w:rsid w:val="00213FFE"/>
    <w:rsid w:val="0021405D"/>
    <w:rsid w:val="002155E2"/>
    <w:rsid w:val="002239D1"/>
    <w:rsid w:val="00224849"/>
    <w:rsid w:val="00230204"/>
    <w:rsid w:val="002346E6"/>
    <w:rsid w:val="002406F0"/>
    <w:rsid w:val="00242451"/>
    <w:rsid w:val="00243F35"/>
    <w:rsid w:val="00245428"/>
    <w:rsid w:val="0024652D"/>
    <w:rsid w:val="002527F3"/>
    <w:rsid w:val="00261FF9"/>
    <w:rsid w:val="00270CE3"/>
    <w:rsid w:val="00273D53"/>
    <w:rsid w:val="00275D96"/>
    <w:rsid w:val="002875B0"/>
    <w:rsid w:val="00287D1B"/>
    <w:rsid w:val="0029176B"/>
    <w:rsid w:val="00297A41"/>
    <w:rsid w:val="002B38A6"/>
    <w:rsid w:val="002C02DF"/>
    <w:rsid w:val="002C40A6"/>
    <w:rsid w:val="002D1122"/>
    <w:rsid w:val="002D6BD0"/>
    <w:rsid w:val="002E650B"/>
    <w:rsid w:val="002E69FE"/>
    <w:rsid w:val="002E74A9"/>
    <w:rsid w:val="0031492D"/>
    <w:rsid w:val="00314F5A"/>
    <w:rsid w:val="00315EA9"/>
    <w:rsid w:val="00316004"/>
    <w:rsid w:val="00317A73"/>
    <w:rsid w:val="003238AC"/>
    <w:rsid w:val="0033712E"/>
    <w:rsid w:val="003415A6"/>
    <w:rsid w:val="00357047"/>
    <w:rsid w:val="00360B93"/>
    <w:rsid w:val="003623FC"/>
    <w:rsid w:val="003633F4"/>
    <w:rsid w:val="0036725E"/>
    <w:rsid w:val="0037597A"/>
    <w:rsid w:val="0038118C"/>
    <w:rsid w:val="003815F5"/>
    <w:rsid w:val="00391341"/>
    <w:rsid w:val="003A1B18"/>
    <w:rsid w:val="003B13B6"/>
    <w:rsid w:val="003B16DF"/>
    <w:rsid w:val="003B28F3"/>
    <w:rsid w:val="003B3E57"/>
    <w:rsid w:val="003C51FF"/>
    <w:rsid w:val="003C5201"/>
    <w:rsid w:val="003D46CB"/>
    <w:rsid w:val="003E09CE"/>
    <w:rsid w:val="003E34EE"/>
    <w:rsid w:val="003E3FA1"/>
    <w:rsid w:val="003E61DF"/>
    <w:rsid w:val="003F4720"/>
    <w:rsid w:val="00402531"/>
    <w:rsid w:val="00402622"/>
    <w:rsid w:val="00402745"/>
    <w:rsid w:val="004035D4"/>
    <w:rsid w:val="004038BA"/>
    <w:rsid w:val="004047CB"/>
    <w:rsid w:val="00410606"/>
    <w:rsid w:val="0041566B"/>
    <w:rsid w:val="00415C76"/>
    <w:rsid w:val="00417CF4"/>
    <w:rsid w:val="004250D3"/>
    <w:rsid w:val="004255B3"/>
    <w:rsid w:val="00436B7C"/>
    <w:rsid w:val="0044143F"/>
    <w:rsid w:val="004459BE"/>
    <w:rsid w:val="004476CE"/>
    <w:rsid w:val="00454829"/>
    <w:rsid w:val="00455FD8"/>
    <w:rsid w:val="00460B86"/>
    <w:rsid w:val="00460FBA"/>
    <w:rsid w:val="00473660"/>
    <w:rsid w:val="004746DF"/>
    <w:rsid w:val="00475F81"/>
    <w:rsid w:val="00484A1C"/>
    <w:rsid w:val="004909F4"/>
    <w:rsid w:val="004A0FFA"/>
    <w:rsid w:val="004A1C58"/>
    <w:rsid w:val="004B139A"/>
    <w:rsid w:val="004B2523"/>
    <w:rsid w:val="004C2F16"/>
    <w:rsid w:val="004C7C39"/>
    <w:rsid w:val="004D64D0"/>
    <w:rsid w:val="004E0480"/>
    <w:rsid w:val="004E7B4F"/>
    <w:rsid w:val="00500E10"/>
    <w:rsid w:val="005053DB"/>
    <w:rsid w:val="00516C2D"/>
    <w:rsid w:val="00517791"/>
    <w:rsid w:val="0052159F"/>
    <w:rsid w:val="00525646"/>
    <w:rsid w:val="00527FF2"/>
    <w:rsid w:val="005319A5"/>
    <w:rsid w:val="00543B79"/>
    <w:rsid w:val="005464A3"/>
    <w:rsid w:val="00551274"/>
    <w:rsid w:val="0055191D"/>
    <w:rsid w:val="00551EED"/>
    <w:rsid w:val="00560E4E"/>
    <w:rsid w:val="00563643"/>
    <w:rsid w:val="005640F7"/>
    <w:rsid w:val="005676EB"/>
    <w:rsid w:val="00567F56"/>
    <w:rsid w:val="005762F0"/>
    <w:rsid w:val="00576703"/>
    <w:rsid w:val="00576D06"/>
    <w:rsid w:val="005778F2"/>
    <w:rsid w:val="00577E0A"/>
    <w:rsid w:val="00580E88"/>
    <w:rsid w:val="00585123"/>
    <w:rsid w:val="005876E1"/>
    <w:rsid w:val="00590568"/>
    <w:rsid w:val="005A1EB7"/>
    <w:rsid w:val="005A32BB"/>
    <w:rsid w:val="005A4AF2"/>
    <w:rsid w:val="005A6616"/>
    <w:rsid w:val="005A68CB"/>
    <w:rsid w:val="005B50E2"/>
    <w:rsid w:val="005B6545"/>
    <w:rsid w:val="005B77CD"/>
    <w:rsid w:val="005C43AF"/>
    <w:rsid w:val="005C71A5"/>
    <w:rsid w:val="005D2C67"/>
    <w:rsid w:val="005E2CAE"/>
    <w:rsid w:val="005E4FAC"/>
    <w:rsid w:val="005E5954"/>
    <w:rsid w:val="005E5D9A"/>
    <w:rsid w:val="005F0589"/>
    <w:rsid w:val="005F6560"/>
    <w:rsid w:val="00610E0D"/>
    <w:rsid w:val="00614526"/>
    <w:rsid w:val="00615524"/>
    <w:rsid w:val="006177D1"/>
    <w:rsid w:val="006222A2"/>
    <w:rsid w:val="006300C5"/>
    <w:rsid w:val="006335B9"/>
    <w:rsid w:val="00635951"/>
    <w:rsid w:val="00637284"/>
    <w:rsid w:val="0064161D"/>
    <w:rsid w:val="00641BE3"/>
    <w:rsid w:val="006477AA"/>
    <w:rsid w:val="00650A81"/>
    <w:rsid w:val="0065139B"/>
    <w:rsid w:val="00651D93"/>
    <w:rsid w:val="006556B1"/>
    <w:rsid w:val="00656047"/>
    <w:rsid w:val="00656A15"/>
    <w:rsid w:val="00660396"/>
    <w:rsid w:val="0068166E"/>
    <w:rsid w:val="006821F4"/>
    <w:rsid w:val="00682ACE"/>
    <w:rsid w:val="0068573D"/>
    <w:rsid w:val="00694EC2"/>
    <w:rsid w:val="006A3F47"/>
    <w:rsid w:val="006A71D5"/>
    <w:rsid w:val="006B03B0"/>
    <w:rsid w:val="006B4334"/>
    <w:rsid w:val="006C550A"/>
    <w:rsid w:val="006C6032"/>
    <w:rsid w:val="006D343C"/>
    <w:rsid w:val="006E7E65"/>
    <w:rsid w:val="006F66BB"/>
    <w:rsid w:val="006F6908"/>
    <w:rsid w:val="006F6DFC"/>
    <w:rsid w:val="006F7F44"/>
    <w:rsid w:val="007014E3"/>
    <w:rsid w:val="00702B75"/>
    <w:rsid w:val="00704037"/>
    <w:rsid w:val="00706DDE"/>
    <w:rsid w:val="00714883"/>
    <w:rsid w:val="00715E4A"/>
    <w:rsid w:val="007256DD"/>
    <w:rsid w:val="00727F1B"/>
    <w:rsid w:val="007303EB"/>
    <w:rsid w:val="00733C86"/>
    <w:rsid w:val="007354A9"/>
    <w:rsid w:val="00737717"/>
    <w:rsid w:val="00746B9C"/>
    <w:rsid w:val="007474F3"/>
    <w:rsid w:val="00751747"/>
    <w:rsid w:val="00753941"/>
    <w:rsid w:val="00763768"/>
    <w:rsid w:val="00770D5D"/>
    <w:rsid w:val="0077193C"/>
    <w:rsid w:val="007733BD"/>
    <w:rsid w:val="007803E0"/>
    <w:rsid w:val="00784807"/>
    <w:rsid w:val="00784FD6"/>
    <w:rsid w:val="00795816"/>
    <w:rsid w:val="007A4070"/>
    <w:rsid w:val="007A68B2"/>
    <w:rsid w:val="007B06F3"/>
    <w:rsid w:val="007B1DF6"/>
    <w:rsid w:val="007B5C62"/>
    <w:rsid w:val="007C7A5E"/>
    <w:rsid w:val="007D480D"/>
    <w:rsid w:val="007E174E"/>
    <w:rsid w:val="007F2933"/>
    <w:rsid w:val="007F61B6"/>
    <w:rsid w:val="007F69C6"/>
    <w:rsid w:val="0080020B"/>
    <w:rsid w:val="00802072"/>
    <w:rsid w:val="008022C2"/>
    <w:rsid w:val="00802331"/>
    <w:rsid w:val="00806019"/>
    <w:rsid w:val="00806478"/>
    <w:rsid w:val="00807AC3"/>
    <w:rsid w:val="00807B50"/>
    <w:rsid w:val="0082463B"/>
    <w:rsid w:val="00831A3C"/>
    <w:rsid w:val="00835D0F"/>
    <w:rsid w:val="00836CDC"/>
    <w:rsid w:val="0084019B"/>
    <w:rsid w:val="0084230D"/>
    <w:rsid w:val="00854D61"/>
    <w:rsid w:val="008617CD"/>
    <w:rsid w:val="0086396E"/>
    <w:rsid w:val="00872F94"/>
    <w:rsid w:val="0088127D"/>
    <w:rsid w:val="00882A69"/>
    <w:rsid w:val="00886647"/>
    <w:rsid w:val="0089111C"/>
    <w:rsid w:val="008B20A6"/>
    <w:rsid w:val="008B4AC2"/>
    <w:rsid w:val="008B6662"/>
    <w:rsid w:val="008C07F8"/>
    <w:rsid w:val="008C0D58"/>
    <w:rsid w:val="008D08A6"/>
    <w:rsid w:val="008E0977"/>
    <w:rsid w:val="008E6666"/>
    <w:rsid w:val="008E74E7"/>
    <w:rsid w:val="009019A1"/>
    <w:rsid w:val="00912050"/>
    <w:rsid w:val="00916779"/>
    <w:rsid w:val="009202E4"/>
    <w:rsid w:val="00922C96"/>
    <w:rsid w:val="009263E6"/>
    <w:rsid w:val="009270D4"/>
    <w:rsid w:val="009278CE"/>
    <w:rsid w:val="00930808"/>
    <w:rsid w:val="00930B50"/>
    <w:rsid w:val="009328FC"/>
    <w:rsid w:val="00937506"/>
    <w:rsid w:val="009438CE"/>
    <w:rsid w:val="00944E2D"/>
    <w:rsid w:val="00952537"/>
    <w:rsid w:val="009659A2"/>
    <w:rsid w:val="009704BE"/>
    <w:rsid w:val="009739D9"/>
    <w:rsid w:val="00973B2E"/>
    <w:rsid w:val="0098061B"/>
    <w:rsid w:val="00980BB0"/>
    <w:rsid w:val="009852FF"/>
    <w:rsid w:val="00992136"/>
    <w:rsid w:val="009921DF"/>
    <w:rsid w:val="009B3CA5"/>
    <w:rsid w:val="009C743C"/>
    <w:rsid w:val="009C744E"/>
    <w:rsid w:val="009D1297"/>
    <w:rsid w:val="009D4689"/>
    <w:rsid w:val="009D710D"/>
    <w:rsid w:val="009E72B5"/>
    <w:rsid w:val="009F264D"/>
    <w:rsid w:val="009F292D"/>
    <w:rsid w:val="009F3936"/>
    <w:rsid w:val="009F4E22"/>
    <w:rsid w:val="009F559E"/>
    <w:rsid w:val="00A05FE3"/>
    <w:rsid w:val="00A125C5"/>
    <w:rsid w:val="00A15071"/>
    <w:rsid w:val="00A15242"/>
    <w:rsid w:val="00A15553"/>
    <w:rsid w:val="00A2046B"/>
    <w:rsid w:val="00A435E3"/>
    <w:rsid w:val="00A4451A"/>
    <w:rsid w:val="00A46B1C"/>
    <w:rsid w:val="00A57DCC"/>
    <w:rsid w:val="00A602F5"/>
    <w:rsid w:val="00A625F5"/>
    <w:rsid w:val="00A66DB7"/>
    <w:rsid w:val="00A7238C"/>
    <w:rsid w:val="00A747F1"/>
    <w:rsid w:val="00A75556"/>
    <w:rsid w:val="00A7696F"/>
    <w:rsid w:val="00A76F48"/>
    <w:rsid w:val="00A83894"/>
    <w:rsid w:val="00AA5819"/>
    <w:rsid w:val="00AB07A6"/>
    <w:rsid w:val="00AB341A"/>
    <w:rsid w:val="00AC7F50"/>
    <w:rsid w:val="00AD0DDF"/>
    <w:rsid w:val="00AD5867"/>
    <w:rsid w:val="00AE1EEA"/>
    <w:rsid w:val="00AE33DC"/>
    <w:rsid w:val="00AE494F"/>
    <w:rsid w:val="00AF2AD6"/>
    <w:rsid w:val="00AF303F"/>
    <w:rsid w:val="00B005D8"/>
    <w:rsid w:val="00B036C1"/>
    <w:rsid w:val="00B16492"/>
    <w:rsid w:val="00B166FE"/>
    <w:rsid w:val="00B202E7"/>
    <w:rsid w:val="00B23D96"/>
    <w:rsid w:val="00B2479F"/>
    <w:rsid w:val="00B3096C"/>
    <w:rsid w:val="00B31EFE"/>
    <w:rsid w:val="00B32BDD"/>
    <w:rsid w:val="00B37E72"/>
    <w:rsid w:val="00B41E1A"/>
    <w:rsid w:val="00B42809"/>
    <w:rsid w:val="00B42829"/>
    <w:rsid w:val="00B519C2"/>
    <w:rsid w:val="00B5309C"/>
    <w:rsid w:val="00B56C6C"/>
    <w:rsid w:val="00B61C0C"/>
    <w:rsid w:val="00B7063E"/>
    <w:rsid w:val="00B707AC"/>
    <w:rsid w:val="00B70B0C"/>
    <w:rsid w:val="00B75FC0"/>
    <w:rsid w:val="00B763E9"/>
    <w:rsid w:val="00B765C0"/>
    <w:rsid w:val="00B85F3B"/>
    <w:rsid w:val="00B97C07"/>
    <w:rsid w:val="00BA23E7"/>
    <w:rsid w:val="00BA3D03"/>
    <w:rsid w:val="00BA689A"/>
    <w:rsid w:val="00BA78FE"/>
    <w:rsid w:val="00BB2DFF"/>
    <w:rsid w:val="00BB57BD"/>
    <w:rsid w:val="00BB69CF"/>
    <w:rsid w:val="00BB77F7"/>
    <w:rsid w:val="00BC114E"/>
    <w:rsid w:val="00BC4CAC"/>
    <w:rsid w:val="00BC7B74"/>
    <w:rsid w:val="00BD1080"/>
    <w:rsid w:val="00BD3DA9"/>
    <w:rsid w:val="00BE012F"/>
    <w:rsid w:val="00BE01D0"/>
    <w:rsid w:val="00BE6281"/>
    <w:rsid w:val="00BE7BD4"/>
    <w:rsid w:val="00BF4046"/>
    <w:rsid w:val="00BF747C"/>
    <w:rsid w:val="00C00816"/>
    <w:rsid w:val="00C0225B"/>
    <w:rsid w:val="00C0531B"/>
    <w:rsid w:val="00C06F6C"/>
    <w:rsid w:val="00C06FA6"/>
    <w:rsid w:val="00C1022E"/>
    <w:rsid w:val="00C14E81"/>
    <w:rsid w:val="00C23FF5"/>
    <w:rsid w:val="00C3087B"/>
    <w:rsid w:val="00C35423"/>
    <w:rsid w:val="00C36100"/>
    <w:rsid w:val="00C603A1"/>
    <w:rsid w:val="00C61A8E"/>
    <w:rsid w:val="00C67C15"/>
    <w:rsid w:val="00C711B0"/>
    <w:rsid w:val="00C735B3"/>
    <w:rsid w:val="00C77227"/>
    <w:rsid w:val="00C87895"/>
    <w:rsid w:val="00C87AD5"/>
    <w:rsid w:val="00CA3978"/>
    <w:rsid w:val="00CA7AF3"/>
    <w:rsid w:val="00CB5FD3"/>
    <w:rsid w:val="00CC33CB"/>
    <w:rsid w:val="00CC3A4A"/>
    <w:rsid w:val="00CC5204"/>
    <w:rsid w:val="00CE7181"/>
    <w:rsid w:val="00CF5A26"/>
    <w:rsid w:val="00CF69F4"/>
    <w:rsid w:val="00D07C99"/>
    <w:rsid w:val="00D144DE"/>
    <w:rsid w:val="00D16D5E"/>
    <w:rsid w:val="00D20C64"/>
    <w:rsid w:val="00D2701E"/>
    <w:rsid w:val="00D27EAC"/>
    <w:rsid w:val="00D40063"/>
    <w:rsid w:val="00D41E5D"/>
    <w:rsid w:val="00D46B30"/>
    <w:rsid w:val="00D47BB0"/>
    <w:rsid w:val="00D55FBC"/>
    <w:rsid w:val="00D60732"/>
    <w:rsid w:val="00D733E8"/>
    <w:rsid w:val="00D74FA3"/>
    <w:rsid w:val="00D765A7"/>
    <w:rsid w:val="00D80402"/>
    <w:rsid w:val="00D92A7B"/>
    <w:rsid w:val="00D92C6B"/>
    <w:rsid w:val="00D97799"/>
    <w:rsid w:val="00DA0C16"/>
    <w:rsid w:val="00DA382C"/>
    <w:rsid w:val="00DA4CA1"/>
    <w:rsid w:val="00DA63AA"/>
    <w:rsid w:val="00DA7872"/>
    <w:rsid w:val="00DB2CEA"/>
    <w:rsid w:val="00DB4174"/>
    <w:rsid w:val="00DB7483"/>
    <w:rsid w:val="00DC1205"/>
    <w:rsid w:val="00DC24AE"/>
    <w:rsid w:val="00DC778F"/>
    <w:rsid w:val="00DD1617"/>
    <w:rsid w:val="00DD3FB9"/>
    <w:rsid w:val="00DD5B92"/>
    <w:rsid w:val="00DD6C47"/>
    <w:rsid w:val="00DE4995"/>
    <w:rsid w:val="00DF18C5"/>
    <w:rsid w:val="00E00624"/>
    <w:rsid w:val="00E06689"/>
    <w:rsid w:val="00E0788C"/>
    <w:rsid w:val="00E1276A"/>
    <w:rsid w:val="00E1491E"/>
    <w:rsid w:val="00E15CD4"/>
    <w:rsid w:val="00E16386"/>
    <w:rsid w:val="00E16DA4"/>
    <w:rsid w:val="00E224AD"/>
    <w:rsid w:val="00E23C2F"/>
    <w:rsid w:val="00E23C3D"/>
    <w:rsid w:val="00E24DBE"/>
    <w:rsid w:val="00E3176E"/>
    <w:rsid w:val="00E3411A"/>
    <w:rsid w:val="00E41E4F"/>
    <w:rsid w:val="00E440BE"/>
    <w:rsid w:val="00E52CA6"/>
    <w:rsid w:val="00E54E5E"/>
    <w:rsid w:val="00E553EB"/>
    <w:rsid w:val="00E55E82"/>
    <w:rsid w:val="00E63988"/>
    <w:rsid w:val="00E777B3"/>
    <w:rsid w:val="00E841E8"/>
    <w:rsid w:val="00E84C2F"/>
    <w:rsid w:val="00E84DA7"/>
    <w:rsid w:val="00E87CB1"/>
    <w:rsid w:val="00E9023B"/>
    <w:rsid w:val="00E9110B"/>
    <w:rsid w:val="00E926F4"/>
    <w:rsid w:val="00E933A6"/>
    <w:rsid w:val="00EA658E"/>
    <w:rsid w:val="00EB4627"/>
    <w:rsid w:val="00EC3E26"/>
    <w:rsid w:val="00EC7160"/>
    <w:rsid w:val="00EE1616"/>
    <w:rsid w:val="00EE229B"/>
    <w:rsid w:val="00EE61E3"/>
    <w:rsid w:val="00F05A77"/>
    <w:rsid w:val="00F10ED3"/>
    <w:rsid w:val="00F1499B"/>
    <w:rsid w:val="00F1707C"/>
    <w:rsid w:val="00F213BC"/>
    <w:rsid w:val="00F33462"/>
    <w:rsid w:val="00F33BD5"/>
    <w:rsid w:val="00F36CEC"/>
    <w:rsid w:val="00F40ABB"/>
    <w:rsid w:val="00F433D1"/>
    <w:rsid w:val="00F5074D"/>
    <w:rsid w:val="00F57C0D"/>
    <w:rsid w:val="00F70C20"/>
    <w:rsid w:val="00F72F24"/>
    <w:rsid w:val="00F74D49"/>
    <w:rsid w:val="00F755B1"/>
    <w:rsid w:val="00F76E67"/>
    <w:rsid w:val="00F77552"/>
    <w:rsid w:val="00F80D5E"/>
    <w:rsid w:val="00F81EEF"/>
    <w:rsid w:val="00F86B15"/>
    <w:rsid w:val="00F86C14"/>
    <w:rsid w:val="00F91C03"/>
    <w:rsid w:val="00F94BB2"/>
    <w:rsid w:val="00FA0832"/>
    <w:rsid w:val="00FA1C3D"/>
    <w:rsid w:val="00FA529E"/>
    <w:rsid w:val="00FA6445"/>
    <w:rsid w:val="00FA7B5C"/>
    <w:rsid w:val="00FB3BDC"/>
    <w:rsid w:val="00FB5A4C"/>
    <w:rsid w:val="00FC291C"/>
    <w:rsid w:val="00FC2DCA"/>
    <w:rsid w:val="00FC32BE"/>
    <w:rsid w:val="00FC4F6D"/>
    <w:rsid w:val="00FC75CB"/>
    <w:rsid w:val="00FC7EB9"/>
    <w:rsid w:val="00FD4541"/>
    <w:rsid w:val="00FD7205"/>
    <w:rsid w:val="00FE40D7"/>
    <w:rsid w:val="00FE5CF5"/>
    <w:rsid w:val="00FE79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12]" strokecolor="none"/>
    </o:shapedefaults>
    <o:shapelayout v:ext="edit">
      <o:idmap v:ext="edit" data="1"/>
    </o:shapelayout>
  </w:shapeDefaults>
  <w:decimalSymbol w:val="."/>
  <w:listSeparator w:val=","/>
  <w14:docId w14:val="4A26303C"/>
  <w15:docId w15:val="{7DBF8FE3-D87B-4A3A-AC6C-EE19F3CC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D93"/>
  </w:style>
  <w:style w:type="paragraph" w:styleId="Heading2">
    <w:name w:val="heading 2"/>
    <w:basedOn w:val="Normal"/>
    <w:link w:val="Heading2Char"/>
    <w:uiPriority w:val="9"/>
    <w:qFormat/>
    <w:rsid w:val="00973B2E"/>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627"/>
    <w:rPr>
      <w:color w:val="0000FF"/>
      <w:u w:val="single"/>
    </w:rPr>
  </w:style>
  <w:style w:type="character" w:customStyle="1" w:styleId="apple-converted-space">
    <w:name w:val="apple-converted-space"/>
    <w:basedOn w:val="DefaultParagraphFont"/>
    <w:rsid w:val="00727F1B"/>
  </w:style>
  <w:style w:type="character" w:styleId="Emphasis">
    <w:name w:val="Emphasis"/>
    <w:basedOn w:val="DefaultParagraphFont"/>
    <w:uiPriority w:val="20"/>
    <w:qFormat/>
    <w:rsid w:val="00727F1B"/>
    <w:rPr>
      <w:i/>
      <w:iCs/>
    </w:rPr>
  </w:style>
  <w:style w:type="paragraph" w:styleId="ListParagraph">
    <w:name w:val="List Paragraph"/>
    <w:basedOn w:val="Normal"/>
    <w:uiPriority w:val="34"/>
    <w:qFormat/>
    <w:rsid w:val="00637284"/>
    <w:pPr>
      <w:ind w:left="720"/>
      <w:contextualSpacing/>
    </w:pPr>
    <w:rPr>
      <w:rFonts w:eastAsiaTheme="minorHAnsi"/>
      <w:noProof/>
      <w:lang w:val="en-US" w:eastAsia="en-US"/>
    </w:rPr>
  </w:style>
  <w:style w:type="character" w:styleId="CommentReference">
    <w:name w:val="annotation reference"/>
    <w:basedOn w:val="DefaultParagraphFont"/>
    <w:uiPriority w:val="99"/>
    <w:semiHidden/>
    <w:unhideWhenUsed/>
    <w:rsid w:val="00F81EEF"/>
    <w:rPr>
      <w:sz w:val="16"/>
      <w:szCs w:val="16"/>
    </w:rPr>
  </w:style>
  <w:style w:type="paragraph" w:styleId="CommentText">
    <w:name w:val="annotation text"/>
    <w:basedOn w:val="Normal"/>
    <w:link w:val="CommentTextChar"/>
    <w:uiPriority w:val="99"/>
    <w:semiHidden/>
    <w:unhideWhenUsed/>
    <w:rsid w:val="00F81EEF"/>
    <w:pPr>
      <w:spacing w:line="240" w:lineRule="auto"/>
    </w:pPr>
    <w:rPr>
      <w:sz w:val="20"/>
      <w:szCs w:val="20"/>
    </w:rPr>
  </w:style>
  <w:style w:type="character" w:customStyle="1" w:styleId="CommentTextChar">
    <w:name w:val="Comment Text Char"/>
    <w:basedOn w:val="DefaultParagraphFont"/>
    <w:link w:val="CommentText"/>
    <w:uiPriority w:val="99"/>
    <w:semiHidden/>
    <w:rsid w:val="00F81EEF"/>
    <w:rPr>
      <w:sz w:val="20"/>
      <w:szCs w:val="20"/>
    </w:rPr>
  </w:style>
  <w:style w:type="paragraph" w:styleId="CommentSubject">
    <w:name w:val="annotation subject"/>
    <w:basedOn w:val="CommentText"/>
    <w:next w:val="CommentText"/>
    <w:link w:val="CommentSubjectChar"/>
    <w:uiPriority w:val="99"/>
    <w:semiHidden/>
    <w:unhideWhenUsed/>
    <w:rsid w:val="00F81EEF"/>
    <w:rPr>
      <w:b/>
      <w:bCs/>
    </w:rPr>
  </w:style>
  <w:style w:type="character" w:customStyle="1" w:styleId="CommentSubjectChar">
    <w:name w:val="Comment Subject Char"/>
    <w:basedOn w:val="CommentTextChar"/>
    <w:link w:val="CommentSubject"/>
    <w:uiPriority w:val="99"/>
    <w:semiHidden/>
    <w:rsid w:val="00F81EEF"/>
    <w:rPr>
      <w:b/>
      <w:bCs/>
      <w:sz w:val="20"/>
      <w:szCs w:val="20"/>
    </w:rPr>
  </w:style>
  <w:style w:type="paragraph" w:styleId="BalloonText">
    <w:name w:val="Balloon Text"/>
    <w:basedOn w:val="Normal"/>
    <w:link w:val="BalloonTextChar"/>
    <w:uiPriority w:val="99"/>
    <w:semiHidden/>
    <w:unhideWhenUsed/>
    <w:rsid w:val="00F81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F"/>
    <w:rPr>
      <w:rFonts w:ascii="Tahoma" w:hAnsi="Tahoma" w:cs="Tahoma"/>
      <w:sz w:val="16"/>
      <w:szCs w:val="16"/>
    </w:rPr>
  </w:style>
  <w:style w:type="character" w:customStyle="1" w:styleId="Heading2Char">
    <w:name w:val="Heading 2 Char"/>
    <w:basedOn w:val="DefaultParagraphFont"/>
    <w:link w:val="Heading2"/>
    <w:uiPriority w:val="9"/>
    <w:rsid w:val="00973B2E"/>
    <w:rPr>
      <w:rFonts w:ascii="Times New Roman" w:eastAsia="Times New Roman" w:hAnsi="Times New Roman" w:cs="Times New Roman"/>
      <w:b/>
      <w:bCs/>
      <w:sz w:val="36"/>
      <w:szCs w:val="36"/>
      <w:lang w:val="pt-PT" w:eastAsia="pt-PT"/>
    </w:rPr>
  </w:style>
  <w:style w:type="character" w:styleId="FollowedHyperlink">
    <w:name w:val="FollowedHyperlink"/>
    <w:basedOn w:val="DefaultParagraphFont"/>
    <w:uiPriority w:val="99"/>
    <w:semiHidden/>
    <w:unhideWhenUsed/>
    <w:rsid w:val="003B16DF"/>
    <w:rPr>
      <w:color w:val="800080" w:themeColor="followedHyperlink"/>
      <w:u w:val="single"/>
    </w:rPr>
  </w:style>
  <w:style w:type="paragraph" w:styleId="Revision">
    <w:name w:val="Revision"/>
    <w:hidden/>
    <w:uiPriority w:val="99"/>
    <w:semiHidden/>
    <w:rsid w:val="00AE1EEA"/>
    <w:pPr>
      <w:spacing w:after="0" w:line="240" w:lineRule="auto"/>
    </w:pPr>
  </w:style>
  <w:style w:type="character" w:customStyle="1" w:styleId="slug-doi">
    <w:name w:val="slug-doi"/>
    <w:basedOn w:val="DefaultParagraphFont"/>
    <w:rsid w:val="00D733E8"/>
  </w:style>
  <w:style w:type="character" w:styleId="HTMLCite">
    <w:name w:val="HTML Cite"/>
    <w:basedOn w:val="DefaultParagraphFont"/>
    <w:uiPriority w:val="99"/>
    <w:semiHidden/>
    <w:unhideWhenUsed/>
    <w:rsid w:val="00D733E8"/>
    <w:rPr>
      <w:i/>
      <w:iCs/>
    </w:rPr>
  </w:style>
  <w:style w:type="character" w:customStyle="1" w:styleId="slug-pub-date">
    <w:name w:val="slug-pub-date"/>
    <w:basedOn w:val="DefaultParagraphFont"/>
    <w:rsid w:val="00D733E8"/>
  </w:style>
  <w:style w:type="character" w:customStyle="1" w:styleId="slug-vol">
    <w:name w:val="slug-vol"/>
    <w:basedOn w:val="DefaultParagraphFont"/>
    <w:rsid w:val="00D733E8"/>
  </w:style>
  <w:style w:type="character" w:customStyle="1" w:styleId="slug-issue">
    <w:name w:val="slug-issue"/>
    <w:basedOn w:val="DefaultParagraphFont"/>
    <w:rsid w:val="00D733E8"/>
  </w:style>
  <w:style w:type="character" w:customStyle="1" w:styleId="slug-pages">
    <w:name w:val="slug-pages"/>
    <w:basedOn w:val="DefaultParagraphFont"/>
    <w:rsid w:val="00D733E8"/>
  </w:style>
  <w:style w:type="paragraph" w:styleId="Header">
    <w:name w:val="header"/>
    <w:basedOn w:val="Normal"/>
    <w:link w:val="HeaderChar"/>
    <w:uiPriority w:val="99"/>
    <w:unhideWhenUsed/>
    <w:rsid w:val="007F2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933"/>
  </w:style>
  <w:style w:type="paragraph" w:styleId="Footer">
    <w:name w:val="footer"/>
    <w:basedOn w:val="Normal"/>
    <w:link w:val="FooterChar"/>
    <w:uiPriority w:val="99"/>
    <w:unhideWhenUsed/>
    <w:rsid w:val="007F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33"/>
  </w:style>
  <w:style w:type="paragraph" w:customStyle="1" w:styleId="EndNoteBibliographyTitle">
    <w:name w:val="EndNote Bibliography Title"/>
    <w:basedOn w:val="Normal"/>
    <w:link w:val="EndNoteBibliographyTitleChar"/>
    <w:rsid w:val="00B7063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7063E"/>
    <w:rPr>
      <w:rFonts w:ascii="Calibri" w:hAnsi="Calibri" w:cs="Calibri"/>
      <w:noProof/>
    </w:rPr>
  </w:style>
  <w:style w:type="paragraph" w:customStyle="1" w:styleId="EndNoteBibliography">
    <w:name w:val="EndNote Bibliography"/>
    <w:basedOn w:val="Normal"/>
    <w:link w:val="EndNoteBibliographyChar"/>
    <w:rsid w:val="00B7063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7063E"/>
    <w:rPr>
      <w:rFonts w:ascii="Calibri" w:hAnsi="Calibri" w:cs="Calibri"/>
      <w:noProof/>
    </w:rPr>
  </w:style>
  <w:style w:type="table" w:styleId="TableGrid">
    <w:name w:val="Table Grid"/>
    <w:basedOn w:val="TableNormal"/>
    <w:uiPriority w:val="59"/>
    <w:rsid w:val="0058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422417">
      <w:bodyDiv w:val="1"/>
      <w:marLeft w:val="0"/>
      <w:marRight w:val="0"/>
      <w:marTop w:val="0"/>
      <w:marBottom w:val="0"/>
      <w:divBdr>
        <w:top w:val="none" w:sz="0" w:space="0" w:color="auto"/>
        <w:left w:val="none" w:sz="0" w:space="0" w:color="auto"/>
        <w:bottom w:val="none" w:sz="0" w:space="0" w:color="auto"/>
        <w:right w:val="none" w:sz="0" w:space="0" w:color="auto"/>
      </w:divBdr>
    </w:div>
    <w:div w:id="666396839">
      <w:bodyDiv w:val="1"/>
      <w:marLeft w:val="0"/>
      <w:marRight w:val="0"/>
      <w:marTop w:val="0"/>
      <w:marBottom w:val="0"/>
      <w:divBdr>
        <w:top w:val="none" w:sz="0" w:space="0" w:color="auto"/>
        <w:left w:val="none" w:sz="0" w:space="0" w:color="auto"/>
        <w:bottom w:val="none" w:sz="0" w:space="0" w:color="auto"/>
        <w:right w:val="none" w:sz="0" w:space="0" w:color="auto"/>
      </w:divBdr>
    </w:div>
    <w:div w:id="789209538">
      <w:bodyDiv w:val="1"/>
      <w:marLeft w:val="0"/>
      <w:marRight w:val="0"/>
      <w:marTop w:val="0"/>
      <w:marBottom w:val="0"/>
      <w:divBdr>
        <w:top w:val="none" w:sz="0" w:space="0" w:color="auto"/>
        <w:left w:val="none" w:sz="0" w:space="0" w:color="auto"/>
        <w:bottom w:val="none" w:sz="0" w:space="0" w:color="auto"/>
        <w:right w:val="none" w:sz="0" w:space="0" w:color="auto"/>
      </w:divBdr>
    </w:div>
    <w:div w:id="799031882">
      <w:bodyDiv w:val="1"/>
      <w:marLeft w:val="0"/>
      <w:marRight w:val="0"/>
      <w:marTop w:val="0"/>
      <w:marBottom w:val="0"/>
      <w:divBdr>
        <w:top w:val="none" w:sz="0" w:space="0" w:color="auto"/>
        <w:left w:val="none" w:sz="0" w:space="0" w:color="auto"/>
        <w:bottom w:val="none" w:sz="0" w:space="0" w:color="auto"/>
        <w:right w:val="none" w:sz="0" w:space="0" w:color="auto"/>
      </w:divBdr>
    </w:div>
    <w:div w:id="941499259">
      <w:bodyDiv w:val="1"/>
      <w:marLeft w:val="0"/>
      <w:marRight w:val="0"/>
      <w:marTop w:val="0"/>
      <w:marBottom w:val="0"/>
      <w:divBdr>
        <w:top w:val="none" w:sz="0" w:space="0" w:color="auto"/>
        <w:left w:val="none" w:sz="0" w:space="0" w:color="auto"/>
        <w:bottom w:val="none" w:sz="0" w:space="0" w:color="auto"/>
        <w:right w:val="none" w:sz="0" w:space="0" w:color="auto"/>
      </w:divBdr>
    </w:div>
    <w:div w:id="122155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F7040B-BCFF-4B92-8436-1BE7B2BB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8870</Words>
  <Characters>50561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Brandao</dc:creator>
  <cp:lastModifiedBy>R.H.J.Erkens</cp:lastModifiedBy>
  <cp:revision>18</cp:revision>
  <dcterms:created xsi:type="dcterms:W3CDTF">2017-10-19T12:49:00Z</dcterms:created>
  <dcterms:modified xsi:type="dcterms:W3CDTF">2018-08-21T15:36:00Z</dcterms:modified>
</cp:coreProperties>
</file>