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AE2A6" w14:textId="62E67CDD" w:rsidR="00BA0D56" w:rsidRPr="00A449AC" w:rsidRDefault="00A449AC" w:rsidP="00A449AC">
      <w:pPr>
        <w:rPr>
          <w:b/>
          <w:bCs/>
        </w:rPr>
      </w:pPr>
      <w:r w:rsidRPr="00A449AC">
        <w:rPr>
          <w:b/>
          <w:bCs/>
        </w:rPr>
        <w:t xml:space="preserve">18 C. </w:t>
      </w:r>
      <w:r w:rsidRPr="00A449AC">
        <w:rPr>
          <w:b/>
          <w:bCs/>
        </w:rPr>
        <w:t>AI – umělá inteligence, generování obrazové složky slovním popisem. Výhody, omezení, rozlišení,</w:t>
      </w:r>
      <w:r w:rsidRPr="00A449AC">
        <w:rPr>
          <w:b/>
          <w:bCs/>
        </w:rPr>
        <w:t xml:space="preserve"> </w:t>
      </w:r>
      <w:r w:rsidRPr="00A449AC">
        <w:rPr>
          <w:b/>
          <w:bCs/>
        </w:rPr>
        <w:t>výhody/nevýhody, použití (retuš, manipulace, možnosti zneužití, autorské právo)</w:t>
      </w:r>
      <w:r w:rsidRPr="00A449AC">
        <w:rPr>
          <w:b/>
          <w:bCs/>
        </w:rPr>
        <w:t>.</w:t>
      </w:r>
    </w:p>
    <w:p w14:paraId="1211A3B5" w14:textId="77777777" w:rsidR="00A449AC" w:rsidRPr="00A449AC" w:rsidRDefault="00A449AC" w:rsidP="00A449AC">
      <w:r w:rsidRPr="00A449AC">
        <w:t xml:space="preserve">Generování obrazové složky pomocí umělé inteligence (AI) zahrnuje vytváření vizuálního obsahu (obrázků, ilustrací, 3D modelů) na základě textového popisu. Tzv. </w:t>
      </w:r>
      <w:r w:rsidRPr="00A449AC">
        <w:rPr>
          <w:b/>
          <w:bCs/>
        </w:rPr>
        <w:t>text-to-image modely</w:t>
      </w:r>
      <w:r w:rsidRPr="00A449AC">
        <w:t xml:space="preserve">, jako DALL·E, </w:t>
      </w:r>
      <w:proofErr w:type="spellStart"/>
      <w:r w:rsidRPr="00A449AC">
        <w:t>Stable</w:t>
      </w:r>
      <w:proofErr w:type="spellEnd"/>
      <w:r w:rsidRPr="00A449AC">
        <w:t xml:space="preserve"> </w:t>
      </w:r>
      <w:proofErr w:type="spellStart"/>
      <w:r w:rsidRPr="00A449AC">
        <w:t>Diffusion</w:t>
      </w:r>
      <w:proofErr w:type="spellEnd"/>
      <w:r w:rsidRPr="00A449AC">
        <w:t xml:space="preserve"> nebo </w:t>
      </w:r>
      <w:proofErr w:type="spellStart"/>
      <w:r w:rsidRPr="00A449AC">
        <w:t>Midjourney</w:t>
      </w:r>
      <w:proofErr w:type="spellEnd"/>
      <w:r w:rsidRPr="00A449AC">
        <w:t xml:space="preserve">, využívají hluboké neuronové sítě (zejména generativní modely, např. difuzní modely nebo GAN – </w:t>
      </w:r>
      <w:proofErr w:type="spellStart"/>
      <w:r w:rsidRPr="00A449AC">
        <w:t>Generative</w:t>
      </w:r>
      <w:proofErr w:type="spellEnd"/>
      <w:r w:rsidRPr="00A449AC">
        <w:t xml:space="preserve"> </w:t>
      </w:r>
      <w:proofErr w:type="spellStart"/>
      <w:r w:rsidRPr="00A449AC">
        <w:t>Adversarial</w:t>
      </w:r>
      <w:proofErr w:type="spellEnd"/>
      <w:r w:rsidRPr="00A449AC">
        <w:t xml:space="preserve"> </w:t>
      </w:r>
      <w:proofErr w:type="spellStart"/>
      <w:r w:rsidRPr="00A449AC">
        <w:t>Networks</w:t>
      </w:r>
      <w:proofErr w:type="spellEnd"/>
      <w:r w:rsidRPr="00A449AC">
        <w:t xml:space="preserve">) k převodu slovního zadání na vizuální výstup. Uživatel zadá popis (např. „futuristické město za soumraku“), a AI generuje odpovídající obrázek analyzováním naučených vzorů z obrovských </w:t>
      </w:r>
      <w:proofErr w:type="spellStart"/>
      <w:r w:rsidRPr="00A449AC">
        <w:t>datasetů</w:t>
      </w:r>
      <w:proofErr w:type="spellEnd"/>
      <w:r w:rsidRPr="00A449AC">
        <w:t xml:space="preserve"> obrazů a textů.</w:t>
      </w:r>
    </w:p>
    <w:p w14:paraId="49C211A6" w14:textId="77777777" w:rsidR="00A449AC" w:rsidRPr="00A449AC" w:rsidRDefault="00A449AC" w:rsidP="00A449AC">
      <w:pPr>
        <w:rPr>
          <w:b/>
          <w:bCs/>
        </w:rPr>
      </w:pPr>
      <w:r w:rsidRPr="00A449AC">
        <w:rPr>
          <w:b/>
          <w:bCs/>
        </w:rPr>
        <w:t>Výhody generování obrazů AI</w:t>
      </w:r>
    </w:p>
    <w:p w14:paraId="352BDE4E" w14:textId="77777777" w:rsidR="00A449AC" w:rsidRPr="00A449AC" w:rsidRDefault="00A449AC" w:rsidP="00A449AC">
      <w:pPr>
        <w:numPr>
          <w:ilvl w:val="0"/>
          <w:numId w:val="1"/>
        </w:numPr>
      </w:pPr>
      <w:r w:rsidRPr="00A449AC">
        <w:rPr>
          <w:b/>
          <w:bCs/>
        </w:rPr>
        <w:t>Rychlost a efektivita</w:t>
      </w:r>
      <w:r w:rsidRPr="00A449AC">
        <w:t>: AI vytvoří komplexní obrázky během sekund, což šetří čas oproti tradičnímu designu.</w:t>
      </w:r>
    </w:p>
    <w:p w14:paraId="6EFC175F" w14:textId="77777777" w:rsidR="00A449AC" w:rsidRPr="00A449AC" w:rsidRDefault="00A449AC" w:rsidP="00A449AC">
      <w:pPr>
        <w:numPr>
          <w:ilvl w:val="0"/>
          <w:numId w:val="1"/>
        </w:numPr>
      </w:pPr>
      <w:r w:rsidRPr="00A449AC">
        <w:rPr>
          <w:b/>
          <w:bCs/>
        </w:rPr>
        <w:t>Dostupnost</w:t>
      </w:r>
      <w:r w:rsidRPr="00A449AC">
        <w:t>: Umožňuje i laikům bez uměleckých dovedností vytvářet profesionální vizuály.</w:t>
      </w:r>
    </w:p>
    <w:p w14:paraId="58198AD3" w14:textId="77777777" w:rsidR="00A449AC" w:rsidRPr="00A449AC" w:rsidRDefault="00A449AC" w:rsidP="00A449AC">
      <w:pPr>
        <w:numPr>
          <w:ilvl w:val="0"/>
          <w:numId w:val="1"/>
        </w:numPr>
      </w:pPr>
      <w:r w:rsidRPr="00A449AC">
        <w:rPr>
          <w:b/>
          <w:bCs/>
        </w:rPr>
        <w:t>Kreativní inspirace</w:t>
      </w:r>
      <w:r w:rsidRPr="00A449AC">
        <w:t>: Generuje nečekané nápady a variace, které mohou inspirovat umělce nebo designéry.</w:t>
      </w:r>
    </w:p>
    <w:p w14:paraId="66EFAF78" w14:textId="77777777" w:rsidR="00A449AC" w:rsidRPr="00A449AC" w:rsidRDefault="00A449AC" w:rsidP="00A449AC">
      <w:pPr>
        <w:numPr>
          <w:ilvl w:val="0"/>
          <w:numId w:val="1"/>
        </w:numPr>
      </w:pPr>
      <w:r w:rsidRPr="00A449AC">
        <w:rPr>
          <w:b/>
          <w:bCs/>
        </w:rPr>
        <w:t>Přizpůsobitelnost</w:t>
      </w:r>
      <w:r w:rsidRPr="00A449AC">
        <w:t>: Uživatelé mohou upravovat popisy (např. změnit styl, barvy) pro dosažení požadovaného výsledku.</w:t>
      </w:r>
    </w:p>
    <w:p w14:paraId="142B813D" w14:textId="77777777" w:rsidR="00A449AC" w:rsidRPr="00A449AC" w:rsidRDefault="00A449AC" w:rsidP="00A449AC">
      <w:pPr>
        <w:numPr>
          <w:ilvl w:val="0"/>
          <w:numId w:val="1"/>
        </w:numPr>
      </w:pPr>
      <w:r w:rsidRPr="00A449AC">
        <w:rPr>
          <w:b/>
          <w:bCs/>
        </w:rPr>
        <w:t>Nákladová úspora</w:t>
      </w:r>
      <w:r w:rsidRPr="00A449AC">
        <w:t>: Snižuje potřebu najímat profesionální grafiky pro základní projekty.</w:t>
      </w:r>
    </w:p>
    <w:p w14:paraId="6409B130" w14:textId="77777777" w:rsidR="00A449AC" w:rsidRPr="00A449AC" w:rsidRDefault="00A449AC" w:rsidP="00A449AC">
      <w:pPr>
        <w:rPr>
          <w:b/>
          <w:bCs/>
        </w:rPr>
      </w:pPr>
      <w:r w:rsidRPr="00A449AC">
        <w:rPr>
          <w:b/>
          <w:bCs/>
        </w:rPr>
        <w:t>Omezení a nevýhody</w:t>
      </w:r>
    </w:p>
    <w:p w14:paraId="62DF68D5" w14:textId="77777777" w:rsidR="00A449AC" w:rsidRPr="00A449AC" w:rsidRDefault="00A449AC" w:rsidP="00A449AC">
      <w:pPr>
        <w:numPr>
          <w:ilvl w:val="0"/>
          <w:numId w:val="2"/>
        </w:numPr>
      </w:pPr>
      <w:r w:rsidRPr="00A449AC">
        <w:rPr>
          <w:b/>
          <w:bCs/>
        </w:rPr>
        <w:t>Kvalita a přesnost</w:t>
      </w:r>
      <w:r w:rsidRPr="00A449AC">
        <w:t>: AI může generovat nepřesné detaily (např. deformované tváře, nesprávné proporce) nebo neodpovídat přesně zadání.</w:t>
      </w:r>
    </w:p>
    <w:p w14:paraId="2FC5B0E3" w14:textId="77777777" w:rsidR="00A449AC" w:rsidRPr="00A449AC" w:rsidRDefault="00A449AC" w:rsidP="00A449AC">
      <w:pPr>
        <w:numPr>
          <w:ilvl w:val="0"/>
          <w:numId w:val="2"/>
        </w:numPr>
      </w:pPr>
      <w:r w:rsidRPr="00A449AC">
        <w:rPr>
          <w:b/>
          <w:bCs/>
        </w:rPr>
        <w:t>Omezené rozlišení</w:t>
      </w:r>
      <w:r w:rsidRPr="00A449AC">
        <w:t xml:space="preserve">: Většina modelů generuje obrázky v rozlišení 512x512 až 2048x2048 pixelů, což může být nedostatečné pro tisk nebo velkoformátové aplikace. Vyšší rozlišení vyžaduje dodatečné </w:t>
      </w:r>
      <w:proofErr w:type="spellStart"/>
      <w:r w:rsidRPr="00A449AC">
        <w:t>upscalingové</w:t>
      </w:r>
      <w:proofErr w:type="spellEnd"/>
      <w:r w:rsidRPr="00A449AC">
        <w:t xml:space="preserve"> nástroje.</w:t>
      </w:r>
    </w:p>
    <w:p w14:paraId="4E1FB175" w14:textId="77777777" w:rsidR="00A449AC" w:rsidRPr="00A449AC" w:rsidRDefault="00A449AC" w:rsidP="00A449AC">
      <w:pPr>
        <w:numPr>
          <w:ilvl w:val="0"/>
          <w:numId w:val="2"/>
        </w:numPr>
      </w:pPr>
      <w:r w:rsidRPr="00A449AC">
        <w:rPr>
          <w:b/>
          <w:bCs/>
        </w:rPr>
        <w:t>Závislost na trénovacích datech</w:t>
      </w:r>
      <w:r w:rsidRPr="00A449AC">
        <w:t>: Výstupy odrážejí zkreslení v datech (např. stereotypní zobrazení lidí nebo kultur).</w:t>
      </w:r>
    </w:p>
    <w:p w14:paraId="30E7A9CD" w14:textId="77777777" w:rsidR="00A449AC" w:rsidRPr="00A449AC" w:rsidRDefault="00A449AC" w:rsidP="00A449AC">
      <w:pPr>
        <w:numPr>
          <w:ilvl w:val="0"/>
          <w:numId w:val="2"/>
        </w:numPr>
      </w:pPr>
      <w:r w:rsidRPr="00A449AC">
        <w:rPr>
          <w:b/>
          <w:bCs/>
        </w:rPr>
        <w:t>Výpočetní náročnost</w:t>
      </w:r>
      <w:r w:rsidRPr="00A449AC">
        <w:t>: Generování vyžaduje silný hardware (GPU), což zvyšuje náklady na provoz.</w:t>
      </w:r>
    </w:p>
    <w:p w14:paraId="4269DE36" w14:textId="77777777" w:rsidR="00A449AC" w:rsidRPr="00A449AC" w:rsidRDefault="00A449AC" w:rsidP="00A449AC">
      <w:pPr>
        <w:numPr>
          <w:ilvl w:val="0"/>
          <w:numId w:val="2"/>
        </w:numPr>
      </w:pPr>
      <w:r w:rsidRPr="00A449AC">
        <w:rPr>
          <w:b/>
          <w:bCs/>
        </w:rPr>
        <w:t>Etické a právní otázky</w:t>
      </w:r>
      <w:r w:rsidRPr="00A449AC">
        <w:t>: Nejasnosti ohledně autorských práv a potenciál zneužití (viz níže).</w:t>
      </w:r>
    </w:p>
    <w:p w14:paraId="727E950E" w14:textId="77777777" w:rsidR="00A449AC" w:rsidRPr="00A449AC" w:rsidRDefault="00A449AC" w:rsidP="00A449AC">
      <w:pPr>
        <w:rPr>
          <w:b/>
          <w:bCs/>
        </w:rPr>
      </w:pPr>
      <w:r w:rsidRPr="00A449AC">
        <w:rPr>
          <w:b/>
          <w:bCs/>
        </w:rPr>
        <w:t>Rozlišení</w:t>
      </w:r>
    </w:p>
    <w:p w14:paraId="7D293950" w14:textId="77777777" w:rsidR="00A449AC" w:rsidRPr="00A449AC" w:rsidRDefault="00A449AC" w:rsidP="00A449AC">
      <w:r w:rsidRPr="00A449AC">
        <w:t>Rozlišení generovaných obrázků se liší podle modelu a nastavení:</w:t>
      </w:r>
    </w:p>
    <w:p w14:paraId="31889C63" w14:textId="77777777" w:rsidR="00A449AC" w:rsidRPr="00A449AC" w:rsidRDefault="00A449AC" w:rsidP="00A449AC">
      <w:pPr>
        <w:numPr>
          <w:ilvl w:val="0"/>
          <w:numId w:val="3"/>
        </w:numPr>
      </w:pPr>
      <w:r w:rsidRPr="00A449AC">
        <w:rPr>
          <w:b/>
          <w:bCs/>
        </w:rPr>
        <w:t>Běžné rozlišení</w:t>
      </w:r>
      <w:r w:rsidRPr="00A449AC">
        <w:t xml:space="preserve">: 512x512 </w:t>
      </w:r>
      <w:proofErr w:type="spellStart"/>
      <w:r w:rsidRPr="00A449AC">
        <w:t>px</w:t>
      </w:r>
      <w:proofErr w:type="spellEnd"/>
      <w:r w:rsidRPr="00A449AC">
        <w:t xml:space="preserve"> (např. starší verze DALL·E) nebo 1024x1024 </w:t>
      </w:r>
      <w:proofErr w:type="spellStart"/>
      <w:r w:rsidRPr="00A449AC">
        <w:t>px</w:t>
      </w:r>
      <w:proofErr w:type="spellEnd"/>
      <w:r w:rsidRPr="00A449AC">
        <w:t xml:space="preserve"> (</w:t>
      </w:r>
      <w:proofErr w:type="spellStart"/>
      <w:r w:rsidRPr="00A449AC">
        <w:t>Stable</w:t>
      </w:r>
      <w:proofErr w:type="spellEnd"/>
      <w:r w:rsidRPr="00A449AC">
        <w:t xml:space="preserve"> </w:t>
      </w:r>
      <w:proofErr w:type="spellStart"/>
      <w:r w:rsidRPr="00A449AC">
        <w:t>Diffusion</w:t>
      </w:r>
      <w:proofErr w:type="spellEnd"/>
      <w:r w:rsidRPr="00A449AC">
        <w:t xml:space="preserve">, </w:t>
      </w:r>
      <w:proofErr w:type="spellStart"/>
      <w:r w:rsidRPr="00A449AC">
        <w:t>Midjourney</w:t>
      </w:r>
      <w:proofErr w:type="spellEnd"/>
      <w:r w:rsidRPr="00A449AC">
        <w:t>).</w:t>
      </w:r>
    </w:p>
    <w:p w14:paraId="60E45236" w14:textId="77777777" w:rsidR="00A449AC" w:rsidRPr="00A449AC" w:rsidRDefault="00A449AC" w:rsidP="00A449AC">
      <w:pPr>
        <w:numPr>
          <w:ilvl w:val="0"/>
          <w:numId w:val="3"/>
        </w:numPr>
      </w:pPr>
      <w:r w:rsidRPr="00A449AC">
        <w:rPr>
          <w:b/>
          <w:bCs/>
        </w:rPr>
        <w:t>Vyšší rozlišení</w:t>
      </w:r>
      <w:r w:rsidRPr="00A449AC">
        <w:t xml:space="preserve">: Některé modely podporují 2048x2048 </w:t>
      </w:r>
      <w:proofErr w:type="spellStart"/>
      <w:r w:rsidRPr="00A449AC">
        <w:t>px</w:t>
      </w:r>
      <w:proofErr w:type="spellEnd"/>
      <w:r w:rsidRPr="00A449AC">
        <w:t xml:space="preserve"> nebo více, ale často je potřeba </w:t>
      </w:r>
      <w:proofErr w:type="spellStart"/>
      <w:r w:rsidRPr="00A449AC">
        <w:t>postprocessing</w:t>
      </w:r>
      <w:proofErr w:type="spellEnd"/>
      <w:r w:rsidRPr="00A449AC">
        <w:t xml:space="preserve"> (např. </w:t>
      </w:r>
      <w:proofErr w:type="spellStart"/>
      <w:r w:rsidRPr="00A449AC">
        <w:t>upscaling</w:t>
      </w:r>
      <w:proofErr w:type="spellEnd"/>
      <w:r w:rsidRPr="00A449AC">
        <w:t xml:space="preserve"> pomocí AI nástrojů jako ESRGAN).</w:t>
      </w:r>
    </w:p>
    <w:p w14:paraId="3232D010" w14:textId="77777777" w:rsidR="00A449AC" w:rsidRPr="00A449AC" w:rsidRDefault="00A449AC" w:rsidP="00A449AC">
      <w:pPr>
        <w:numPr>
          <w:ilvl w:val="0"/>
          <w:numId w:val="3"/>
        </w:numPr>
      </w:pPr>
      <w:r w:rsidRPr="00A449AC">
        <w:rPr>
          <w:b/>
          <w:bCs/>
        </w:rPr>
        <w:lastRenderedPageBreak/>
        <w:t>Omezení</w:t>
      </w:r>
      <w:r w:rsidRPr="00A449AC">
        <w:t>: Vyšší rozlišení zvyšuje výpočetní nároky a čas generování. Pro profesionální použití (např. plakáty) je často nutná dodatečná úprava v grafických programech.</w:t>
      </w:r>
    </w:p>
    <w:p w14:paraId="6264C59C" w14:textId="77777777" w:rsidR="00A449AC" w:rsidRPr="00A449AC" w:rsidRDefault="00A449AC" w:rsidP="00A449AC">
      <w:pPr>
        <w:rPr>
          <w:b/>
          <w:bCs/>
        </w:rPr>
      </w:pPr>
      <w:r w:rsidRPr="00A449AC">
        <w:rPr>
          <w:b/>
          <w:bCs/>
        </w:rPr>
        <w:t>Použití generování obrazů AI</w:t>
      </w:r>
    </w:p>
    <w:p w14:paraId="4EFDDCAB" w14:textId="77777777" w:rsidR="00A449AC" w:rsidRPr="00A449AC" w:rsidRDefault="00A449AC" w:rsidP="00A449AC">
      <w:pPr>
        <w:numPr>
          <w:ilvl w:val="0"/>
          <w:numId w:val="4"/>
        </w:numPr>
      </w:pPr>
      <w:r w:rsidRPr="00A449AC">
        <w:rPr>
          <w:b/>
          <w:bCs/>
        </w:rPr>
        <w:t>Retuš a úprava fotografií</w:t>
      </w:r>
      <w:r w:rsidRPr="00A449AC">
        <w:t>:</w:t>
      </w:r>
    </w:p>
    <w:p w14:paraId="7C0774A5" w14:textId="77777777" w:rsidR="00A449AC" w:rsidRPr="00A449AC" w:rsidRDefault="00A449AC" w:rsidP="00A449AC">
      <w:pPr>
        <w:numPr>
          <w:ilvl w:val="1"/>
          <w:numId w:val="4"/>
        </w:numPr>
      </w:pPr>
      <w:r w:rsidRPr="00A449AC">
        <w:t>AI dokáže retušovat staré fotografie, odstraňovat vady (např. škrábance) nebo přidávat barvy do černobílých snímků.</w:t>
      </w:r>
    </w:p>
    <w:p w14:paraId="4512C6B1" w14:textId="77777777" w:rsidR="00A449AC" w:rsidRPr="00A449AC" w:rsidRDefault="00A449AC" w:rsidP="00A449AC">
      <w:pPr>
        <w:numPr>
          <w:ilvl w:val="1"/>
          <w:numId w:val="4"/>
        </w:numPr>
      </w:pPr>
      <w:r w:rsidRPr="00A449AC">
        <w:t xml:space="preserve">Příklad: Nástroje jako Adobe Photoshop s AI pluginy (např. </w:t>
      </w:r>
      <w:proofErr w:type="spellStart"/>
      <w:r w:rsidRPr="00A449AC">
        <w:t>Neural</w:t>
      </w:r>
      <w:proofErr w:type="spellEnd"/>
      <w:r w:rsidRPr="00A449AC">
        <w:t xml:space="preserve"> </w:t>
      </w:r>
      <w:proofErr w:type="spellStart"/>
      <w:r w:rsidRPr="00A449AC">
        <w:t>Filters</w:t>
      </w:r>
      <w:proofErr w:type="spellEnd"/>
      <w:r w:rsidRPr="00A449AC">
        <w:t>) automatizují retuš obličejů.</w:t>
      </w:r>
    </w:p>
    <w:p w14:paraId="7C5D4BBD" w14:textId="77777777" w:rsidR="00A449AC" w:rsidRPr="00A449AC" w:rsidRDefault="00A449AC" w:rsidP="00A449AC">
      <w:pPr>
        <w:numPr>
          <w:ilvl w:val="0"/>
          <w:numId w:val="4"/>
        </w:numPr>
      </w:pPr>
      <w:r w:rsidRPr="00A449AC">
        <w:rPr>
          <w:b/>
          <w:bCs/>
        </w:rPr>
        <w:t>Manipulace s obrazy</w:t>
      </w:r>
      <w:r w:rsidRPr="00A449AC">
        <w:t>:</w:t>
      </w:r>
    </w:p>
    <w:p w14:paraId="222F90E4" w14:textId="77777777" w:rsidR="00A449AC" w:rsidRPr="00A449AC" w:rsidRDefault="00A449AC" w:rsidP="00A449AC">
      <w:pPr>
        <w:numPr>
          <w:ilvl w:val="1"/>
          <w:numId w:val="4"/>
        </w:numPr>
      </w:pPr>
      <w:r w:rsidRPr="00A449AC">
        <w:t>Vytváření realistických scén nebo změna prvků (např. přidání objektů, změna pozadí).</w:t>
      </w:r>
    </w:p>
    <w:p w14:paraId="15D63ECA" w14:textId="77777777" w:rsidR="00A449AC" w:rsidRPr="00A449AC" w:rsidRDefault="00A449AC" w:rsidP="00A449AC">
      <w:pPr>
        <w:numPr>
          <w:ilvl w:val="1"/>
          <w:numId w:val="4"/>
        </w:numPr>
      </w:pPr>
      <w:r w:rsidRPr="00A449AC">
        <w:t>Příklad: Změna pozadí portrétu na exotickou pláž bez nutnosti focení.</w:t>
      </w:r>
    </w:p>
    <w:p w14:paraId="57339B8E" w14:textId="77777777" w:rsidR="00A449AC" w:rsidRPr="00A449AC" w:rsidRDefault="00A449AC" w:rsidP="00A449AC">
      <w:pPr>
        <w:numPr>
          <w:ilvl w:val="0"/>
          <w:numId w:val="4"/>
        </w:numPr>
      </w:pPr>
      <w:r w:rsidRPr="00A449AC">
        <w:rPr>
          <w:b/>
          <w:bCs/>
        </w:rPr>
        <w:t>Umělecká tvorba</w:t>
      </w:r>
      <w:r w:rsidRPr="00A449AC">
        <w:t>:</w:t>
      </w:r>
    </w:p>
    <w:p w14:paraId="71E37E0F" w14:textId="77777777" w:rsidR="00A449AC" w:rsidRPr="00A449AC" w:rsidRDefault="00A449AC" w:rsidP="00A449AC">
      <w:pPr>
        <w:numPr>
          <w:ilvl w:val="1"/>
          <w:numId w:val="4"/>
        </w:numPr>
      </w:pPr>
      <w:r w:rsidRPr="00A449AC">
        <w:t>Generování ilustrací, konceptuálního umění nebo designů pro hry, filmy a reklamu.</w:t>
      </w:r>
    </w:p>
    <w:p w14:paraId="3F67FFBC" w14:textId="77777777" w:rsidR="00A449AC" w:rsidRPr="00A449AC" w:rsidRDefault="00A449AC" w:rsidP="00A449AC">
      <w:pPr>
        <w:numPr>
          <w:ilvl w:val="1"/>
          <w:numId w:val="4"/>
        </w:numPr>
      </w:pPr>
      <w:r w:rsidRPr="00A449AC">
        <w:t>Příklad: Vytvoření unikátního designu postavy pro videohru podle popisu.</w:t>
      </w:r>
    </w:p>
    <w:p w14:paraId="13CA938F" w14:textId="77777777" w:rsidR="00A449AC" w:rsidRPr="00A449AC" w:rsidRDefault="00A449AC" w:rsidP="00A449AC">
      <w:pPr>
        <w:numPr>
          <w:ilvl w:val="0"/>
          <w:numId w:val="4"/>
        </w:numPr>
      </w:pPr>
      <w:r w:rsidRPr="00A449AC">
        <w:rPr>
          <w:b/>
          <w:bCs/>
        </w:rPr>
        <w:t>Marketing a reklama</w:t>
      </w:r>
      <w:r w:rsidRPr="00A449AC">
        <w:t>:</w:t>
      </w:r>
    </w:p>
    <w:p w14:paraId="5D8B9AA2" w14:textId="77777777" w:rsidR="00A449AC" w:rsidRPr="00A449AC" w:rsidRDefault="00A449AC" w:rsidP="00A449AC">
      <w:pPr>
        <w:numPr>
          <w:ilvl w:val="1"/>
          <w:numId w:val="4"/>
        </w:numPr>
      </w:pPr>
      <w:r w:rsidRPr="00A449AC">
        <w:t xml:space="preserve">Tvorba vizuálů pro sociální sítě, bannery nebo produktové </w:t>
      </w:r>
      <w:proofErr w:type="spellStart"/>
      <w:r w:rsidRPr="00A449AC">
        <w:t>mockupy</w:t>
      </w:r>
      <w:proofErr w:type="spellEnd"/>
      <w:r w:rsidRPr="00A449AC">
        <w:t>.</w:t>
      </w:r>
    </w:p>
    <w:p w14:paraId="4FB80FD8" w14:textId="77777777" w:rsidR="00A449AC" w:rsidRPr="00A449AC" w:rsidRDefault="00A449AC" w:rsidP="00A449AC">
      <w:pPr>
        <w:numPr>
          <w:ilvl w:val="1"/>
          <w:numId w:val="4"/>
        </w:numPr>
      </w:pPr>
      <w:r w:rsidRPr="00A449AC">
        <w:t>Příklad: Generování obrázku produktu v různých prostředích pro e-shop.</w:t>
      </w:r>
    </w:p>
    <w:p w14:paraId="6344A6E3" w14:textId="77777777" w:rsidR="00A449AC" w:rsidRPr="00A449AC" w:rsidRDefault="00A449AC" w:rsidP="00A449AC">
      <w:pPr>
        <w:rPr>
          <w:b/>
          <w:bCs/>
        </w:rPr>
      </w:pPr>
      <w:r w:rsidRPr="00A449AC">
        <w:rPr>
          <w:b/>
          <w:bCs/>
        </w:rPr>
        <w:t>Možnosti zneužití</w:t>
      </w:r>
    </w:p>
    <w:p w14:paraId="5BC32F00" w14:textId="77777777" w:rsidR="00A449AC" w:rsidRPr="00A449AC" w:rsidRDefault="00A449AC" w:rsidP="00A449AC">
      <w:pPr>
        <w:numPr>
          <w:ilvl w:val="0"/>
          <w:numId w:val="5"/>
        </w:numPr>
      </w:pPr>
      <w:proofErr w:type="spellStart"/>
      <w:r w:rsidRPr="00A449AC">
        <w:rPr>
          <w:b/>
          <w:bCs/>
        </w:rPr>
        <w:t>Deepfakes</w:t>
      </w:r>
      <w:proofErr w:type="spellEnd"/>
      <w:r w:rsidRPr="00A449AC">
        <w:rPr>
          <w:b/>
          <w:bCs/>
        </w:rPr>
        <w:t xml:space="preserve"> a manipulace</w:t>
      </w:r>
      <w:r w:rsidRPr="00A449AC">
        <w:t>: AI může vytvářet falešné obrázky nebo videa, která vypadají realisticky (např. podvržené fotografie osob).</w:t>
      </w:r>
    </w:p>
    <w:p w14:paraId="69EEF95A" w14:textId="77777777" w:rsidR="00A449AC" w:rsidRPr="00A449AC" w:rsidRDefault="00A449AC" w:rsidP="00A449AC">
      <w:pPr>
        <w:numPr>
          <w:ilvl w:val="0"/>
          <w:numId w:val="5"/>
        </w:numPr>
      </w:pPr>
      <w:r w:rsidRPr="00A449AC">
        <w:rPr>
          <w:b/>
          <w:bCs/>
        </w:rPr>
        <w:t>Šíření dezinformací</w:t>
      </w:r>
      <w:r w:rsidRPr="00A449AC">
        <w:t>: Generování obrazů pro propagandistické účely nebo hoaxů.</w:t>
      </w:r>
    </w:p>
    <w:p w14:paraId="0FE0D02F" w14:textId="77777777" w:rsidR="00A449AC" w:rsidRPr="00A449AC" w:rsidRDefault="00A449AC" w:rsidP="00A449AC">
      <w:pPr>
        <w:numPr>
          <w:ilvl w:val="0"/>
          <w:numId w:val="5"/>
        </w:numPr>
      </w:pPr>
      <w:r w:rsidRPr="00A449AC">
        <w:rPr>
          <w:b/>
          <w:bCs/>
        </w:rPr>
        <w:t>Porušování soukromí</w:t>
      </w:r>
      <w:r w:rsidRPr="00A449AC">
        <w:t>: Vytváření obrázků simulujících reálné osoby bez jejich souhlasu.</w:t>
      </w:r>
    </w:p>
    <w:p w14:paraId="3E9F506C" w14:textId="77777777" w:rsidR="00A449AC" w:rsidRPr="00A449AC" w:rsidRDefault="00A449AC" w:rsidP="00A449AC">
      <w:pPr>
        <w:numPr>
          <w:ilvl w:val="0"/>
          <w:numId w:val="5"/>
        </w:numPr>
      </w:pPr>
      <w:r w:rsidRPr="00A449AC">
        <w:rPr>
          <w:b/>
          <w:bCs/>
        </w:rPr>
        <w:t>Neetické využití</w:t>
      </w:r>
      <w:r w:rsidRPr="00A449AC">
        <w:t>: Např. generování explicitního obsahu nebo diskriminačních zobrazení.</w:t>
      </w:r>
    </w:p>
    <w:p w14:paraId="00DD25AA" w14:textId="77777777" w:rsidR="00A449AC" w:rsidRPr="00A449AC" w:rsidRDefault="00A449AC" w:rsidP="00A449AC">
      <w:pPr>
        <w:rPr>
          <w:b/>
          <w:bCs/>
        </w:rPr>
      </w:pPr>
      <w:r w:rsidRPr="00A449AC">
        <w:rPr>
          <w:b/>
          <w:bCs/>
        </w:rPr>
        <w:t>Autorské právo</w:t>
      </w:r>
    </w:p>
    <w:p w14:paraId="3EFAA9D9" w14:textId="77777777" w:rsidR="00A449AC" w:rsidRPr="00A449AC" w:rsidRDefault="00A449AC" w:rsidP="00A449AC">
      <w:pPr>
        <w:numPr>
          <w:ilvl w:val="0"/>
          <w:numId w:val="6"/>
        </w:numPr>
      </w:pPr>
      <w:r w:rsidRPr="00A449AC">
        <w:rPr>
          <w:b/>
          <w:bCs/>
        </w:rPr>
        <w:t>Problém</w:t>
      </w:r>
      <w:r w:rsidRPr="00A449AC">
        <w:t>: Obrázky generované AI jsou často trénovány na datech obsahujících díla chráněná autorským právem, což vyvolává spory o legálnosti jejich použití.</w:t>
      </w:r>
    </w:p>
    <w:p w14:paraId="3152C16D" w14:textId="77777777" w:rsidR="00A449AC" w:rsidRPr="00A449AC" w:rsidRDefault="00A449AC" w:rsidP="00A449AC">
      <w:pPr>
        <w:numPr>
          <w:ilvl w:val="0"/>
          <w:numId w:val="6"/>
        </w:numPr>
      </w:pPr>
      <w:r w:rsidRPr="00A449AC">
        <w:rPr>
          <w:b/>
          <w:bCs/>
        </w:rPr>
        <w:t>Stav</w:t>
      </w:r>
      <w:r w:rsidRPr="00A449AC">
        <w:t>: V některých zemích (např. USA) nejsou AI-generované obrázky automaticky chráněny autorským právem, pokud neobsahují významný lidský příspěvek. V EU je situace nejednoznačná a závisí na konkrétním případu.</w:t>
      </w:r>
    </w:p>
    <w:p w14:paraId="4ED33E80" w14:textId="77777777" w:rsidR="00A449AC" w:rsidRPr="00A449AC" w:rsidRDefault="00A449AC" w:rsidP="00A449AC">
      <w:pPr>
        <w:numPr>
          <w:ilvl w:val="0"/>
          <w:numId w:val="6"/>
        </w:numPr>
      </w:pPr>
      <w:r w:rsidRPr="00A449AC">
        <w:rPr>
          <w:b/>
          <w:bCs/>
        </w:rPr>
        <w:t>Doporučení</w:t>
      </w:r>
      <w:r w:rsidRPr="00A449AC">
        <w:t xml:space="preserve">: Uživatelé by měli ověřit licenci modelu (např. </w:t>
      </w:r>
      <w:proofErr w:type="spellStart"/>
      <w:r w:rsidRPr="00A449AC">
        <w:t>Stable</w:t>
      </w:r>
      <w:proofErr w:type="spellEnd"/>
      <w:r w:rsidRPr="00A449AC">
        <w:t xml:space="preserve"> </w:t>
      </w:r>
      <w:proofErr w:type="spellStart"/>
      <w:r w:rsidRPr="00A449AC">
        <w:t>Diffusion</w:t>
      </w:r>
      <w:proofErr w:type="spellEnd"/>
      <w:r w:rsidRPr="00A449AC">
        <w:t xml:space="preserve"> má otevřenou licenci, ale některé komerční modely mají omezení) a případně konzultovat právníka při komerčním použití.</w:t>
      </w:r>
    </w:p>
    <w:p w14:paraId="19118E6B" w14:textId="77777777" w:rsidR="00A449AC" w:rsidRPr="00A449AC" w:rsidRDefault="00A449AC" w:rsidP="00A449AC">
      <w:pPr>
        <w:numPr>
          <w:ilvl w:val="0"/>
          <w:numId w:val="6"/>
        </w:numPr>
      </w:pPr>
      <w:r w:rsidRPr="00A449AC">
        <w:rPr>
          <w:b/>
          <w:bCs/>
        </w:rPr>
        <w:lastRenderedPageBreak/>
        <w:t>Etické hledisko</w:t>
      </w:r>
      <w:r w:rsidRPr="00A449AC">
        <w:t>: Umělci kritizují, že AI modely „kopírují“ jejich styl bez uznání nebo kompenzace.</w:t>
      </w:r>
    </w:p>
    <w:p w14:paraId="4EE2F413" w14:textId="77777777" w:rsidR="00A449AC" w:rsidRPr="00A449AC" w:rsidRDefault="00A449AC" w:rsidP="00A449AC">
      <w:r w:rsidRPr="00A449AC">
        <w:t>Generování obrazů pomocí AI přináší revoluční možnosti pro umění, design a marketing díky rychlosti, dostupnosti a kreativitě. Omezení, jako nižší rozlišení nebo etické otázky, však vyžadují opatrné použití. Klíčové je porozumět právním a etickým aspektům, zejména v souvislosti s autorskými právy a potenciálním zneužitím, aby bylo zajištěno odpovědné využití této technologie.</w:t>
      </w:r>
    </w:p>
    <w:p w14:paraId="269B9D4F" w14:textId="77777777" w:rsidR="00A449AC" w:rsidRDefault="00A449AC" w:rsidP="00A449AC"/>
    <w:sectPr w:rsidR="00A44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76737"/>
    <w:multiLevelType w:val="multilevel"/>
    <w:tmpl w:val="EAFC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B2F00"/>
    <w:multiLevelType w:val="multilevel"/>
    <w:tmpl w:val="C058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77C7B"/>
    <w:multiLevelType w:val="multilevel"/>
    <w:tmpl w:val="A264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53945"/>
    <w:multiLevelType w:val="multilevel"/>
    <w:tmpl w:val="7F80C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7E0748"/>
    <w:multiLevelType w:val="multilevel"/>
    <w:tmpl w:val="1440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2B3EDD"/>
    <w:multiLevelType w:val="multilevel"/>
    <w:tmpl w:val="AA2A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354761">
    <w:abstractNumId w:val="5"/>
  </w:num>
  <w:num w:numId="2" w16cid:durableId="1093936604">
    <w:abstractNumId w:val="4"/>
  </w:num>
  <w:num w:numId="3" w16cid:durableId="256450279">
    <w:abstractNumId w:val="0"/>
  </w:num>
  <w:num w:numId="4" w16cid:durableId="1193764511">
    <w:abstractNumId w:val="3"/>
  </w:num>
  <w:num w:numId="5" w16cid:durableId="1817795324">
    <w:abstractNumId w:val="1"/>
  </w:num>
  <w:num w:numId="6" w16cid:durableId="1215430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9AC"/>
    <w:rsid w:val="00005318"/>
    <w:rsid w:val="003E07B8"/>
    <w:rsid w:val="00671C59"/>
    <w:rsid w:val="006C7D9F"/>
    <w:rsid w:val="00964764"/>
    <w:rsid w:val="0099779B"/>
    <w:rsid w:val="00A449AC"/>
    <w:rsid w:val="00B41163"/>
    <w:rsid w:val="00BA0D56"/>
    <w:rsid w:val="00E225B3"/>
    <w:rsid w:val="00ED1CE0"/>
    <w:rsid w:val="00F64768"/>
    <w:rsid w:val="00F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9229"/>
  <w15:chartTrackingRefBased/>
  <w15:docId w15:val="{3E9B5B5E-1F2C-4803-AED0-3C3A82F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44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44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44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44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44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44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44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44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44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4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44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44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449A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449A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449A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449A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449A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449A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44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44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44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44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44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449A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449A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449A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44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449A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44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673</Words>
  <Characters>4012</Characters>
  <Application>Microsoft Office Word</Application>
  <DocSecurity>0</DocSecurity>
  <Lines>77</Lines>
  <Paragraphs>30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2025-05-05T18:05:00Z</dcterms:created>
  <dcterms:modified xsi:type="dcterms:W3CDTF">2025-05-05T18:07:00Z</dcterms:modified>
</cp:coreProperties>
</file>