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i/>
          <w:i/>
          <w:iCs/>
          <w:sz w:val="32"/>
          <w:szCs w:val="32"/>
        </w:rPr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5"/>
        <w:gridCol w:w="7847"/>
      </w:tblGrid>
      <w:tr>
        <w:trPr/>
        <w:tc>
          <w:tcPr>
            <w:tcW w:w="1535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974725" cy="63500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725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47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Arial" w:hAnsi="Arial" w:cs="Arial"/>
                <w:i/>
                <w:i/>
                <w:iCs/>
                <w:sz w:val="32"/>
                <w:szCs w:val="32"/>
              </w:rPr>
            </w:pPr>
            <w:r>
              <w:rPr>
                <w:rFonts w:cs="Arial" w:ascii="Arial" w:hAnsi="Arial"/>
                <w:i/>
                <w:iCs/>
                <w:sz w:val="32"/>
                <w:szCs w:val="32"/>
              </w:rPr>
              <w:t>STŘEDNÍ ODBORNÁ ŠKOLA ELEKTROTECHNICKÁ</w:t>
              <w:br/>
              <w:t>CENTRUM ODBORNÉ PŘÍPRAVY</w:t>
              <w:br/>
              <w:t>HLUBOKÁ NAD VLTAVOU, ZVOLENOVSKÁ 537</w:t>
            </w:r>
          </w:p>
        </w:tc>
      </w:tr>
    </w:tbl>
    <w:p>
      <w:pPr>
        <w:pStyle w:val="Normal"/>
        <w:jc w:val="center"/>
        <w:rPr>
          <w:rFonts w:ascii="Arial" w:hAnsi="Arial" w:cs="Arial"/>
          <w:i/>
          <w:i/>
          <w:iCs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" w:hAnsi="Arial" w:cs="Arial"/>
          <w:i/>
          <w:i/>
          <w:iCs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" w:hAnsi="Arial" w:cs="Arial"/>
          <w:i/>
          <w:i/>
          <w:iCs/>
          <w:sz w:val="32"/>
          <w:szCs w:val="32"/>
        </w:rPr>
      </w:pPr>
      <w:r>
        <w:rPr/>
      </w:r>
    </w:p>
    <w:p>
      <w:pPr>
        <w:pStyle w:val="Normal"/>
        <w:tabs>
          <w:tab w:val="clear" w:pos="708"/>
          <w:tab w:val="left" w:pos="6948" w:leader="none"/>
        </w:tabs>
        <w:spacing w:before="1404" w:after="120"/>
        <w:rPr>
          <w:i/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Třída: IT4 </w:t>
        <w:tab/>
        <w:t>Školní rok 2024/2025</w:t>
      </w:r>
    </w:p>
    <w:p>
      <w:pPr>
        <w:pStyle w:val="Normal"/>
        <w:tabs>
          <w:tab w:val="clear" w:pos="708"/>
          <w:tab w:val="left" w:pos="5868" w:leader="none"/>
        </w:tabs>
        <w:jc w:val="both"/>
        <w:rPr>
          <w:i/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Studijní obor: 18 – 20 – M / 01 Informační technologie</w:t>
      </w:r>
    </w:p>
    <w:p>
      <w:pPr>
        <w:pStyle w:val="Normal"/>
        <w:spacing w:lineRule="atLeast" w:line="1008" w:before="1800" w:after="120"/>
        <w:jc w:val="center"/>
        <w:rPr>
          <w:b/>
          <w:bCs/>
        </w:rPr>
      </w:pPr>
      <w:r>
        <w:rPr>
          <w:rFonts w:cs="Arial" w:ascii="Arial" w:hAnsi="Arial"/>
          <w:b/>
          <w:bCs/>
          <w:i/>
          <w:iCs/>
          <w:sz w:val="32"/>
          <w:szCs w:val="32"/>
        </w:rPr>
        <w:t>MATURITNÍ TÉMATA</w:t>
        <w:br/>
      </w:r>
      <w:r>
        <w:rPr>
          <w:rFonts w:cs="Arial" w:ascii="Arial" w:hAnsi="Arial"/>
          <w:b/>
          <w:bCs/>
          <w:i/>
          <w:iCs/>
          <w:sz w:val="30"/>
          <w:szCs w:val="30"/>
        </w:rPr>
        <w:t>Předmět: Programování a aplikační software</w:t>
      </w:r>
    </w:p>
    <w:p>
      <w:pPr>
        <w:pStyle w:val="Normal"/>
        <w:spacing w:lineRule="atLeast" w:line="1008" w:before="1800" w:after="120"/>
        <w:jc w:val="center"/>
        <w:rPr>
          <w:rFonts w:ascii="Arial" w:hAnsi="Arial" w:cs="Arial"/>
          <w:i/>
          <w:i/>
          <w:iCs/>
          <w:sz w:val="30"/>
          <w:szCs w:val="30"/>
        </w:rPr>
      </w:pPr>
      <w:r>
        <w:rPr>
          <w:rFonts w:cs="Arial" w:ascii="Arial" w:hAnsi="Arial"/>
          <w:i/>
          <w:iCs/>
          <w:sz w:val="30"/>
          <w:szCs w:val="30"/>
        </w:rPr>
      </w:r>
    </w:p>
    <w:p>
      <w:pPr>
        <w:pStyle w:val="Normal"/>
        <w:tabs>
          <w:tab w:val="clear" w:pos="708"/>
          <w:tab w:val="left" w:pos="6588" w:leader="none"/>
        </w:tabs>
        <w:rPr>
          <w:i/>
          <w:i/>
          <w:iCs/>
          <w:sz w:val="23"/>
          <w:szCs w:val="23"/>
        </w:rPr>
      </w:pPr>
      <w:r>
        <w:rPr>
          <w:i/>
          <w:iCs/>
          <w:sz w:val="23"/>
          <w:szCs w:val="23"/>
        </w:rPr>
      </w:r>
    </w:p>
    <w:p>
      <w:pPr>
        <w:pStyle w:val="Normal"/>
        <w:tabs>
          <w:tab w:val="clear" w:pos="708"/>
          <w:tab w:val="left" w:pos="6588" w:leader="none"/>
        </w:tabs>
        <w:ind w:right="22" w:hanging="0"/>
        <w:jc w:val="right"/>
        <w:rPr>
          <w:i/>
          <w:i/>
          <w:iCs/>
          <w:sz w:val="23"/>
          <w:szCs w:val="23"/>
        </w:rPr>
      </w:pPr>
      <w:r>
        <w:rPr>
          <w:i/>
          <w:iCs/>
          <w:sz w:val="23"/>
          <w:szCs w:val="23"/>
        </w:rPr>
      </w:r>
    </w:p>
    <w:tbl>
      <w:tblPr>
        <w:tblW w:w="93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280"/>
        <w:gridCol w:w="4101"/>
      </w:tblGrid>
      <w:tr>
        <w:trPr/>
        <w:tc>
          <w:tcPr>
            <w:tcW w:w="528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588" w:leader="none"/>
              </w:tabs>
              <w:spacing w:before="0" w:after="120"/>
              <w:rPr>
                <w:i/>
                <w:i/>
                <w:iCs/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>Vypracovali dne 10. října 2024:</w:t>
            </w:r>
          </w:p>
        </w:tc>
        <w:tc>
          <w:tcPr>
            <w:tcW w:w="410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588" w:leader="none"/>
              </w:tabs>
              <w:spacing w:before="0" w:after="120"/>
              <w:jc w:val="right"/>
              <w:rPr>
                <w:i/>
                <w:i/>
                <w:iCs/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>Schválil: Ing. Pavel Zasadil</w:t>
            </w:r>
          </w:p>
        </w:tc>
      </w:tr>
      <w:tr>
        <w:trPr/>
        <w:tc>
          <w:tcPr>
            <w:tcW w:w="528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588" w:leader="none"/>
              </w:tabs>
              <w:spacing w:before="0" w:after="120"/>
              <w:rPr>
                <w:i/>
                <w:i/>
                <w:iCs/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>Ing. Vladimír Vašek, Ing. Martin Theiner,</w:t>
              <w:br/>
              <w:t>Mgr. Zdeněk Boháč, Mgr. Jan Krejsa, Ing. Jaroslav Klíma, Mgr. Lukáš Podepřel, Ing. Jiří Barták</w:t>
            </w:r>
          </w:p>
        </w:tc>
        <w:tc>
          <w:tcPr>
            <w:tcW w:w="410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588" w:leader="none"/>
              </w:tabs>
              <w:spacing w:before="0" w:after="120"/>
              <w:jc w:val="right"/>
              <w:rPr>
                <w:i/>
                <w:i/>
                <w:iCs/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>Ředitel SOŠE, COP Hluboká nad Vltavou</w:t>
            </w:r>
          </w:p>
        </w:tc>
      </w:tr>
    </w:tbl>
    <w:p>
      <w:pPr>
        <w:pStyle w:val="Normal"/>
        <w:tabs>
          <w:tab w:val="clear" w:pos="708"/>
          <w:tab w:val="left" w:pos="6588" w:leader="none"/>
        </w:tabs>
        <w:spacing w:before="0" w:after="120"/>
        <w:rPr>
          <w:i/>
          <w:i/>
          <w:iCs/>
          <w:sz w:val="23"/>
          <w:szCs w:val="23"/>
        </w:rPr>
      </w:pPr>
      <w:r>
        <w:rPr/>
      </w:r>
    </w:p>
    <w:sectPr>
      <w:type w:val="nextPage"/>
      <w:pgSz w:w="11906" w:h="16838"/>
      <w:pgMar w:left="1418" w:right="1106" w:gutter="0" w:header="0" w:top="1247" w:footer="0" w:bottom="124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f609d"/>
    <w:pPr>
      <w:widowControl/>
      <w:suppressAutoHyphens w:val="true"/>
      <w:bidi w:val="0"/>
      <w:spacing w:before="0" w:after="1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cs-CZ" w:eastAsia="cs-CZ" w:bidi="ar-SA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8d2e6a"/>
    <w:pPr>
      <w:spacing w:beforeAutospacing="1" w:afterAutospacing="1"/>
      <w:outlineLvl w:val="3"/>
    </w:pPr>
    <w:rPr>
      <w:rFonts w:eastAsia="Calibri"/>
      <w:b/>
      <w:bCs/>
    </w:rPr>
  </w:style>
  <w:style w:type="character" w:styleId="DefaultParagraphFont" w:default="1">
    <w:name w:val="Default Paragraph Font"/>
    <w:semiHidden/>
    <w:qFormat/>
    <w:rPr/>
  </w:style>
  <w:style w:type="character" w:styleId="Heading4Char" w:customStyle="1">
    <w:name w:val="Heading 4 Char"/>
    <w:uiPriority w:val="9"/>
    <w:semiHidden/>
    <w:qFormat/>
    <w:rsid w:val="008d2e6a"/>
    <w:rPr>
      <w:rFonts w:eastAsia="Calibri"/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adpis">
    <w:name w:val="Nadpis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86bf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BD82DE78D6874AA54BB170D5B4A1B5" ma:contentTypeVersion="3" ma:contentTypeDescription="Vytvoří nový dokument" ma:contentTypeScope="" ma:versionID="7e170674aab2210df2131fd76ca132f7">
  <xsd:schema xmlns:xsd="http://www.w3.org/2001/XMLSchema" xmlns:xs="http://www.w3.org/2001/XMLSchema" xmlns:p="http://schemas.microsoft.com/office/2006/metadata/properties" xmlns:ns2="34869485-401e-44c1-97e2-d6a13e360ec0" targetNamespace="http://schemas.microsoft.com/office/2006/metadata/properties" ma:root="true" ma:fieldsID="2581dbf22b169a1ab6cdf8d7f4002531" ns2:_="">
    <xsd:import namespace="34869485-401e-44c1-97e2-d6a13e360e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69485-401e-44c1-97e2-d6a13e360e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46CB65-CE2D-4912-8646-4055BA6C5736}"/>
</file>

<file path=customXml/itemProps2.xml><?xml version="1.0" encoding="utf-8"?>
<ds:datastoreItem xmlns:ds="http://schemas.openxmlformats.org/officeDocument/2006/customXml" ds:itemID="{A3A9BF21-5AA5-4524-B1CF-6966CBEF30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6C5E88-E4E0-4B69-BD99-0169237A8D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LibreOffice/7.5.5.2$Linux_X86_64 LibreOffice_project/50$Build-2</Application>
  <AppVersion>15.0000</AppVersion>
  <Pages>1</Pages>
  <Words>69</Words>
  <Characters>413</Characters>
  <CharactersWithSpaces>477</CharactersWithSpaces>
  <Paragraphs>8</Paragraphs>
  <Company>ISSECOP Hluboká nad Vltavou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2023-11-23T06:49:00Z</dcterms:created>
  <dc:creator>ISSECOP</dc:creator>
  <dc:description/>
  <dc:language>cs-CZ</dc:language>
  <cp:lastModifiedBy/>
  <cp:lastPrinted>2016-11-16T16:38:00Z</cp:lastPrinted>
  <dcterms:modified xsi:type="dcterms:W3CDTF">2024-09-20T14:02:34Z</dcterms:modified>
  <cp:revision>13</cp:revision>
  <dc:subject/>
  <dc:title>STŘEDNÍ ODBORNÁ ŠKOLA ELEKTROTECHNICKÁ,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0x010100A3BD82DE78D6874AA54BB170D5B4A1B5</vt:lpwstr>
  </property>
</Properties>
</file>