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629" w:rsidRDefault="00296629" w:rsidP="00296629">
      <w:pPr>
        <w:ind w:left="720" w:firstLine="720"/>
        <w:rPr>
          <w:sz w:val="36"/>
        </w:rPr>
      </w:pPr>
      <w:r>
        <w:rPr>
          <w:sz w:val="36"/>
        </w:rPr>
        <w:t>“Oberlin Baroque Performance Institute</w:t>
      </w:r>
    </w:p>
    <w:p w:rsidR="00296629" w:rsidRDefault="00296629" w:rsidP="00296629">
      <w:pPr>
        <w:ind w:left="1440" w:firstLine="720"/>
        <w:rPr>
          <w:sz w:val="36"/>
        </w:rPr>
      </w:pPr>
      <w:r>
        <w:rPr>
          <w:sz w:val="36"/>
        </w:rPr>
        <w:t xml:space="preserve">The </w:t>
      </w:r>
      <w:proofErr w:type="spellStart"/>
      <w:r>
        <w:rPr>
          <w:sz w:val="36"/>
        </w:rPr>
        <w:t>Wenzinger</w:t>
      </w:r>
      <w:proofErr w:type="spellEnd"/>
      <w:r>
        <w:rPr>
          <w:sz w:val="36"/>
        </w:rPr>
        <w:t xml:space="preserve"> Years”</w:t>
      </w:r>
    </w:p>
    <w:p w:rsidR="00B40A33" w:rsidRDefault="00B40A33" w:rsidP="00296629">
      <w:pPr>
        <w:ind w:left="1440" w:firstLine="720"/>
        <w:rPr>
          <w:sz w:val="36"/>
        </w:rPr>
      </w:pPr>
    </w:p>
    <w:p w:rsidR="00296629" w:rsidRDefault="00C20196" w:rsidP="00296629">
      <w:pPr>
        <w:ind w:left="1440" w:firstLine="720"/>
        <w:rPr>
          <w:sz w:val="36"/>
        </w:rPr>
      </w:pPr>
      <w:r w:rsidRPr="00C20196">
        <w:rPr>
          <w:noProof/>
          <w:sz w:val="36"/>
        </w:rPr>
        <w:drawing>
          <wp:inline distT="0" distB="0" distL="0" distR="0">
            <wp:extent cx="203200" cy="203200"/>
            <wp:effectExtent l="2540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629" w:rsidRDefault="0036073F" w:rsidP="00296629">
      <w:pPr>
        <w:ind w:left="1440" w:firstLine="720"/>
        <w:rPr>
          <w:sz w:val="36"/>
        </w:rPr>
      </w:pPr>
      <w:r>
        <w:rPr>
          <w:sz w:val="36"/>
        </w:rPr>
        <w:t xml:space="preserve">I’m not sure you will be able to open the previous image. It’s not vital so don’t try too hard. </w:t>
      </w:r>
    </w:p>
    <w:p w:rsidR="00465D4B" w:rsidRDefault="00296629" w:rsidP="00296629">
      <w:pPr>
        <w:ind w:firstLine="720"/>
        <w:rPr>
          <w:sz w:val="32"/>
        </w:rPr>
      </w:pPr>
      <w:r>
        <w:rPr>
          <w:sz w:val="32"/>
        </w:rPr>
        <w:t xml:space="preserve">Catharina </w:t>
      </w:r>
      <w:proofErr w:type="spellStart"/>
      <w:r>
        <w:rPr>
          <w:sz w:val="32"/>
        </w:rPr>
        <w:t>Meints</w:t>
      </w:r>
      <w:proofErr w:type="spellEnd"/>
      <w:r>
        <w:rPr>
          <w:sz w:val="32"/>
        </w:rPr>
        <w:t xml:space="preserve"> Caldwell wrote and produced this IBook to chroni</w:t>
      </w:r>
      <w:r w:rsidR="00290ADC">
        <w:rPr>
          <w:sz w:val="32"/>
        </w:rPr>
        <w:t xml:space="preserve">cle the history of </w:t>
      </w:r>
      <w:r w:rsidR="00817FB0">
        <w:rPr>
          <w:sz w:val="32"/>
        </w:rPr>
        <w:t xml:space="preserve">the Baroque Performance Institute. </w:t>
      </w:r>
      <w:proofErr w:type="gramStart"/>
      <w:r w:rsidR="00817FB0">
        <w:rPr>
          <w:sz w:val="32"/>
        </w:rPr>
        <w:t>BPI</w:t>
      </w:r>
      <w:r>
        <w:rPr>
          <w:sz w:val="32"/>
        </w:rPr>
        <w:t xml:space="preserve"> </w:t>
      </w:r>
      <w:r w:rsidR="00817FB0">
        <w:rPr>
          <w:sz w:val="32"/>
        </w:rPr>
        <w:t>was created</w:t>
      </w:r>
      <w:r>
        <w:rPr>
          <w:sz w:val="32"/>
        </w:rPr>
        <w:t xml:space="preserve"> in 1972 by James Caldwell</w:t>
      </w:r>
      <w:proofErr w:type="gramEnd"/>
      <w:r>
        <w:rPr>
          <w:sz w:val="32"/>
        </w:rPr>
        <w:t xml:space="preserve"> in order to bring </w:t>
      </w:r>
      <w:r w:rsidR="00817FB0">
        <w:rPr>
          <w:sz w:val="32"/>
        </w:rPr>
        <w:t xml:space="preserve">famous Swiss musician, </w:t>
      </w:r>
      <w:r>
        <w:rPr>
          <w:sz w:val="32"/>
        </w:rPr>
        <w:t xml:space="preserve">August </w:t>
      </w:r>
      <w:proofErr w:type="spellStart"/>
      <w:r>
        <w:rPr>
          <w:sz w:val="32"/>
        </w:rPr>
        <w:t>Wenzinger</w:t>
      </w:r>
      <w:proofErr w:type="spellEnd"/>
      <w:r w:rsidR="00817FB0">
        <w:rPr>
          <w:sz w:val="32"/>
        </w:rPr>
        <w:t>,</w:t>
      </w:r>
      <w:r>
        <w:rPr>
          <w:sz w:val="32"/>
        </w:rPr>
        <w:t xml:space="preserve"> to the USA to perform, teach</w:t>
      </w:r>
      <w:r w:rsidR="00817FB0">
        <w:rPr>
          <w:sz w:val="32"/>
        </w:rPr>
        <w:t>, and conduct. Catharina, who was closely involved with the beginnings of BPI,</w:t>
      </w:r>
      <w:r>
        <w:rPr>
          <w:sz w:val="32"/>
        </w:rPr>
        <w:t xml:space="preserve"> continues to be the senior faculty member 47 years later. She limited this memoir to the years 1972-1983 when </w:t>
      </w:r>
      <w:proofErr w:type="spellStart"/>
      <w:r>
        <w:rPr>
          <w:sz w:val="32"/>
        </w:rPr>
        <w:t>Wenzinger</w:t>
      </w:r>
      <w:proofErr w:type="spellEnd"/>
      <w:r>
        <w:rPr>
          <w:sz w:val="32"/>
        </w:rPr>
        <w:t xml:space="preserve"> was music director. Caldwell and </w:t>
      </w:r>
      <w:proofErr w:type="spellStart"/>
      <w:r>
        <w:rPr>
          <w:sz w:val="32"/>
        </w:rPr>
        <w:t>Meints</w:t>
      </w:r>
      <w:proofErr w:type="spellEnd"/>
      <w:r>
        <w:rPr>
          <w:sz w:val="32"/>
        </w:rPr>
        <w:t xml:space="preserve"> had preserved many of the administrative records </w:t>
      </w:r>
      <w:r w:rsidR="00817FB0">
        <w:rPr>
          <w:sz w:val="32"/>
        </w:rPr>
        <w:t xml:space="preserve">and pictures, and these archives </w:t>
      </w:r>
      <w:r>
        <w:rPr>
          <w:sz w:val="32"/>
        </w:rPr>
        <w:t xml:space="preserve">were an important source for gathering information and jogging memory. </w:t>
      </w:r>
    </w:p>
    <w:p w:rsidR="00296629" w:rsidRDefault="00817FB0" w:rsidP="00296629">
      <w:pPr>
        <w:ind w:firstLine="720"/>
        <w:rPr>
          <w:sz w:val="32"/>
        </w:rPr>
      </w:pPr>
      <w:r>
        <w:rPr>
          <w:sz w:val="32"/>
        </w:rPr>
        <w:t xml:space="preserve">August </w:t>
      </w:r>
      <w:proofErr w:type="spellStart"/>
      <w:r>
        <w:rPr>
          <w:sz w:val="32"/>
        </w:rPr>
        <w:t>Wenzinger</w:t>
      </w:r>
      <w:proofErr w:type="spellEnd"/>
      <w:r>
        <w:rPr>
          <w:sz w:val="32"/>
        </w:rPr>
        <w:t xml:space="preserve"> and Catharina </w:t>
      </w:r>
      <w:proofErr w:type="spellStart"/>
      <w:proofErr w:type="gramStart"/>
      <w:r>
        <w:rPr>
          <w:sz w:val="32"/>
        </w:rPr>
        <w:t>Meints</w:t>
      </w:r>
      <w:proofErr w:type="spellEnd"/>
      <w:r>
        <w:rPr>
          <w:sz w:val="32"/>
        </w:rPr>
        <w:t xml:space="preserve">  about</w:t>
      </w:r>
      <w:proofErr w:type="gramEnd"/>
      <w:r>
        <w:rPr>
          <w:sz w:val="32"/>
        </w:rPr>
        <w:t xml:space="preserve"> 1974</w:t>
      </w:r>
      <w:r w:rsidR="00DA280F">
        <w:rPr>
          <w:noProof/>
          <w:sz w:val="32"/>
        </w:rPr>
        <w:drawing>
          <wp:inline distT="0" distB="0" distL="0" distR="0">
            <wp:extent cx="5473700" cy="7086600"/>
            <wp:effectExtent l="25400" t="0" r="0" b="0"/>
            <wp:docPr id="2" name="Picture 2" descr=":August Wenzinger and Catharina Mein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August Wenzinger and Catharina Meints.pdf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737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96" w:rsidRDefault="00296629" w:rsidP="00C20196">
      <w:pPr>
        <w:rPr>
          <w:sz w:val="32"/>
        </w:rPr>
      </w:pPr>
      <w:r>
        <w:rPr>
          <w:sz w:val="32"/>
        </w:rPr>
        <w:t xml:space="preserve">The book is available on </w:t>
      </w:r>
      <w:proofErr w:type="spellStart"/>
      <w:r>
        <w:rPr>
          <w:sz w:val="32"/>
        </w:rPr>
        <w:t>IBooks</w:t>
      </w:r>
      <w:proofErr w:type="spellEnd"/>
      <w:r>
        <w:rPr>
          <w:sz w:val="32"/>
        </w:rPr>
        <w:t xml:space="preserve">. </w:t>
      </w:r>
    </w:p>
    <w:p w:rsidR="00C20196" w:rsidRDefault="00C20196" w:rsidP="00C20196">
      <w:pPr>
        <w:rPr>
          <w:sz w:val="32"/>
        </w:rPr>
      </w:pPr>
    </w:p>
    <w:p w:rsidR="00817FB0" w:rsidRDefault="00DA280F" w:rsidP="00C2019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486400" cy="3086100"/>
            <wp:effectExtent l="25400" t="0" r="0" b="0"/>
            <wp:docPr id="4" name="Picture 3" descr=":Oberlin Baroque Ensembl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Oberlin Baroque Ensemble.pdf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FB0">
        <w:rPr>
          <w:sz w:val="32"/>
        </w:rPr>
        <w:t xml:space="preserve">The Oberlin Baroque Ensemble about 1975: Robert Willoughby, baroque flute, Lisa Crawford, harpsichord, Marilyn McDonald, baroque violin, Catharina </w:t>
      </w:r>
      <w:proofErr w:type="spellStart"/>
      <w:r w:rsidR="00817FB0">
        <w:rPr>
          <w:sz w:val="32"/>
        </w:rPr>
        <w:t>Meints</w:t>
      </w:r>
      <w:proofErr w:type="spellEnd"/>
      <w:r w:rsidR="00817FB0">
        <w:rPr>
          <w:sz w:val="32"/>
        </w:rPr>
        <w:t xml:space="preserve">, James Caldwell, viola </w:t>
      </w:r>
      <w:proofErr w:type="spellStart"/>
      <w:r w:rsidR="00817FB0">
        <w:rPr>
          <w:sz w:val="32"/>
        </w:rPr>
        <w:t>da</w:t>
      </w:r>
      <w:proofErr w:type="spellEnd"/>
      <w:r w:rsidR="00817FB0">
        <w:rPr>
          <w:sz w:val="32"/>
        </w:rPr>
        <w:t xml:space="preserve"> </w:t>
      </w:r>
      <w:proofErr w:type="spellStart"/>
      <w:r w:rsidR="00817FB0">
        <w:rPr>
          <w:sz w:val="32"/>
        </w:rPr>
        <w:t>gamba</w:t>
      </w:r>
      <w:proofErr w:type="spellEnd"/>
    </w:p>
    <w:p w:rsidR="00817FB0" w:rsidRDefault="00817FB0" w:rsidP="00C20196">
      <w:pPr>
        <w:rPr>
          <w:sz w:val="32"/>
        </w:rPr>
      </w:pPr>
    </w:p>
    <w:p w:rsidR="00817FB0" w:rsidRDefault="00817FB0" w:rsidP="00C20196">
      <w:pPr>
        <w:rPr>
          <w:sz w:val="32"/>
        </w:rPr>
      </w:pPr>
    </w:p>
    <w:p w:rsidR="00465D4B" w:rsidRDefault="00296629" w:rsidP="00C20196">
      <w:pPr>
        <w:rPr>
          <w:sz w:val="32"/>
        </w:rPr>
      </w:pPr>
      <w:r>
        <w:rPr>
          <w:sz w:val="32"/>
        </w:rPr>
        <w:t xml:space="preserve">The </w:t>
      </w:r>
      <w:r w:rsidR="00817FB0">
        <w:rPr>
          <w:sz w:val="32"/>
        </w:rPr>
        <w:t>catalyst for this work was</w:t>
      </w:r>
      <w:r>
        <w:rPr>
          <w:sz w:val="32"/>
        </w:rPr>
        <w:t xml:space="preserve"> the unexpected opportunity to hear and preserve a number of recordings that th</w:t>
      </w:r>
      <w:r w:rsidR="00817FB0">
        <w:rPr>
          <w:sz w:val="32"/>
        </w:rPr>
        <w:t>e faculty made in the late 1970</w:t>
      </w:r>
      <w:r>
        <w:rPr>
          <w:sz w:val="32"/>
        </w:rPr>
        <w:t>s that were never released. Others still existed on LP</w:t>
      </w:r>
      <w:r w:rsidR="00817FB0">
        <w:rPr>
          <w:sz w:val="32"/>
        </w:rPr>
        <w:t xml:space="preserve">, but have </w:t>
      </w:r>
      <w:r>
        <w:rPr>
          <w:sz w:val="32"/>
        </w:rPr>
        <w:t>not been reissu</w:t>
      </w:r>
      <w:r w:rsidR="00817FB0">
        <w:rPr>
          <w:sz w:val="32"/>
        </w:rPr>
        <w:t xml:space="preserve">ed on CD. </w:t>
      </w:r>
      <w:proofErr w:type="spellStart"/>
      <w:r w:rsidR="00817FB0">
        <w:rPr>
          <w:sz w:val="32"/>
        </w:rPr>
        <w:t>Meints</w:t>
      </w:r>
      <w:proofErr w:type="spellEnd"/>
      <w:r>
        <w:rPr>
          <w:sz w:val="32"/>
        </w:rPr>
        <w:t xml:space="preserve"> was able to “embed” a number of tracks in the book but there was much more music to be</w:t>
      </w:r>
      <w:r w:rsidR="00817FB0">
        <w:rPr>
          <w:sz w:val="32"/>
        </w:rPr>
        <w:t xml:space="preserve"> heard. The equivalent of 16 CD</w:t>
      </w:r>
      <w:r>
        <w:rPr>
          <w:sz w:val="32"/>
        </w:rPr>
        <w:t>s is now available on this website. The tracks h</w:t>
      </w:r>
      <w:r w:rsidR="00817FB0">
        <w:rPr>
          <w:sz w:val="32"/>
        </w:rPr>
        <w:t>ave been arranged by national style, and are roughly chronological within each section.</w:t>
      </w:r>
    </w:p>
    <w:p w:rsidR="00465D4B" w:rsidRDefault="00465D4B" w:rsidP="00296629">
      <w:pPr>
        <w:ind w:firstLine="720"/>
        <w:rPr>
          <w:sz w:val="32"/>
        </w:rPr>
      </w:pPr>
    </w:p>
    <w:p w:rsidR="00296629" w:rsidRPr="00296629" w:rsidRDefault="00465D4B" w:rsidP="00296629">
      <w:pPr>
        <w:ind w:firstLine="720"/>
        <w:rPr>
          <w:sz w:val="32"/>
        </w:rPr>
      </w:pPr>
      <w:r>
        <w:rPr>
          <w:sz w:val="32"/>
        </w:rPr>
        <w:t>??</w:t>
      </w:r>
      <w:proofErr w:type="gramStart"/>
      <w:r>
        <w:rPr>
          <w:sz w:val="32"/>
        </w:rPr>
        <w:t>?</w:t>
      </w:r>
      <w:proofErr w:type="gramEnd"/>
      <w:r>
        <w:rPr>
          <w:sz w:val="32"/>
        </w:rPr>
        <w:t xml:space="preserve">Is this where you make a link? I think the music list should be on another page and there should be a link there as well. </w:t>
      </w:r>
    </w:p>
    <w:sectPr w:rsidR="00296629" w:rsidRPr="00296629" w:rsidSect="0029662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96629"/>
    <w:rsid w:val="00024DE7"/>
    <w:rsid w:val="00037A48"/>
    <w:rsid w:val="00290ADC"/>
    <w:rsid w:val="00296629"/>
    <w:rsid w:val="0036073F"/>
    <w:rsid w:val="00465D4B"/>
    <w:rsid w:val="005111DE"/>
    <w:rsid w:val="00817FB0"/>
    <w:rsid w:val="00B40A33"/>
    <w:rsid w:val="00C20196"/>
    <w:rsid w:val="00C22EAC"/>
    <w:rsid w:val="00DA280F"/>
    <w:rsid w:val="00E712A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D3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df"/><Relationship Id="rId6" Type="http://schemas.openxmlformats.org/officeDocument/2006/relationships/image" Target="media/image3.png"/><Relationship Id="rId7" Type="http://schemas.openxmlformats.org/officeDocument/2006/relationships/image" Target="media/image3.pdf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244</Words>
  <Characters>1396</Characters>
  <Application>Microsoft Macintosh Word</Application>
  <DocSecurity>0</DocSecurity>
  <Lines>11</Lines>
  <Paragraphs>2</Paragraphs>
  <ScaleCrop>false</ScaleCrop>
  <Company>Oberlin College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catharina caldwell</dc:creator>
  <cp:keywords/>
  <cp:lastModifiedBy>catharina caldwell</cp:lastModifiedBy>
  <cp:revision>12</cp:revision>
  <dcterms:created xsi:type="dcterms:W3CDTF">2018-01-27T18:43:00Z</dcterms:created>
  <dcterms:modified xsi:type="dcterms:W3CDTF">2018-02-08T18:07:00Z</dcterms:modified>
</cp:coreProperties>
</file>