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B7" w:rsidRPr="00D04BFF" w:rsidRDefault="00D04BFF" w:rsidP="00B434C8">
      <w:pPr>
        <w:jc w:val="center"/>
        <w:rPr>
          <w:rFonts w:ascii="Hiragino Kaku Gothic Pro W3" w:eastAsia="Hiragino Kaku Gothic Pro W3" w:hAnsi="Hiragino Kaku Gothic Pro W3"/>
          <w:sz w:val="72"/>
        </w:rPr>
      </w:pPr>
    </w:p>
    <w:p w:rsidR="00B434C8" w:rsidRPr="00D04BFF" w:rsidRDefault="00B434C8" w:rsidP="00B434C8">
      <w:pPr>
        <w:jc w:val="center"/>
        <w:rPr>
          <w:rFonts w:ascii="Hiragino Kaku Gothic Pro W3" w:eastAsia="Hiragino Kaku Gothic Pro W3" w:hAnsi="Hiragino Kaku Gothic Pro W3"/>
          <w:sz w:val="72"/>
        </w:rPr>
      </w:pPr>
    </w:p>
    <w:p w:rsidR="00B434C8" w:rsidRPr="00D04BFF" w:rsidRDefault="00B434C8" w:rsidP="00B434C8">
      <w:pPr>
        <w:jc w:val="center"/>
        <w:rPr>
          <w:rFonts w:ascii="Hiragino Kaku Gothic Pro W3" w:eastAsia="Hiragino Kaku Gothic Pro W3" w:hAnsi="Hiragino Kaku Gothic Pro W3"/>
          <w:sz w:val="72"/>
        </w:rPr>
      </w:pPr>
      <w:r w:rsidRPr="00D04BFF">
        <w:rPr>
          <w:rFonts w:ascii="Hiragino Kaku Gothic Pro W3" w:eastAsia="Hiragino Kaku Gothic Pro W3" w:hAnsi="Hiragino Kaku Gothic Pro W3" w:hint="eastAsia"/>
          <w:sz w:val="72"/>
        </w:rPr>
        <w:t>情報システム工学実験</w:t>
      </w:r>
    </w:p>
    <w:p w:rsidR="00B434C8" w:rsidRPr="00D04BFF" w:rsidRDefault="00B434C8" w:rsidP="00B434C8">
      <w:pPr>
        <w:jc w:val="center"/>
        <w:rPr>
          <w:rFonts w:ascii="Hiragino Kaku Gothic Pro W3" w:eastAsia="Hiragino Kaku Gothic Pro W3" w:hAnsi="Hiragino Kaku Gothic Pro W3"/>
          <w:sz w:val="72"/>
        </w:rPr>
      </w:pPr>
      <w:r w:rsidRPr="00D04BFF">
        <w:rPr>
          <w:rFonts w:ascii="Hiragino Kaku Gothic Pro W3" w:eastAsia="Hiragino Kaku Gothic Pro W3" w:hAnsi="Hiragino Kaku Gothic Pro W3" w:hint="eastAsia"/>
          <w:sz w:val="72"/>
        </w:rPr>
        <w:t>ハードウ</w:t>
      </w:r>
      <w:bookmarkStart w:id="0" w:name="_GoBack"/>
      <w:bookmarkEnd w:id="0"/>
      <w:r w:rsidRPr="00D04BFF">
        <w:rPr>
          <w:rFonts w:ascii="Hiragino Kaku Gothic Pro W3" w:eastAsia="Hiragino Kaku Gothic Pro W3" w:hAnsi="Hiragino Kaku Gothic Pro W3" w:hint="eastAsia"/>
          <w:sz w:val="72"/>
        </w:rPr>
        <w:t>ェア実験</w:t>
      </w:r>
    </w:p>
    <w:p w:rsidR="00B434C8" w:rsidRPr="00D04BFF" w:rsidRDefault="00B434C8" w:rsidP="00B434C8">
      <w:pPr>
        <w:jc w:val="center"/>
        <w:rPr>
          <w:rFonts w:ascii="Hiragino Kaku Gothic Pro W3" w:eastAsia="Hiragino Kaku Gothic Pro W3" w:hAnsi="Hiragino Kaku Gothic Pro W3"/>
          <w:sz w:val="72"/>
        </w:rPr>
      </w:pPr>
    </w:p>
    <w:p w:rsidR="00B434C8" w:rsidRPr="00D04BFF" w:rsidRDefault="00B434C8" w:rsidP="00B434C8">
      <w:pPr>
        <w:ind w:leftChars="400" w:left="840"/>
        <w:jc w:val="left"/>
        <w:rPr>
          <w:rFonts w:ascii="Hiragino Kaku Gothic Pro W3" w:eastAsia="Hiragino Kaku Gothic Pro W3" w:hAnsi="Hiragino Kaku Gothic Pro W3"/>
          <w:sz w:val="40"/>
        </w:rPr>
      </w:pPr>
      <w:r w:rsidRPr="00D04BFF">
        <w:rPr>
          <w:rFonts w:ascii="Hiragino Kaku Gothic Pro W3" w:eastAsia="Hiragino Kaku Gothic Pro W3" w:hAnsi="Hiragino Kaku Gothic Pro W3" w:hint="eastAsia"/>
          <w:sz w:val="40"/>
        </w:rPr>
        <w:t>実験題目</w:t>
      </w:r>
      <w:r w:rsidRPr="00D04BFF">
        <w:rPr>
          <w:rFonts w:ascii="Hiragino Kaku Gothic Pro W3" w:eastAsia="Hiragino Kaku Gothic Pro W3" w:hAnsi="Hiragino Kaku Gothic Pro W3"/>
          <w:sz w:val="40"/>
        </w:rPr>
        <w:tab/>
      </w:r>
      <w:r w:rsidRPr="00D04BFF">
        <w:rPr>
          <w:rFonts w:ascii="Hiragino Kaku Gothic Pro W3" w:eastAsia="Hiragino Kaku Gothic Pro W3" w:hAnsi="Hiragino Kaku Gothic Pro W3"/>
          <w:sz w:val="40"/>
        </w:rPr>
        <w:tab/>
        <w:t>:</w:t>
      </w:r>
      <w:r w:rsidRPr="00D04BFF">
        <w:rPr>
          <w:rFonts w:ascii="Hiragino Kaku Gothic Pro W3" w:eastAsia="Hiragino Kaku Gothic Pro W3" w:hAnsi="Hiragino Kaku Gothic Pro W3" w:hint="eastAsia"/>
          <w:sz w:val="40"/>
        </w:rPr>
        <w:t xml:space="preserve">　</w:t>
      </w:r>
      <w:r w:rsidRPr="00D04BFF">
        <w:rPr>
          <w:rFonts w:ascii="Hiragino Kaku Gothic Pro W3" w:eastAsia="Hiragino Kaku Gothic Pro W3" w:hAnsi="Hiragino Kaku Gothic Pro W3"/>
          <w:sz w:val="40"/>
        </w:rPr>
        <w:t>PLD</w:t>
      </w:r>
      <w:r w:rsidRPr="00D04BFF">
        <w:rPr>
          <w:rFonts w:ascii="Hiragino Kaku Gothic Pro W3" w:eastAsia="Hiragino Kaku Gothic Pro W3" w:hAnsi="Hiragino Kaku Gothic Pro W3" w:hint="eastAsia"/>
          <w:sz w:val="40"/>
        </w:rPr>
        <w:t>環境の設定</w:t>
      </w:r>
    </w:p>
    <w:p w:rsidR="00B434C8" w:rsidRPr="00D04BFF" w:rsidRDefault="00B434C8" w:rsidP="00B434C8">
      <w:pPr>
        <w:ind w:leftChars="400" w:left="840"/>
        <w:jc w:val="left"/>
        <w:rPr>
          <w:rFonts w:ascii="Hiragino Kaku Gothic Pro W3" w:eastAsia="Hiragino Kaku Gothic Pro W3" w:hAnsi="Hiragino Kaku Gothic Pro W3"/>
          <w:sz w:val="40"/>
        </w:rPr>
      </w:pPr>
      <w:r w:rsidRPr="00D04BFF">
        <w:rPr>
          <w:rFonts w:ascii="Hiragino Kaku Gothic Pro W3" w:eastAsia="Hiragino Kaku Gothic Pro W3" w:hAnsi="Hiragino Kaku Gothic Pro W3" w:hint="eastAsia"/>
          <w:sz w:val="40"/>
        </w:rPr>
        <w:t>実験実施日</w:t>
      </w:r>
      <w:r w:rsidRPr="00D04BFF">
        <w:rPr>
          <w:rFonts w:ascii="Hiragino Kaku Gothic Pro W3" w:eastAsia="Hiragino Kaku Gothic Pro W3" w:hAnsi="Hiragino Kaku Gothic Pro W3"/>
          <w:sz w:val="40"/>
        </w:rPr>
        <w:tab/>
      </w:r>
      <w:r w:rsidRPr="00D04BFF">
        <w:rPr>
          <w:rFonts w:ascii="Hiragino Kaku Gothic Pro W3" w:eastAsia="Hiragino Kaku Gothic Pro W3" w:hAnsi="Hiragino Kaku Gothic Pro W3" w:hint="eastAsia"/>
          <w:sz w:val="40"/>
        </w:rPr>
        <w:t xml:space="preserve">:　</w:t>
      </w:r>
      <w:r w:rsidRPr="00D04BFF">
        <w:rPr>
          <w:rFonts w:ascii="Hiragino Kaku Gothic Pro W3" w:eastAsia="Hiragino Kaku Gothic Pro W3" w:hAnsi="Hiragino Kaku Gothic Pro W3"/>
          <w:sz w:val="40"/>
        </w:rPr>
        <w:t>2019/10/04</w:t>
      </w:r>
    </w:p>
    <w:p w:rsidR="00B434C8" w:rsidRPr="00D04BFF" w:rsidRDefault="00B434C8" w:rsidP="00B434C8">
      <w:pPr>
        <w:ind w:leftChars="400" w:left="840"/>
        <w:jc w:val="left"/>
        <w:rPr>
          <w:rFonts w:ascii="Hiragino Kaku Gothic Pro W3" w:eastAsia="Hiragino Kaku Gothic Pro W3" w:hAnsi="Hiragino Kaku Gothic Pro W3"/>
          <w:sz w:val="40"/>
        </w:rPr>
      </w:pPr>
      <w:r w:rsidRPr="00D04BFF">
        <w:rPr>
          <w:rFonts w:ascii="Hiragino Kaku Gothic Pro W3" w:eastAsia="Hiragino Kaku Gothic Pro W3" w:hAnsi="Hiragino Kaku Gothic Pro W3" w:hint="eastAsia"/>
          <w:sz w:val="40"/>
        </w:rPr>
        <w:t>報告書提出日</w:t>
      </w:r>
      <w:r w:rsidRPr="00D04BFF">
        <w:rPr>
          <w:rFonts w:ascii="Hiragino Kaku Gothic Pro W3" w:eastAsia="Hiragino Kaku Gothic Pro W3" w:hAnsi="Hiragino Kaku Gothic Pro W3"/>
          <w:sz w:val="40"/>
        </w:rPr>
        <w:tab/>
      </w:r>
      <w:r w:rsidRPr="00D04BFF">
        <w:rPr>
          <w:rFonts w:ascii="Hiragino Kaku Gothic Pro W3" w:eastAsia="Hiragino Kaku Gothic Pro W3" w:hAnsi="Hiragino Kaku Gothic Pro W3" w:hint="eastAsia"/>
          <w:sz w:val="40"/>
        </w:rPr>
        <w:t xml:space="preserve">:　</w:t>
      </w:r>
      <w:r w:rsidRPr="00D04BFF">
        <w:rPr>
          <w:rFonts w:ascii="Hiragino Kaku Gothic Pro W3" w:eastAsia="Hiragino Kaku Gothic Pro W3" w:hAnsi="Hiragino Kaku Gothic Pro W3"/>
          <w:sz w:val="40"/>
        </w:rPr>
        <w:t>2019/10/04</w:t>
      </w:r>
    </w:p>
    <w:p w:rsidR="00B434C8" w:rsidRPr="00D04BFF" w:rsidRDefault="00B434C8" w:rsidP="00B434C8">
      <w:pPr>
        <w:ind w:leftChars="400" w:left="840"/>
        <w:jc w:val="left"/>
        <w:rPr>
          <w:rFonts w:ascii="Hiragino Kaku Gothic Pro W3" w:eastAsia="Hiragino Kaku Gothic Pro W3" w:hAnsi="Hiragino Kaku Gothic Pro W3"/>
          <w:sz w:val="40"/>
        </w:rPr>
      </w:pPr>
    </w:p>
    <w:p w:rsidR="00B434C8" w:rsidRPr="00D04BFF" w:rsidRDefault="00B434C8" w:rsidP="00B434C8">
      <w:pPr>
        <w:jc w:val="left"/>
        <w:rPr>
          <w:rFonts w:ascii="Hiragino Kaku Gothic Pro W3" w:eastAsia="Hiragino Kaku Gothic Pro W3" w:hAnsi="Hiragino Kaku Gothic Pro W3"/>
          <w:sz w:val="40"/>
        </w:rPr>
      </w:pPr>
    </w:p>
    <w:p w:rsidR="00B434C8" w:rsidRPr="00D04BFF" w:rsidRDefault="00B434C8" w:rsidP="00B434C8">
      <w:pPr>
        <w:jc w:val="left"/>
        <w:rPr>
          <w:rFonts w:ascii="Hiragino Kaku Gothic Pro W3" w:eastAsia="Hiragino Kaku Gothic Pro W3" w:hAnsi="Hiragino Kaku Gothic Pro W3"/>
          <w:sz w:val="40"/>
        </w:rPr>
      </w:pPr>
    </w:p>
    <w:p w:rsidR="00B434C8" w:rsidRPr="00D04BFF" w:rsidRDefault="00B434C8" w:rsidP="00B434C8">
      <w:pPr>
        <w:jc w:val="left"/>
        <w:rPr>
          <w:rFonts w:ascii="Hiragino Kaku Gothic Pro W3" w:eastAsia="Hiragino Kaku Gothic Pro W3" w:hAnsi="Hiragino Kaku Gothic Pro W3"/>
          <w:sz w:val="40"/>
        </w:rPr>
      </w:pPr>
      <w:r w:rsidRPr="00D04BFF">
        <w:rPr>
          <w:rFonts w:ascii="Hiragino Kaku Gothic Pro W3" w:eastAsia="Hiragino Kaku Gothic Pro W3" w:hAnsi="Hiragino Kaku Gothic Pro W3" w:hint="eastAsia"/>
          <w:sz w:val="40"/>
        </w:rPr>
        <w:t xml:space="preserve">情報システム系　</w:t>
      </w:r>
      <w:r w:rsidRPr="00D04BFF">
        <w:rPr>
          <w:rFonts w:ascii="Hiragino Kaku Gothic Pro W3" w:eastAsia="Hiragino Kaku Gothic Pro W3" w:hAnsi="Hiragino Kaku Gothic Pro W3"/>
          <w:sz w:val="40"/>
        </w:rPr>
        <w:t>4</w:t>
      </w:r>
      <w:r w:rsidRPr="00D04BFF">
        <w:rPr>
          <w:rFonts w:ascii="Hiragino Kaku Gothic Pro W3" w:eastAsia="Hiragino Kaku Gothic Pro W3" w:hAnsi="Hiragino Kaku Gothic Pro W3" w:hint="eastAsia"/>
          <w:sz w:val="40"/>
        </w:rPr>
        <w:t>年 17番</w:t>
      </w:r>
    </w:p>
    <w:p w:rsidR="00B434C8" w:rsidRPr="00D04BFF" w:rsidRDefault="00B434C8" w:rsidP="00B434C8">
      <w:pPr>
        <w:jc w:val="left"/>
        <w:rPr>
          <w:rFonts w:ascii="Hiragino Kaku Gothic Pro W3" w:eastAsia="Hiragino Kaku Gothic Pro W3" w:hAnsi="Hiragino Kaku Gothic Pro W3"/>
          <w:sz w:val="40"/>
        </w:rPr>
      </w:pPr>
      <w:r w:rsidRPr="00D04BFF">
        <w:rPr>
          <w:rFonts w:ascii="Hiragino Kaku Gothic Pro W3" w:eastAsia="Hiragino Kaku Gothic Pro W3" w:hAnsi="Hiragino Kaku Gothic Pro W3" w:hint="eastAsia"/>
          <w:sz w:val="40"/>
        </w:rPr>
        <w:t>末田 貴一</w:t>
      </w:r>
    </w:p>
    <w:p w:rsidR="00C43F44" w:rsidRPr="00D04BFF" w:rsidRDefault="00C43F44">
      <w:pPr>
        <w:widowControl/>
        <w:jc w:val="left"/>
        <w:rPr>
          <w:rFonts w:ascii="Hiragino Kaku Gothic Pro W3" w:eastAsia="Hiragino Kaku Gothic Pro W3" w:hAnsi="Hiragino Kaku Gothic Pro W3"/>
          <w:sz w:val="40"/>
        </w:rPr>
      </w:pPr>
      <w:r w:rsidRPr="00D04BFF">
        <w:rPr>
          <w:rFonts w:ascii="Hiragino Kaku Gothic Pro W3" w:eastAsia="Hiragino Kaku Gothic Pro W3" w:hAnsi="Hiragino Kaku Gothic Pro W3"/>
          <w:sz w:val="40"/>
        </w:rPr>
        <w:br w:type="page"/>
      </w:r>
    </w:p>
    <w:p w:rsidR="00C43F44" w:rsidRPr="00D04BFF" w:rsidRDefault="00C43F44" w:rsidP="00C43F44">
      <w:pPr>
        <w:widowControl/>
        <w:pBdr>
          <w:bottom w:val="single" w:sz="6" w:space="4" w:color="EEEEEE"/>
        </w:pBdr>
        <w:spacing w:before="100" w:beforeAutospacing="1" w:after="240"/>
        <w:jc w:val="left"/>
        <w:outlineLvl w:val="0"/>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hint="eastAsia"/>
          <w:color w:val="333333"/>
          <w:spacing w:val="5"/>
          <w:kern w:val="0"/>
          <w:sz w:val="36"/>
          <w:szCs w:val="36"/>
        </w:rPr>
        <w:lastRenderedPageBreak/>
        <w:t>1</w:t>
      </w:r>
      <w:r w:rsidRPr="00D04BFF">
        <w:rPr>
          <w:rFonts w:ascii="Hiragino Kaku Gothic Pro W3" w:eastAsia="Hiragino Kaku Gothic Pro W3" w:hAnsi="Hiragino Kaku Gothic Pro W3" w:cs="ＭＳ Ｐゴシック"/>
          <w:color w:val="333333"/>
          <w:spacing w:val="5"/>
          <w:kern w:val="0"/>
          <w:sz w:val="36"/>
          <w:szCs w:val="36"/>
        </w:rPr>
        <w:t>.目的</w:t>
      </w:r>
    </w:p>
    <w:p w:rsidR="00C43F44" w:rsidRPr="00D04BFF" w:rsidRDefault="00C43F44" w:rsidP="00C43F44">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Alteraを使用して、今後の実験を進めるための各種ドライバとソフトウェアをインストールする工程を体験する。</w:t>
      </w:r>
    </w:p>
    <w:p w:rsidR="00C43F44" w:rsidRPr="00D04BFF" w:rsidRDefault="00C43F44" w:rsidP="00C43F44">
      <w:pPr>
        <w:widowControl/>
        <w:pBdr>
          <w:bottom w:val="single" w:sz="6" w:space="4" w:color="EEEEEE"/>
        </w:pBdr>
        <w:spacing w:before="360" w:after="240"/>
        <w:jc w:val="left"/>
        <w:outlineLvl w:val="1"/>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hint="eastAsia"/>
          <w:color w:val="333333"/>
          <w:spacing w:val="5"/>
          <w:kern w:val="0"/>
          <w:sz w:val="36"/>
          <w:szCs w:val="36"/>
        </w:rPr>
        <w:t>2</w:t>
      </w:r>
      <w:r w:rsidRPr="00D04BFF">
        <w:rPr>
          <w:rFonts w:ascii="Hiragino Kaku Gothic Pro W3" w:eastAsia="Hiragino Kaku Gothic Pro W3" w:hAnsi="Hiragino Kaku Gothic Pro W3" w:cs="ＭＳ Ｐゴシック"/>
          <w:color w:val="333333"/>
          <w:spacing w:val="5"/>
          <w:kern w:val="0"/>
          <w:sz w:val="36"/>
          <w:szCs w:val="36"/>
        </w:rPr>
        <w:t>.手順について</w:t>
      </w:r>
    </w:p>
    <w:p w:rsidR="00C43F44"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テキストから一部引用</w:t>
      </w:r>
    </w:p>
    <w:p w:rsidR="00C43F44" w:rsidRPr="00D04BFF" w:rsidRDefault="00C43F44" w:rsidP="00C43F44">
      <w:pPr>
        <w:widowControl/>
        <w:numPr>
          <w:ilvl w:val="0"/>
          <w:numId w:val="1"/>
        </w:numPr>
        <w:spacing w:before="100" w:beforeAutospacing="1"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Quartus2 13.0のインストール</w:t>
      </w:r>
    </w:p>
    <w:p w:rsidR="00C43F44" w:rsidRPr="00D04BFF" w:rsidRDefault="00C43F44" w:rsidP="00C43F44">
      <w:pPr>
        <w:widowControl/>
        <w:numPr>
          <w:ilvl w:val="0"/>
          <w:numId w:val="1"/>
        </w:numPr>
        <w:spacing w:before="60"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FPGAボードのドライバのインストール</w:t>
      </w:r>
    </w:p>
    <w:p w:rsidR="00C43F44" w:rsidRPr="00D04BFF" w:rsidRDefault="00C43F44" w:rsidP="00C43F44">
      <w:pPr>
        <w:widowControl/>
        <w:numPr>
          <w:ilvl w:val="0"/>
          <w:numId w:val="1"/>
        </w:numPr>
        <w:spacing w:before="60"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WindowsのデバイスマネージャからAlteraが認識されるかチェック</w:t>
      </w:r>
    </w:p>
    <w:p w:rsidR="00C43F44" w:rsidRPr="00D04BFF" w:rsidRDefault="00C43F44" w:rsidP="00C43F44">
      <w:pPr>
        <w:widowControl/>
        <w:pBdr>
          <w:bottom w:val="single" w:sz="6" w:space="4" w:color="EEEEEE"/>
        </w:pBdr>
        <w:spacing w:before="360" w:after="240"/>
        <w:jc w:val="left"/>
        <w:outlineLvl w:val="1"/>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hint="eastAsia"/>
          <w:color w:val="333333"/>
          <w:spacing w:val="5"/>
          <w:kern w:val="0"/>
          <w:sz w:val="36"/>
          <w:szCs w:val="36"/>
        </w:rPr>
        <w:t>3</w:t>
      </w:r>
      <w:r w:rsidRPr="00D04BFF">
        <w:rPr>
          <w:rFonts w:ascii="Hiragino Kaku Gothic Pro W3" w:eastAsia="Hiragino Kaku Gothic Pro W3" w:hAnsi="Hiragino Kaku Gothic Pro W3" w:cs="ＭＳ Ｐゴシック"/>
          <w:color w:val="333333"/>
          <w:spacing w:val="5"/>
          <w:kern w:val="0"/>
          <w:sz w:val="36"/>
          <w:szCs w:val="36"/>
        </w:rPr>
        <w:t>.動作確認について</w:t>
      </w:r>
    </w:p>
    <w:p w:rsidR="00C43F44"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WindowsのデバイスマネージャでAlteraが認識されていることを確認したものを図1に示す。</w:t>
      </w:r>
    </w:p>
    <w:p w:rsidR="00C43F44" w:rsidRPr="00D04BFF" w:rsidRDefault="00C43F44" w:rsidP="00C43F44">
      <w:pPr>
        <w:widowControl/>
        <w:spacing w:after="24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fldChar w:fldCharType="begin"/>
      </w:r>
      <w:r w:rsidRPr="00D04BFF">
        <w:rPr>
          <w:rFonts w:ascii="Hiragino Kaku Gothic Pro W3" w:eastAsia="Hiragino Kaku Gothic Pro W3" w:hAnsi="Hiragino Kaku Gothic Pro W3" w:cs="ＭＳ Ｐゴシック"/>
          <w:color w:val="333333"/>
          <w:spacing w:val="5"/>
          <w:kern w:val="0"/>
          <w:sz w:val="24"/>
          <w:szCs w:val="24"/>
        </w:rPr>
        <w:instrText xml:space="preserve"> INCLUDEPICTURE "https://i.imgur.com/UwRBg0F.png" \* MERGEFORMATINET </w:instrText>
      </w:r>
      <w:r w:rsidRPr="00D04BFF">
        <w:rPr>
          <w:rFonts w:ascii="Hiragino Kaku Gothic Pro W3" w:eastAsia="Hiragino Kaku Gothic Pro W3" w:hAnsi="Hiragino Kaku Gothic Pro W3" w:cs="ＭＳ Ｐゴシック"/>
          <w:color w:val="333333"/>
          <w:spacing w:val="5"/>
          <w:kern w:val="0"/>
          <w:sz w:val="24"/>
          <w:szCs w:val="24"/>
        </w:rPr>
        <w:fldChar w:fldCharType="separate"/>
      </w:r>
      <w:r w:rsidRPr="00D04BFF">
        <w:rPr>
          <w:rFonts w:ascii="Hiragino Kaku Gothic Pro W3" w:eastAsia="Hiragino Kaku Gothic Pro W3" w:hAnsi="Hiragino Kaku Gothic Pro W3" w:cs="ＭＳ Ｐゴシック"/>
          <w:noProof/>
          <w:color w:val="333333"/>
          <w:spacing w:val="5"/>
          <w:kern w:val="0"/>
          <w:sz w:val="24"/>
          <w:szCs w:val="24"/>
        </w:rPr>
        <w:drawing>
          <wp:inline distT="0" distB="0" distL="0" distR="0">
            <wp:extent cx="3606800" cy="5588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800" cy="558800"/>
                    </a:xfrm>
                    <a:prstGeom prst="rect">
                      <a:avLst/>
                    </a:prstGeom>
                    <a:noFill/>
                    <a:ln>
                      <a:noFill/>
                    </a:ln>
                  </pic:spPr>
                </pic:pic>
              </a:graphicData>
            </a:graphic>
          </wp:inline>
        </w:drawing>
      </w:r>
      <w:r w:rsidRPr="00D04BFF">
        <w:rPr>
          <w:rFonts w:ascii="Hiragino Kaku Gothic Pro W3" w:eastAsia="Hiragino Kaku Gothic Pro W3" w:hAnsi="Hiragino Kaku Gothic Pro W3" w:cs="ＭＳ Ｐゴシック"/>
          <w:color w:val="333333"/>
          <w:spacing w:val="5"/>
          <w:kern w:val="0"/>
          <w:sz w:val="24"/>
          <w:szCs w:val="24"/>
        </w:rPr>
        <w:fldChar w:fldCharType="end"/>
      </w:r>
    </w:p>
    <w:p w:rsidR="00C43F44" w:rsidRPr="00D04BFF" w:rsidRDefault="00C43F44" w:rsidP="00C43F44">
      <w:pPr>
        <w:widowControl/>
        <w:jc w:val="center"/>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図1　デバイスマネージャ</w:t>
      </w:r>
    </w:p>
    <w:p w:rsidR="00C43F44" w:rsidRPr="00D04BFF" w:rsidRDefault="00C43F44">
      <w:pPr>
        <w:widowControl/>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br w:type="page"/>
      </w:r>
    </w:p>
    <w:p w:rsidR="00C43F44" w:rsidRPr="00D04BFF" w:rsidRDefault="00C43F44" w:rsidP="00C43F44">
      <w:pPr>
        <w:widowControl/>
        <w:jc w:val="center"/>
        <w:rPr>
          <w:rFonts w:ascii="Hiragino Kaku Gothic Pro W3" w:eastAsia="Hiragino Kaku Gothic Pro W3" w:hAnsi="Hiragino Kaku Gothic Pro W3" w:cs="ＭＳ Ｐゴシック"/>
          <w:color w:val="333333"/>
          <w:spacing w:val="5"/>
          <w:kern w:val="0"/>
          <w:sz w:val="24"/>
          <w:szCs w:val="24"/>
        </w:rPr>
      </w:pPr>
    </w:p>
    <w:p w:rsidR="00C43F44" w:rsidRPr="00D04BFF" w:rsidRDefault="00C43F44" w:rsidP="00C43F44">
      <w:pPr>
        <w:widowControl/>
        <w:pBdr>
          <w:bottom w:val="single" w:sz="6" w:space="4" w:color="EEEEEE"/>
        </w:pBdr>
        <w:spacing w:before="360" w:after="240"/>
        <w:jc w:val="left"/>
        <w:outlineLvl w:val="1"/>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color w:val="333333"/>
          <w:spacing w:val="5"/>
          <w:kern w:val="0"/>
          <w:sz w:val="36"/>
          <w:szCs w:val="36"/>
        </w:rPr>
        <w:t>4.1 Alteraの部品配置</w:t>
      </w:r>
    </w:p>
    <w:p w:rsidR="00D04BFF"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公式の部品配置を図2に示す。</w:t>
      </w:r>
    </w:p>
    <w:p w:rsidR="00C43F44"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br/>
      </w:r>
      <w:r w:rsidRPr="00D04BFF">
        <w:rPr>
          <w:rFonts w:ascii="Hiragino Kaku Gothic Pro W3" w:eastAsia="Hiragino Kaku Gothic Pro W3" w:hAnsi="Hiragino Kaku Gothic Pro W3" w:cs="ＭＳ Ｐゴシック"/>
          <w:color w:val="333333"/>
          <w:spacing w:val="5"/>
          <w:kern w:val="0"/>
          <w:sz w:val="24"/>
          <w:szCs w:val="24"/>
        </w:rPr>
        <w:fldChar w:fldCharType="begin"/>
      </w:r>
      <w:r w:rsidRPr="00D04BFF">
        <w:rPr>
          <w:rFonts w:ascii="Hiragino Kaku Gothic Pro W3" w:eastAsia="Hiragino Kaku Gothic Pro W3" w:hAnsi="Hiragino Kaku Gothic Pro W3" w:cs="ＭＳ Ｐゴシック"/>
          <w:color w:val="333333"/>
          <w:spacing w:val="5"/>
          <w:kern w:val="0"/>
          <w:sz w:val="24"/>
          <w:szCs w:val="24"/>
        </w:rPr>
        <w:instrText xml:space="preserve"> INCLUDEPICTURE "https://i.imgur.com/lwi4HhF.png" \* MERGEFORMATINET </w:instrText>
      </w:r>
      <w:r w:rsidRPr="00D04BFF">
        <w:rPr>
          <w:rFonts w:ascii="Hiragino Kaku Gothic Pro W3" w:eastAsia="Hiragino Kaku Gothic Pro W3" w:hAnsi="Hiragino Kaku Gothic Pro W3" w:cs="ＭＳ Ｐゴシック"/>
          <w:color w:val="333333"/>
          <w:spacing w:val="5"/>
          <w:kern w:val="0"/>
          <w:sz w:val="24"/>
          <w:szCs w:val="24"/>
        </w:rPr>
        <w:fldChar w:fldCharType="separate"/>
      </w:r>
      <w:r w:rsidRPr="00D04BFF">
        <w:rPr>
          <w:rFonts w:ascii="Hiragino Kaku Gothic Pro W3" w:eastAsia="Hiragino Kaku Gothic Pro W3" w:hAnsi="Hiragino Kaku Gothic Pro W3" w:cs="ＭＳ Ｐゴシック"/>
          <w:noProof/>
          <w:color w:val="333333"/>
          <w:spacing w:val="5"/>
          <w:kern w:val="0"/>
          <w:sz w:val="24"/>
          <w:szCs w:val="24"/>
        </w:rPr>
        <w:drawing>
          <wp:inline distT="0" distB="0" distL="0" distR="0">
            <wp:extent cx="5400040" cy="3477895"/>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77895"/>
                    </a:xfrm>
                    <a:prstGeom prst="rect">
                      <a:avLst/>
                    </a:prstGeom>
                    <a:noFill/>
                    <a:ln>
                      <a:noFill/>
                    </a:ln>
                  </pic:spPr>
                </pic:pic>
              </a:graphicData>
            </a:graphic>
          </wp:inline>
        </w:drawing>
      </w:r>
      <w:r w:rsidRPr="00D04BFF">
        <w:rPr>
          <w:rFonts w:ascii="Hiragino Kaku Gothic Pro W3" w:eastAsia="Hiragino Kaku Gothic Pro W3" w:hAnsi="Hiragino Kaku Gothic Pro W3" w:cs="ＭＳ Ｐゴシック"/>
          <w:color w:val="333333"/>
          <w:spacing w:val="5"/>
          <w:kern w:val="0"/>
          <w:sz w:val="24"/>
          <w:szCs w:val="24"/>
        </w:rPr>
        <w:fldChar w:fldCharType="end"/>
      </w:r>
    </w:p>
    <w:p w:rsidR="00C43F44" w:rsidRPr="00D04BFF" w:rsidRDefault="00C43F44" w:rsidP="00C43F44">
      <w:pPr>
        <w:widowControl/>
        <w:jc w:val="center"/>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図2　Alteraの部品配置</w:t>
      </w:r>
    </w:p>
    <w:p w:rsidR="00D04BFF" w:rsidRPr="00D04BFF" w:rsidRDefault="00D04BFF" w:rsidP="00C43F44">
      <w:pPr>
        <w:widowControl/>
        <w:jc w:val="center"/>
        <w:rPr>
          <w:rFonts w:ascii="Hiragino Kaku Gothic Pro W3" w:eastAsia="Hiragino Kaku Gothic Pro W3" w:hAnsi="Hiragino Kaku Gothic Pro W3" w:cs="ＭＳ Ｐゴシック" w:hint="eastAsia"/>
          <w:color w:val="333333"/>
          <w:spacing w:val="5"/>
          <w:kern w:val="0"/>
          <w:sz w:val="24"/>
          <w:szCs w:val="24"/>
        </w:rPr>
      </w:pPr>
    </w:p>
    <w:p w:rsidR="00C43F44" w:rsidRPr="00D04BFF" w:rsidRDefault="00C43F44" w:rsidP="00C43F44">
      <w:pPr>
        <w:widowControl/>
        <w:numPr>
          <w:ilvl w:val="0"/>
          <w:numId w:val="2"/>
        </w:numPr>
        <w:spacing w:before="100" w:beforeAutospacing="1"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PCとの接続</w:t>
      </w:r>
    </w:p>
    <w:p w:rsidR="00C43F44" w:rsidRPr="00D04BFF" w:rsidRDefault="00C43F44" w:rsidP="00C43F44">
      <w:pPr>
        <w:widowControl/>
        <w:numPr>
          <w:ilvl w:val="1"/>
          <w:numId w:val="2"/>
        </w:numPr>
        <w:spacing w:beforeAutospacing="1"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左上の</w:t>
      </w:r>
      <w:r w:rsidRPr="00D04BFF">
        <w:rPr>
          <w:rFonts w:ascii="Hiragino Kaku Gothic Pro W3" w:eastAsia="Hiragino Kaku Gothic Pro W3" w:hAnsi="Hiragino Kaku Gothic Pro W3" w:cs="Menlo"/>
          <w:color w:val="333333"/>
          <w:spacing w:val="5"/>
          <w:kern w:val="0"/>
          <w:sz w:val="20"/>
          <w:szCs w:val="20"/>
        </w:rPr>
        <w:t>USB Blaster Port</w:t>
      </w:r>
      <w:r w:rsidRPr="00D04BFF">
        <w:rPr>
          <w:rFonts w:ascii="Hiragino Kaku Gothic Pro W3" w:eastAsia="Hiragino Kaku Gothic Pro W3" w:hAnsi="Hiragino Kaku Gothic Pro W3" w:cs="ＭＳ Ｐゴシック"/>
          <w:color w:val="333333"/>
          <w:spacing w:val="5"/>
          <w:kern w:val="0"/>
          <w:sz w:val="24"/>
          <w:szCs w:val="24"/>
        </w:rPr>
        <w:t>を使用する</w:t>
      </w:r>
    </w:p>
    <w:p w:rsidR="00C43F44" w:rsidRPr="00D04BFF" w:rsidRDefault="00C43F44" w:rsidP="00C43F44">
      <w:pPr>
        <w:widowControl/>
        <w:numPr>
          <w:ilvl w:val="0"/>
          <w:numId w:val="2"/>
        </w:numPr>
        <w:spacing w:before="60"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電源の入力</w:t>
      </w:r>
    </w:p>
    <w:p w:rsidR="00C43F44" w:rsidRPr="00D04BFF" w:rsidRDefault="00C43F44" w:rsidP="00C43F44">
      <w:pPr>
        <w:widowControl/>
        <w:numPr>
          <w:ilvl w:val="1"/>
          <w:numId w:val="2"/>
        </w:numPr>
        <w:spacing w:beforeAutospacing="1"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左上の</w:t>
      </w:r>
      <w:r w:rsidRPr="00D04BFF">
        <w:rPr>
          <w:rFonts w:ascii="Hiragino Kaku Gothic Pro W3" w:eastAsia="Hiragino Kaku Gothic Pro W3" w:hAnsi="Hiragino Kaku Gothic Pro W3" w:cs="Menlo"/>
          <w:color w:val="333333"/>
          <w:spacing w:val="5"/>
          <w:kern w:val="0"/>
          <w:sz w:val="20"/>
          <w:szCs w:val="20"/>
        </w:rPr>
        <w:t>12V DC Power Supply Connector</w:t>
      </w:r>
      <w:r w:rsidRPr="00D04BFF">
        <w:rPr>
          <w:rFonts w:ascii="Hiragino Kaku Gothic Pro W3" w:eastAsia="Hiragino Kaku Gothic Pro W3" w:hAnsi="Hiragino Kaku Gothic Pro W3" w:cs="ＭＳ Ｐゴシック"/>
          <w:color w:val="333333"/>
          <w:spacing w:val="5"/>
          <w:kern w:val="0"/>
          <w:sz w:val="24"/>
          <w:szCs w:val="24"/>
        </w:rPr>
        <w:t>を使用する</w:t>
      </w:r>
    </w:p>
    <w:p w:rsidR="00C43F44" w:rsidRPr="00D04BFF" w:rsidRDefault="00C43F44" w:rsidP="00C43F44">
      <w:pPr>
        <w:widowControl/>
        <w:numPr>
          <w:ilvl w:val="0"/>
          <w:numId w:val="2"/>
        </w:numPr>
        <w:spacing w:before="60"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電源On/Off</w:t>
      </w:r>
    </w:p>
    <w:p w:rsidR="00C43F44" w:rsidRPr="00D04BFF" w:rsidRDefault="00C43F44" w:rsidP="00C43F44">
      <w:pPr>
        <w:widowControl/>
        <w:numPr>
          <w:ilvl w:val="1"/>
          <w:numId w:val="2"/>
        </w:numPr>
        <w:spacing w:beforeAutospacing="1"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左上の</w:t>
      </w:r>
      <w:r w:rsidRPr="00D04BFF">
        <w:rPr>
          <w:rFonts w:ascii="Hiragino Kaku Gothic Pro W3" w:eastAsia="Hiragino Kaku Gothic Pro W3" w:hAnsi="Hiragino Kaku Gothic Pro W3" w:cs="Menlo"/>
          <w:color w:val="333333"/>
          <w:spacing w:val="5"/>
          <w:kern w:val="0"/>
          <w:sz w:val="20"/>
          <w:szCs w:val="20"/>
        </w:rPr>
        <w:t>Power ON/OFF Switch</w:t>
      </w:r>
    </w:p>
    <w:p w:rsidR="00C43F44" w:rsidRPr="00D04BFF" w:rsidRDefault="00C43F44" w:rsidP="00C43F44">
      <w:pPr>
        <w:widowControl/>
        <w:numPr>
          <w:ilvl w:val="0"/>
          <w:numId w:val="2"/>
        </w:numPr>
        <w:spacing w:before="60" w:after="100"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その他</w:t>
      </w:r>
    </w:p>
    <w:p w:rsidR="00C43F44" w:rsidRPr="00D04BFF" w:rsidRDefault="00C43F44" w:rsidP="00C43F44">
      <w:pPr>
        <w:widowControl/>
        <w:numPr>
          <w:ilvl w:val="1"/>
          <w:numId w:val="2"/>
        </w:numPr>
        <w:spacing w:beforeAutospacing="1"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7セグLED:左下ちょっと中段寄りの</w:t>
      </w:r>
      <w:r w:rsidRPr="00D04BFF">
        <w:rPr>
          <w:rFonts w:ascii="Hiragino Kaku Gothic Pro W3" w:eastAsia="Hiragino Kaku Gothic Pro W3" w:hAnsi="Hiragino Kaku Gothic Pro W3" w:cs="Menlo"/>
          <w:color w:val="333333"/>
          <w:spacing w:val="5"/>
          <w:kern w:val="0"/>
          <w:sz w:val="20"/>
          <w:szCs w:val="20"/>
        </w:rPr>
        <w:t>7-Segment Displays</w:t>
      </w:r>
    </w:p>
    <w:p w:rsidR="00C43F44" w:rsidRPr="00D04BFF" w:rsidRDefault="00C43F44" w:rsidP="00C43F44">
      <w:pPr>
        <w:widowControl/>
        <w:numPr>
          <w:ilvl w:val="1"/>
          <w:numId w:val="2"/>
        </w:numPr>
        <w:spacing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トグルスイッチ:下段左半分の</w:t>
      </w:r>
      <w:r w:rsidRPr="00D04BFF">
        <w:rPr>
          <w:rFonts w:ascii="Hiragino Kaku Gothic Pro W3" w:eastAsia="Hiragino Kaku Gothic Pro W3" w:hAnsi="Hiragino Kaku Gothic Pro W3" w:cs="Menlo"/>
          <w:color w:val="333333"/>
          <w:spacing w:val="5"/>
          <w:kern w:val="0"/>
          <w:sz w:val="20"/>
          <w:szCs w:val="20"/>
        </w:rPr>
        <w:t>18 toggle Switches</w:t>
      </w:r>
    </w:p>
    <w:p w:rsidR="00C43F44" w:rsidRPr="00D04BFF" w:rsidRDefault="00C43F44" w:rsidP="00C43F44">
      <w:pPr>
        <w:widowControl/>
        <w:numPr>
          <w:ilvl w:val="1"/>
          <w:numId w:val="2"/>
        </w:numPr>
        <w:spacing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lastRenderedPageBreak/>
        <w:t>トグルスイッチに対応</w:t>
      </w:r>
      <w:proofErr w:type="gramStart"/>
      <w:r w:rsidRPr="00D04BFF">
        <w:rPr>
          <w:rFonts w:ascii="Hiragino Kaku Gothic Pro W3" w:eastAsia="Hiragino Kaku Gothic Pro W3" w:hAnsi="Hiragino Kaku Gothic Pro W3" w:cs="ＭＳ Ｐゴシック"/>
          <w:color w:val="333333"/>
          <w:spacing w:val="5"/>
          <w:kern w:val="0"/>
          <w:sz w:val="24"/>
          <w:szCs w:val="24"/>
        </w:rPr>
        <w:t>してる</w:t>
      </w:r>
      <w:proofErr w:type="gramEnd"/>
      <w:r w:rsidRPr="00D04BFF">
        <w:rPr>
          <w:rFonts w:ascii="Hiragino Kaku Gothic Pro W3" w:eastAsia="Hiragino Kaku Gothic Pro W3" w:hAnsi="Hiragino Kaku Gothic Pro W3" w:cs="ＭＳ Ｐゴシック"/>
          <w:color w:val="333333"/>
          <w:spacing w:val="5"/>
          <w:kern w:val="0"/>
          <w:sz w:val="24"/>
          <w:szCs w:val="24"/>
        </w:rPr>
        <w:t>LED:</w:t>
      </w:r>
      <w:r w:rsidRPr="00D04BFF">
        <w:rPr>
          <w:rFonts w:ascii="Hiragino Kaku Gothic Pro W3" w:eastAsia="Hiragino Kaku Gothic Pro W3" w:hAnsi="Hiragino Kaku Gothic Pro W3" w:cs="Menlo"/>
          <w:color w:val="333333"/>
          <w:spacing w:val="5"/>
          <w:kern w:val="0"/>
          <w:sz w:val="20"/>
          <w:szCs w:val="20"/>
        </w:rPr>
        <w:t>18 Red LEDs</w:t>
      </w:r>
    </w:p>
    <w:p w:rsidR="00C43F44" w:rsidRPr="00D04BFF" w:rsidRDefault="00C43F44" w:rsidP="00C43F44">
      <w:pPr>
        <w:widowControl/>
        <w:numPr>
          <w:ilvl w:val="1"/>
          <w:numId w:val="2"/>
        </w:numPr>
        <w:spacing w:afterAutospacing="1"/>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プッシュボタン:下段右半分の</w:t>
      </w:r>
      <w:r w:rsidRPr="00D04BFF">
        <w:rPr>
          <w:rFonts w:ascii="Hiragino Kaku Gothic Pro W3" w:eastAsia="Hiragino Kaku Gothic Pro W3" w:hAnsi="Hiragino Kaku Gothic Pro W3" w:cs="Menlo"/>
          <w:color w:val="333333"/>
          <w:spacing w:val="5"/>
          <w:kern w:val="0"/>
          <w:sz w:val="20"/>
          <w:szCs w:val="20"/>
        </w:rPr>
        <w:t>4 Push-Button Switches</w:t>
      </w:r>
    </w:p>
    <w:p w:rsidR="00C43F44" w:rsidRPr="00D04BFF" w:rsidRDefault="00C43F44" w:rsidP="00C43F44">
      <w:pPr>
        <w:widowControl/>
        <w:spacing w:after="24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真ん中にある四角いやつが本体</w:t>
      </w:r>
    </w:p>
    <w:p w:rsidR="00C43F44" w:rsidRPr="00D04BFF" w:rsidRDefault="00C43F44" w:rsidP="00C43F44">
      <w:pPr>
        <w:widowControl/>
        <w:pBdr>
          <w:bottom w:val="single" w:sz="6" w:space="4" w:color="EEEEEE"/>
        </w:pBdr>
        <w:spacing w:before="360" w:after="240"/>
        <w:jc w:val="left"/>
        <w:outlineLvl w:val="1"/>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color w:val="333333"/>
          <w:spacing w:val="5"/>
          <w:kern w:val="0"/>
          <w:sz w:val="36"/>
          <w:szCs w:val="36"/>
        </w:rPr>
        <w:t>4.2 PLDとは</w:t>
      </w:r>
    </w:p>
    <w:p w:rsidR="00C43F44"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プログラマブルロジックデバイスのことで、さまざまな組み込み系の処理をシミュレートできる集積回路のエミュレータ。</w:t>
      </w:r>
    </w:p>
    <w:p w:rsidR="00C43F44" w:rsidRPr="00D04BFF" w:rsidRDefault="00C43F44" w:rsidP="00C43F44">
      <w:pPr>
        <w:widowControl/>
        <w:pBdr>
          <w:bottom w:val="single" w:sz="6" w:space="4" w:color="EEEEEE"/>
        </w:pBdr>
        <w:spacing w:before="360" w:after="240"/>
        <w:jc w:val="left"/>
        <w:outlineLvl w:val="1"/>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hint="eastAsia"/>
          <w:color w:val="333333"/>
          <w:spacing w:val="5"/>
          <w:kern w:val="0"/>
          <w:sz w:val="36"/>
          <w:szCs w:val="36"/>
        </w:rPr>
        <w:t>4</w:t>
      </w:r>
      <w:r w:rsidRPr="00D04BFF">
        <w:rPr>
          <w:rFonts w:ascii="Hiragino Kaku Gothic Pro W3" w:eastAsia="Hiragino Kaku Gothic Pro W3" w:hAnsi="Hiragino Kaku Gothic Pro W3" w:cs="ＭＳ Ｐゴシック"/>
          <w:color w:val="333333"/>
          <w:spacing w:val="5"/>
          <w:kern w:val="0"/>
          <w:sz w:val="36"/>
          <w:szCs w:val="36"/>
        </w:rPr>
        <w:t>.3手順のフローチャート</w:t>
      </w:r>
    </w:p>
    <w:p w:rsidR="00C43F44"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hint="eastAsia"/>
          <w:color w:val="333333"/>
          <w:spacing w:val="5"/>
          <w:kern w:val="0"/>
          <w:sz w:val="24"/>
          <w:szCs w:val="24"/>
        </w:rPr>
        <w:t>実験のフローチャートを図3に示す。</w:t>
      </w:r>
    </w:p>
    <w:p w:rsidR="00D04BFF" w:rsidRPr="00D04BFF" w:rsidRDefault="00D04BFF" w:rsidP="00D04BFF">
      <w:pPr>
        <w:widowControl/>
        <w:spacing w:after="240"/>
        <w:ind w:firstLineChars="100" w:firstLine="250"/>
        <w:jc w:val="left"/>
        <w:rPr>
          <w:rFonts w:ascii="Hiragino Kaku Gothic Pro W3" w:eastAsia="Hiragino Kaku Gothic Pro W3" w:hAnsi="Hiragino Kaku Gothic Pro W3" w:cs="ＭＳ Ｐゴシック" w:hint="eastAsia"/>
          <w:color w:val="333333"/>
          <w:spacing w:val="5"/>
          <w:kern w:val="0"/>
          <w:sz w:val="24"/>
          <w:szCs w:val="24"/>
        </w:rPr>
      </w:pPr>
    </w:p>
    <w:p w:rsidR="00C43F44" w:rsidRPr="00D04BFF" w:rsidRDefault="00C43F44" w:rsidP="00C43F44">
      <w:pPr>
        <w:widowControl/>
        <w:spacing w:after="240"/>
        <w:jc w:val="left"/>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Menlo"/>
          <w:noProof/>
          <w:color w:val="333333"/>
          <w:spacing w:val="5"/>
          <w:kern w:val="0"/>
          <w:sz w:val="20"/>
          <w:szCs w:val="20"/>
        </w:rPr>
        <w:drawing>
          <wp:inline distT="0" distB="0" distL="0" distR="0" wp14:anchorId="449E93F3" wp14:editId="2F306E10">
            <wp:extent cx="5400040" cy="13252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25245"/>
                    </a:xfrm>
                    <a:prstGeom prst="rect">
                      <a:avLst/>
                    </a:prstGeom>
                  </pic:spPr>
                </pic:pic>
              </a:graphicData>
            </a:graphic>
          </wp:inline>
        </w:drawing>
      </w:r>
      <w:r w:rsidRPr="00D04BFF">
        <w:rPr>
          <w:rFonts w:ascii="Hiragino Kaku Gothic Pro W3" w:eastAsia="Hiragino Kaku Gothic Pro W3" w:hAnsi="Hiragino Kaku Gothic Pro W3" w:cs="ＭＳ Ｐゴシック"/>
          <w:color w:val="333333"/>
          <w:spacing w:val="5"/>
          <w:kern w:val="0"/>
          <w:sz w:val="24"/>
          <w:szCs w:val="24"/>
        </w:rPr>
        <w:t xml:space="preserve"> </w:t>
      </w:r>
    </w:p>
    <w:p w:rsidR="00C43F44" w:rsidRPr="00D04BFF" w:rsidRDefault="00C43F44" w:rsidP="00C43F44">
      <w:pPr>
        <w:widowControl/>
        <w:jc w:val="center"/>
        <w:rPr>
          <w:rFonts w:ascii="Hiragino Kaku Gothic Pro W3" w:eastAsia="Hiragino Kaku Gothic Pro W3" w:hAnsi="Hiragino Kaku Gothic Pro W3" w:cs="ＭＳ Ｐゴシック"/>
          <w:color w:val="333333"/>
          <w:spacing w:val="5"/>
          <w:kern w:val="0"/>
          <w:sz w:val="24"/>
          <w:szCs w:val="24"/>
        </w:rPr>
      </w:pPr>
      <w:r w:rsidRPr="00D04BFF">
        <w:rPr>
          <w:rFonts w:ascii="Hiragino Kaku Gothic Pro W3" w:eastAsia="Hiragino Kaku Gothic Pro W3" w:hAnsi="Hiragino Kaku Gothic Pro W3" w:cs="ＭＳ Ｐゴシック"/>
          <w:color w:val="333333"/>
          <w:spacing w:val="5"/>
          <w:kern w:val="0"/>
          <w:sz w:val="24"/>
          <w:szCs w:val="24"/>
        </w:rPr>
        <w:t xml:space="preserve">図3　</w:t>
      </w:r>
      <w:r w:rsidRPr="00D04BFF">
        <w:rPr>
          <w:rFonts w:ascii="Hiragino Kaku Gothic Pro W3" w:eastAsia="Hiragino Kaku Gothic Pro W3" w:hAnsi="Hiragino Kaku Gothic Pro W3" w:cs="ＭＳ Ｐゴシック" w:hint="eastAsia"/>
          <w:color w:val="333333"/>
          <w:spacing w:val="5"/>
          <w:kern w:val="0"/>
          <w:sz w:val="24"/>
          <w:szCs w:val="24"/>
        </w:rPr>
        <w:t>実験のフローチャート</w:t>
      </w:r>
    </w:p>
    <w:p w:rsidR="00D04BFF" w:rsidRPr="00D04BFF" w:rsidRDefault="00D04BFF" w:rsidP="00C43F44">
      <w:pPr>
        <w:widowControl/>
        <w:jc w:val="center"/>
        <w:rPr>
          <w:rFonts w:ascii="Hiragino Kaku Gothic Pro W3" w:eastAsia="Hiragino Kaku Gothic Pro W3" w:hAnsi="Hiragino Kaku Gothic Pro W3" w:cs="ＭＳ Ｐゴシック" w:hint="eastAsia"/>
          <w:color w:val="333333"/>
          <w:spacing w:val="5"/>
          <w:kern w:val="0"/>
          <w:sz w:val="24"/>
          <w:szCs w:val="24"/>
        </w:rPr>
      </w:pPr>
    </w:p>
    <w:p w:rsidR="00C43F44" w:rsidRPr="00D04BFF" w:rsidRDefault="00C43F44" w:rsidP="00C43F44">
      <w:pPr>
        <w:widowControl/>
        <w:pBdr>
          <w:bottom w:val="single" w:sz="6" w:space="4" w:color="EEEEEE"/>
        </w:pBdr>
        <w:spacing w:before="360" w:after="240"/>
        <w:jc w:val="left"/>
        <w:outlineLvl w:val="1"/>
        <w:rPr>
          <w:rFonts w:ascii="Hiragino Kaku Gothic Pro W3" w:eastAsia="Hiragino Kaku Gothic Pro W3" w:hAnsi="Hiragino Kaku Gothic Pro W3" w:cs="ＭＳ Ｐゴシック" w:hint="eastAsia"/>
          <w:color w:val="333333"/>
          <w:spacing w:val="5"/>
          <w:kern w:val="0"/>
          <w:sz w:val="36"/>
          <w:szCs w:val="36"/>
        </w:rPr>
      </w:pPr>
      <w:r w:rsidRPr="00D04BFF">
        <w:rPr>
          <w:rFonts w:ascii="Hiragino Kaku Gothic Pro W3" w:eastAsia="Hiragino Kaku Gothic Pro W3" w:hAnsi="Hiragino Kaku Gothic Pro W3" w:cs="ＭＳ Ｐゴシック" w:hint="eastAsia"/>
          <w:color w:val="333333"/>
          <w:spacing w:val="5"/>
          <w:kern w:val="0"/>
          <w:sz w:val="36"/>
          <w:szCs w:val="36"/>
        </w:rPr>
        <w:t>5</w:t>
      </w:r>
      <w:r w:rsidRPr="00D04BFF">
        <w:rPr>
          <w:rFonts w:ascii="Hiragino Kaku Gothic Pro W3" w:eastAsia="Hiragino Kaku Gothic Pro W3" w:hAnsi="Hiragino Kaku Gothic Pro W3" w:cs="ＭＳ Ｐゴシック"/>
          <w:color w:val="333333"/>
          <w:spacing w:val="5"/>
          <w:kern w:val="0"/>
          <w:sz w:val="36"/>
          <w:szCs w:val="36"/>
        </w:rPr>
        <w:t>.感想</w:t>
      </w:r>
    </w:p>
    <w:p w:rsidR="00D04BFF" w:rsidRPr="00D04BFF" w:rsidRDefault="00C43F44" w:rsidP="00D04BFF">
      <w:pPr>
        <w:widowControl/>
        <w:spacing w:after="240"/>
        <w:ind w:firstLineChars="100" w:firstLine="250"/>
        <w:jc w:val="left"/>
        <w:rPr>
          <w:rFonts w:ascii="Hiragino Kaku Gothic Pro W3" w:eastAsia="Hiragino Kaku Gothic Pro W3" w:hAnsi="Hiragino Kaku Gothic Pro W3" w:cs="ＭＳ Ｐゴシック"/>
          <w:color w:val="333333"/>
          <w:spacing w:val="5"/>
          <w:kern w:val="0"/>
          <w:szCs w:val="21"/>
        </w:rPr>
      </w:pPr>
      <w:r w:rsidRPr="00D04BFF">
        <w:rPr>
          <w:rFonts w:ascii="Hiragino Kaku Gothic Pro W3" w:eastAsia="Hiragino Kaku Gothic Pro W3" w:hAnsi="Hiragino Kaku Gothic Pro W3" w:cs="ＭＳ Ｐゴシック" w:hint="eastAsia"/>
          <w:color w:val="333333"/>
          <w:spacing w:val="5"/>
          <w:kern w:val="0"/>
          <w:sz w:val="24"/>
          <w:szCs w:val="24"/>
        </w:rPr>
        <w:t>A</w:t>
      </w:r>
      <w:r w:rsidRPr="00D04BFF">
        <w:rPr>
          <w:rFonts w:ascii="Hiragino Kaku Gothic Pro W3" w:eastAsia="Hiragino Kaku Gothic Pro W3" w:hAnsi="Hiragino Kaku Gothic Pro W3" w:cs="ＭＳ Ｐゴシック"/>
          <w:color w:val="333333"/>
          <w:spacing w:val="5"/>
          <w:kern w:val="0"/>
          <w:sz w:val="24"/>
          <w:szCs w:val="24"/>
        </w:rPr>
        <w:t>lteraは、今後の実験</w:t>
      </w:r>
      <w:proofErr w:type="gramStart"/>
      <w:r w:rsidRPr="00D04BFF">
        <w:rPr>
          <w:rFonts w:ascii="Hiragino Kaku Gothic Pro W3" w:eastAsia="Hiragino Kaku Gothic Pro W3" w:hAnsi="Hiragino Kaku Gothic Pro W3" w:cs="ＭＳ Ｐゴシック"/>
          <w:color w:val="333333"/>
          <w:spacing w:val="5"/>
          <w:kern w:val="0"/>
          <w:sz w:val="24"/>
          <w:szCs w:val="24"/>
        </w:rPr>
        <w:t>で</w:t>
      </w:r>
      <w:proofErr w:type="gramEnd"/>
      <w:r w:rsidRPr="00D04BFF">
        <w:rPr>
          <w:rFonts w:ascii="Hiragino Kaku Gothic Pro W3" w:eastAsia="Hiragino Kaku Gothic Pro W3" w:hAnsi="Hiragino Kaku Gothic Pro W3" w:cs="ＭＳ Ｐゴシック"/>
          <w:color w:val="333333"/>
          <w:spacing w:val="5"/>
          <w:kern w:val="0"/>
          <w:sz w:val="24"/>
          <w:szCs w:val="24"/>
        </w:rPr>
        <w:t>授業</w:t>
      </w:r>
      <w:proofErr w:type="gramStart"/>
      <w:r w:rsidRPr="00D04BFF">
        <w:rPr>
          <w:rFonts w:ascii="Hiragino Kaku Gothic Pro W3" w:eastAsia="Hiragino Kaku Gothic Pro W3" w:hAnsi="Hiragino Kaku Gothic Pro W3" w:cs="ＭＳ Ｐゴシック"/>
          <w:color w:val="333333"/>
          <w:spacing w:val="5"/>
          <w:kern w:val="0"/>
          <w:sz w:val="24"/>
          <w:szCs w:val="24"/>
        </w:rPr>
        <w:t>で</w:t>
      </w:r>
      <w:proofErr w:type="gramEnd"/>
      <w:r w:rsidRPr="00D04BFF">
        <w:rPr>
          <w:rFonts w:ascii="Hiragino Kaku Gothic Pro W3" w:eastAsia="Hiragino Kaku Gothic Pro W3" w:hAnsi="Hiragino Kaku Gothic Pro W3" w:cs="ＭＳ Ｐゴシック"/>
          <w:color w:val="333333"/>
          <w:spacing w:val="5"/>
          <w:kern w:val="0"/>
          <w:sz w:val="24"/>
          <w:szCs w:val="24"/>
        </w:rPr>
        <w:t>習った論理回路を実装したり、表示したりするのがわくわくするハードウェアでした。</w:t>
      </w:r>
    </w:p>
    <w:p w:rsidR="00C43F44" w:rsidRPr="00D04BFF" w:rsidRDefault="00C43F44" w:rsidP="00C43F44">
      <w:pPr>
        <w:widowControl/>
        <w:jc w:val="left"/>
        <w:rPr>
          <w:rFonts w:ascii="Hiragino Kaku Gothic Pro W3" w:eastAsia="Hiragino Kaku Gothic Pro W3" w:hAnsi="Hiragino Kaku Gothic Pro W3" w:cs="ＭＳ Ｐゴシック"/>
          <w:color w:val="333333"/>
          <w:spacing w:val="5"/>
          <w:kern w:val="0"/>
          <w:szCs w:val="21"/>
        </w:rPr>
      </w:pPr>
    </w:p>
    <w:sectPr w:rsidR="00C43F44" w:rsidRPr="00D04B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063B2"/>
    <w:multiLevelType w:val="multilevel"/>
    <w:tmpl w:val="C26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036E2"/>
    <w:multiLevelType w:val="multilevel"/>
    <w:tmpl w:val="7530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52DAF"/>
    <w:multiLevelType w:val="multilevel"/>
    <w:tmpl w:val="B578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8"/>
    <w:rsid w:val="00001986"/>
    <w:rsid w:val="0070483E"/>
    <w:rsid w:val="00B434C8"/>
    <w:rsid w:val="00C43F44"/>
    <w:rsid w:val="00D04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631FB7"/>
  <w15:chartTrackingRefBased/>
  <w15:docId w15:val="{03EA250F-503B-4AB0-983E-F9B50F35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3F4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43F4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3F4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43F44"/>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C43F44"/>
    <w:rPr>
      <w:color w:val="0000FF"/>
      <w:u w:val="single"/>
    </w:rPr>
  </w:style>
  <w:style w:type="paragraph" w:customStyle="1" w:styleId="part">
    <w:name w:val="part"/>
    <w:basedOn w:val="a"/>
    <w:rsid w:val="00C43F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C43F44"/>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C43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C43F44"/>
    <w:rPr>
      <w:rFonts w:ascii="ＭＳ ゴシック" w:eastAsia="ＭＳ ゴシック" w:hAnsi="ＭＳ ゴシック" w:cs="ＭＳ ゴシック"/>
      <w:kern w:val="0"/>
      <w:sz w:val="24"/>
      <w:szCs w:val="24"/>
    </w:rPr>
  </w:style>
  <w:style w:type="paragraph" w:customStyle="1" w:styleId="active">
    <w:name w:val="active"/>
    <w:basedOn w:val="a"/>
    <w:rsid w:val="00C43F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665643">
      <w:bodyDiv w:val="1"/>
      <w:marLeft w:val="0"/>
      <w:marRight w:val="0"/>
      <w:marTop w:val="0"/>
      <w:marBottom w:val="0"/>
      <w:divBdr>
        <w:top w:val="none" w:sz="0" w:space="0" w:color="auto"/>
        <w:left w:val="none" w:sz="0" w:space="0" w:color="auto"/>
        <w:bottom w:val="none" w:sz="0" w:space="0" w:color="auto"/>
        <w:right w:val="none" w:sz="0" w:space="0" w:color="auto"/>
      </w:divBdr>
      <w:divsChild>
        <w:div w:id="360130273">
          <w:marLeft w:val="0"/>
          <w:marRight w:val="0"/>
          <w:marTop w:val="0"/>
          <w:marBottom w:val="0"/>
          <w:divBdr>
            <w:top w:val="none" w:sz="0" w:space="0" w:color="auto"/>
            <w:left w:val="none" w:sz="0" w:space="0" w:color="auto"/>
            <w:bottom w:val="none" w:sz="0" w:space="0" w:color="auto"/>
            <w:right w:val="none" w:sz="0" w:space="0" w:color="auto"/>
          </w:divBdr>
          <w:divsChild>
            <w:div w:id="1519734496">
              <w:marLeft w:val="0"/>
              <w:marRight w:val="0"/>
              <w:marTop w:val="0"/>
              <w:marBottom w:val="0"/>
              <w:divBdr>
                <w:top w:val="none" w:sz="0" w:space="0" w:color="auto"/>
                <w:left w:val="none" w:sz="0" w:space="0" w:color="auto"/>
                <w:bottom w:val="none" w:sz="0" w:space="0" w:color="auto"/>
                <w:right w:val="none" w:sz="0" w:space="0" w:color="auto"/>
              </w:divBdr>
              <w:divsChild>
                <w:div w:id="355162074">
                  <w:marLeft w:val="0"/>
                  <w:marRight w:val="0"/>
                  <w:marTop w:val="0"/>
                  <w:marBottom w:val="0"/>
                  <w:divBdr>
                    <w:top w:val="none" w:sz="0" w:space="0" w:color="auto"/>
                    <w:left w:val="none" w:sz="0" w:space="0" w:color="auto"/>
                    <w:bottom w:val="none" w:sz="0" w:space="0" w:color="auto"/>
                    <w:right w:val="none" w:sz="0" w:space="0" w:color="auto"/>
                  </w:divBdr>
                </w:div>
                <w:div w:id="1373729992">
                  <w:marLeft w:val="0"/>
                  <w:marRight w:val="0"/>
                  <w:marTop w:val="345"/>
                  <w:marBottom w:val="300"/>
                  <w:divBdr>
                    <w:top w:val="none" w:sz="0" w:space="0" w:color="auto"/>
                    <w:left w:val="none" w:sz="0" w:space="0" w:color="auto"/>
                    <w:bottom w:val="none" w:sz="0" w:space="0" w:color="auto"/>
                    <w:right w:val="none" w:sz="0" w:space="0" w:color="auto"/>
                  </w:divBdr>
                  <w:divsChild>
                    <w:div w:id="536085282">
                      <w:marLeft w:val="0"/>
                      <w:marRight w:val="0"/>
                      <w:marTop w:val="0"/>
                      <w:marBottom w:val="0"/>
                      <w:divBdr>
                        <w:top w:val="none" w:sz="0" w:space="0" w:color="auto"/>
                        <w:left w:val="none" w:sz="0" w:space="0" w:color="auto"/>
                        <w:bottom w:val="none" w:sz="0" w:space="0" w:color="auto"/>
                        <w:right w:val="none" w:sz="0" w:space="0" w:color="auto"/>
                      </w:divBdr>
                    </w:div>
                    <w:div w:id="924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0245">
      <w:bodyDiv w:val="1"/>
      <w:marLeft w:val="0"/>
      <w:marRight w:val="0"/>
      <w:marTop w:val="0"/>
      <w:marBottom w:val="0"/>
      <w:divBdr>
        <w:top w:val="none" w:sz="0" w:space="0" w:color="auto"/>
        <w:left w:val="none" w:sz="0" w:space="0" w:color="auto"/>
        <w:bottom w:val="none" w:sz="0" w:space="0" w:color="auto"/>
        <w:right w:val="none" w:sz="0" w:space="0" w:color="auto"/>
      </w:divBdr>
      <w:divsChild>
        <w:div w:id="766737084">
          <w:marLeft w:val="0"/>
          <w:marRight w:val="0"/>
          <w:marTop w:val="0"/>
          <w:marBottom w:val="0"/>
          <w:divBdr>
            <w:top w:val="none" w:sz="0" w:space="0" w:color="auto"/>
            <w:left w:val="none" w:sz="0" w:space="0" w:color="auto"/>
            <w:bottom w:val="none" w:sz="0" w:space="0" w:color="auto"/>
            <w:right w:val="none" w:sz="0" w:space="0" w:color="auto"/>
          </w:divBdr>
          <w:divsChild>
            <w:div w:id="111941618">
              <w:marLeft w:val="0"/>
              <w:marRight w:val="0"/>
              <w:marTop w:val="0"/>
              <w:marBottom w:val="0"/>
              <w:divBdr>
                <w:top w:val="none" w:sz="0" w:space="0" w:color="auto"/>
                <w:left w:val="none" w:sz="0" w:space="0" w:color="auto"/>
                <w:bottom w:val="none" w:sz="0" w:space="0" w:color="auto"/>
                <w:right w:val="none" w:sz="0" w:space="0" w:color="auto"/>
              </w:divBdr>
              <w:divsChild>
                <w:div w:id="8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7569">
      <w:bodyDiv w:val="1"/>
      <w:marLeft w:val="0"/>
      <w:marRight w:val="0"/>
      <w:marTop w:val="0"/>
      <w:marBottom w:val="0"/>
      <w:divBdr>
        <w:top w:val="none" w:sz="0" w:space="0" w:color="auto"/>
        <w:left w:val="none" w:sz="0" w:space="0" w:color="auto"/>
        <w:bottom w:val="none" w:sz="0" w:space="0" w:color="auto"/>
        <w:right w:val="none" w:sz="0" w:space="0" w:color="auto"/>
      </w:divBdr>
      <w:divsChild>
        <w:div w:id="1522746191">
          <w:marLeft w:val="0"/>
          <w:marRight w:val="0"/>
          <w:marTop w:val="0"/>
          <w:marBottom w:val="0"/>
          <w:divBdr>
            <w:top w:val="none" w:sz="0" w:space="0" w:color="auto"/>
            <w:left w:val="none" w:sz="0" w:space="0" w:color="auto"/>
            <w:bottom w:val="none" w:sz="0" w:space="0" w:color="auto"/>
            <w:right w:val="none" w:sz="0" w:space="0" w:color="auto"/>
          </w:divBdr>
          <w:divsChild>
            <w:div w:id="483619934">
              <w:marLeft w:val="0"/>
              <w:marRight w:val="0"/>
              <w:marTop w:val="0"/>
              <w:marBottom w:val="0"/>
              <w:divBdr>
                <w:top w:val="none" w:sz="0" w:space="0" w:color="auto"/>
                <w:left w:val="none" w:sz="0" w:space="0" w:color="auto"/>
                <w:bottom w:val="none" w:sz="0" w:space="0" w:color="auto"/>
                <w:right w:val="none" w:sz="0" w:space="0" w:color="auto"/>
              </w:divBdr>
              <w:divsChild>
                <w:div w:id="10894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dc:creator>
  <cp:keywords/>
  <dc:description/>
  <cp:lastModifiedBy>b-suedat@tsuyama.kosen-ac.jp</cp:lastModifiedBy>
  <cp:revision>3</cp:revision>
  <cp:lastPrinted>2019-10-04T01:22:00Z</cp:lastPrinted>
  <dcterms:created xsi:type="dcterms:W3CDTF">2019-10-04T00:54:00Z</dcterms:created>
  <dcterms:modified xsi:type="dcterms:W3CDTF">2019-10-04T06:32:00Z</dcterms:modified>
</cp:coreProperties>
</file>